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63719" w14:textId="201D741D" w:rsidR="002F7A1F" w:rsidRPr="007A2455" w:rsidRDefault="007A2455" w:rsidP="007A2455">
      <w:pPr>
        <w:jc w:val="center"/>
        <w:rPr>
          <w:u w:val="single"/>
        </w:rPr>
      </w:pPr>
      <w:r w:rsidRPr="007A2455">
        <w:rPr>
          <w:u w:val="single"/>
        </w:rPr>
        <w:t>WDAT PAYMENT INSTRUCTIONS</w:t>
      </w:r>
    </w:p>
    <w:p w14:paraId="7B8B2095" w14:textId="77777777" w:rsidR="007A2455" w:rsidRDefault="007A2455"/>
    <w:p w14:paraId="521E610A" w14:textId="24FC3BB4" w:rsidR="2687A11E" w:rsidRDefault="69254132">
      <w:r>
        <w:t>For customer payments by check:</w:t>
      </w:r>
    </w:p>
    <w:p w14:paraId="28D7DF37" w14:textId="71AEFE62" w:rsidR="425DE1CD" w:rsidRDefault="59F4B590" w:rsidP="2687A11E">
      <w:pPr>
        <w:spacing w:after="0"/>
      </w:pPr>
      <w:r w:rsidRPr="3ACF66AC">
        <w:rPr>
          <w:rFonts w:ascii="Aptos" w:eastAsia="Aptos" w:hAnsi="Aptos" w:cs="Aptos"/>
        </w:rPr>
        <w:t xml:space="preserve">Please </w:t>
      </w:r>
      <w:r w:rsidR="4BBE4EBD" w:rsidRPr="3ACF66AC">
        <w:rPr>
          <w:rFonts w:ascii="Aptos" w:eastAsia="Aptos" w:hAnsi="Aptos" w:cs="Aptos"/>
        </w:rPr>
        <w:t>attach</w:t>
      </w:r>
      <w:r w:rsidRPr="3ACF66AC">
        <w:rPr>
          <w:rFonts w:ascii="Aptos" w:eastAsia="Aptos" w:hAnsi="Aptos" w:cs="Aptos"/>
        </w:rPr>
        <w:t xml:space="preserve"> a copy of the remittance statement to the check when sending in the payment </w:t>
      </w:r>
      <w:bookmarkStart w:id="0" w:name="_Int_YM8ZFW2L"/>
      <w:r w:rsidRPr="3ACF66AC">
        <w:rPr>
          <w:rFonts w:ascii="Aptos" w:eastAsia="Aptos" w:hAnsi="Aptos" w:cs="Aptos"/>
        </w:rPr>
        <w:t>in order</w:t>
      </w:r>
      <w:bookmarkEnd w:id="0"/>
      <w:r w:rsidRPr="3ACF66AC">
        <w:rPr>
          <w:rFonts w:ascii="Aptos" w:eastAsia="Aptos" w:hAnsi="Aptos" w:cs="Aptos"/>
        </w:rPr>
        <w:t xml:space="preserve"> </w:t>
      </w:r>
      <w:r w:rsidR="519157DE" w:rsidRPr="3ACF66AC">
        <w:rPr>
          <w:rFonts w:ascii="Aptos" w:eastAsia="Aptos" w:hAnsi="Aptos" w:cs="Aptos"/>
        </w:rPr>
        <w:t>that</w:t>
      </w:r>
      <w:r w:rsidRPr="3ACF66AC">
        <w:rPr>
          <w:rFonts w:ascii="Aptos" w:eastAsia="Aptos" w:hAnsi="Aptos" w:cs="Aptos"/>
        </w:rPr>
        <w:t xml:space="preserve"> the payment</w:t>
      </w:r>
      <w:r w:rsidR="0DC45DAF" w:rsidRPr="3ACF66AC">
        <w:rPr>
          <w:rFonts w:ascii="Aptos" w:eastAsia="Aptos" w:hAnsi="Aptos" w:cs="Aptos"/>
        </w:rPr>
        <w:t xml:space="preserve"> may be correctly applied </w:t>
      </w:r>
      <w:r w:rsidRPr="3ACF66AC">
        <w:rPr>
          <w:rFonts w:ascii="Aptos" w:eastAsia="Aptos" w:hAnsi="Aptos" w:cs="Aptos"/>
        </w:rPr>
        <w:t xml:space="preserve">to the appropriate project and prevent possible delays. </w:t>
      </w:r>
      <w:r w:rsidR="4B40A3B2" w:rsidRPr="3ACF66AC">
        <w:rPr>
          <w:rFonts w:ascii="Aptos" w:eastAsia="Aptos" w:hAnsi="Aptos" w:cs="Aptos"/>
        </w:rPr>
        <w:t xml:space="preserve"> Alternatively</w:t>
      </w:r>
      <w:r w:rsidRPr="3ACF66AC">
        <w:rPr>
          <w:rFonts w:ascii="Aptos" w:eastAsia="Aptos" w:hAnsi="Aptos" w:cs="Aptos"/>
        </w:rPr>
        <w:t xml:space="preserve">, include the payment remittance number on the check in the reference field. </w:t>
      </w:r>
    </w:p>
    <w:p w14:paraId="18287DEE" w14:textId="77777777" w:rsidR="002F7A1F" w:rsidRPr="002F7A1F" w:rsidRDefault="002F7A1F" w:rsidP="002F7A1F"/>
    <w:p w14:paraId="7D3C62FD" w14:textId="06756428" w:rsidR="002F7A1F" w:rsidRPr="002F7A1F" w:rsidRDefault="002F7A1F" w:rsidP="002F7A1F">
      <w:r>
        <w:t xml:space="preserve">If sending </w:t>
      </w:r>
      <w:r w:rsidR="100B02C7">
        <w:t>payment</w:t>
      </w:r>
      <w:r w:rsidR="69254132">
        <w:t xml:space="preserve"> </w:t>
      </w:r>
      <w:r>
        <w:t>by USPS mail:</w:t>
      </w:r>
    </w:p>
    <w:p w14:paraId="10AE8ADC" w14:textId="77777777" w:rsidR="002F7A1F" w:rsidRPr="002F7A1F" w:rsidRDefault="002F7A1F" w:rsidP="002F7A1F">
      <w:r w:rsidRPr="002F7A1F">
        <w:t>SDG&amp;E</w:t>
      </w:r>
    </w:p>
    <w:p w14:paraId="1311D2A5" w14:textId="77777777" w:rsidR="002F7A1F" w:rsidRPr="002F7A1F" w:rsidRDefault="002F7A1F" w:rsidP="002F7A1F">
      <w:r w:rsidRPr="002F7A1F">
        <w:t>PO Box 25110</w:t>
      </w:r>
    </w:p>
    <w:p w14:paraId="2DCACAAD" w14:textId="77777777" w:rsidR="002F7A1F" w:rsidRPr="002F7A1F" w:rsidRDefault="002F7A1F" w:rsidP="002F7A1F">
      <w:r w:rsidRPr="002F7A1F">
        <w:t>Santa Ana, CA 92799</w:t>
      </w:r>
    </w:p>
    <w:p w14:paraId="57CE144E" w14:textId="3ADA3C28" w:rsidR="002F7A1F" w:rsidRPr="002F7A1F" w:rsidRDefault="002F7A1F" w:rsidP="002F7A1F"/>
    <w:p w14:paraId="17EDDCCA" w14:textId="77777777" w:rsidR="002F7A1F" w:rsidRPr="002F7A1F" w:rsidRDefault="002F7A1F" w:rsidP="002F7A1F">
      <w:r w:rsidRPr="002F7A1F">
        <w:t>If sending payments by courier (FedEx, UPS), send check payments to:</w:t>
      </w:r>
    </w:p>
    <w:p w14:paraId="1B3BECCE" w14:textId="77777777" w:rsidR="002F7A1F" w:rsidRPr="002F7A1F" w:rsidRDefault="002F7A1F" w:rsidP="002F7A1F">
      <w:r w:rsidRPr="002F7A1F">
        <w:t>San Diego Gas &amp; Electric</w:t>
      </w:r>
    </w:p>
    <w:p w14:paraId="64F84FE2" w14:textId="77777777" w:rsidR="002F7A1F" w:rsidRPr="002F7A1F" w:rsidRDefault="002F7A1F" w:rsidP="002F7A1F">
      <w:r w:rsidRPr="002F7A1F">
        <w:t>1801 S. Atlantic Blvd</w:t>
      </w:r>
    </w:p>
    <w:p w14:paraId="251D8205" w14:textId="77777777" w:rsidR="002F7A1F" w:rsidRPr="002F7A1F" w:rsidRDefault="002F7A1F" w:rsidP="002F7A1F">
      <w:r w:rsidRPr="002F7A1F">
        <w:t>Monterey Park, CA  91754</w:t>
      </w:r>
    </w:p>
    <w:p w14:paraId="5DA3CEA8" w14:textId="77777777" w:rsidR="009939BE" w:rsidRDefault="009939BE"/>
    <w:sectPr w:rsidR="009939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YM8ZFW2L" int2:invalidationBookmarkName="" int2:hashCode="M/ahitcM9XZl7Z" int2:id="uMFni5jF">
      <int2:state int2:value="Rejected" int2:type="gram"/>
    </int2:bookmark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A1F"/>
    <w:rsid w:val="000E5B08"/>
    <w:rsid w:val="002F7A1F"/>
    <w:rsid w:val="00342841"/>
    <w:rsid w:val="005D2B14"/>
    <w:rsid w:val="007A2455"/>
    <w:rsid w:val="0091745C"/>
    <w:rsid w:val="009939BE"/>
    <w:rsid w:val="00B7B952"/>
    <w:rsid w:val="00CD5A99"/>
    <w:rsid w:val="0DC45DAF"/>
    <w:rsid w:val="0EC0135E"/>
    <w:rsid w:val="100B02C7"/>
    <w:rsid w:val="2687A11E"/>
    <w:rsid w:val="3ACF66AC"/>
    <w:rsid w:val="41729A09"/>
    <w:rsid w:val="41DA9813"/>
    <w:rsid w:val="425DE1CD"/>
    <w:rsid w:val="4A3EB116"/>
    <w:rsid w:val="4B40A3B2"/>
    <w:rsid w:val="4BBE4EBD"/>
    <w:rsid w:val="519157DE"/>
    <w:rsid w:val="59F4B590"/>
    <w:rsid w:val="69254132"/>
    <w:rsid w:val="6C324754"/>
    <w:rsid w:val="6FCD4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C4FDE"/>
  <w15:chartTrackingRefBased/>
  <w15:docId w15:val="{F3499CE1-5186-4D21-BBAC-66C0B9D5A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7A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7A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7A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7A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7A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7A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7A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7A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7A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7A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7A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7A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7A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7A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7A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7A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7A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7A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7A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7A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7A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7A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7A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7A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7A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7A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7A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7A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7A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2E0B1897662B44B2F8D5B9C10F6FA9" ma:contentTypeVersion="12" ma:contentTypeDescription="Create a new document." ma:contentTypeScope="" ma:versionID="2656d692fc2125475073f082eac735c0">
  <xsd:schema xmlns:xsd="http://www.w3.org/2001/XMLSchema" xmlns:xs="http://www.w3.org/2001/XMLSchema" xmlns:p="http://schemas.microsoft.com/office/2006/metadata/properties" xmlns:ns2="ade16b7a-4580-478e-af11-a9f55d508ee9" xmlns:ns3="7b5f4f5a-bd02-4928-b466-eeff9d058f4b" targetNamespace="http://schemas.microsoft.com/office/2006/metadata/properties" ma:root="true" ma:fieldsID="e12b51818d3b5d0f91e8ec4aad6cb522" ns2:_="" ns3:_="">
    <xsd:import namespace="ade16b7a-4580-478e-af11-a9f55d508ee9"/>
    <xsd:import namespace="7b5f4f5a-bd02-4928-b466-eeff9d058f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e16b7a-4580-478e-af11-a9f55d508e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99c8f0f-62e3-48c7-84e8-4daf5ce6c2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f4f5a-bd02-4928-b466-eeff9d058f4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a79f24bf-5502-4e7b-b5d6-bd5d2f148e70}" ma:internalName="TaxCatchAll" ma:showField="CatchAllData" ma:web="7b5f4f5a-bd02-4928-b466-eeff9d058f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e16b7a-4580-478e-af11-a9f55d508ee9">
      <Terms xmlns="http://schemas.microsoft.com/office/infopath/2007/PartnerControls"/>
    </lcf76f155ced4ddcb4097134ff3c332f>
    <TaxCatchAll xmlns="7b5f4f5a-bd02-4928-b466-eeff9d058f4b" xsi:nil="true"/>
  </documentManagement>
</p:properties>
</file>

<file path=customXml/itemProps1.xml><?xml version="1.0" encoding="utf-8"?>
<ds:datastoreItem xmlns:ds="http://schemas.openxmlformats.org/officeDocument/2006/customXml" ds:itemID="{1BD5FE32-0632-4000-AADD-61BF458DF0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e16b7a-4580-478e-af11-a9f55d508ee9"/>
    <ds:schemaRef ds:uri="7b5f4f5a-bd02-4928-b466-eeff9d058f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D41895-64C8-4724-AFA2-CABA15E1B5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DB8619-448E-421F-BBAE-23EF0605EABB}">
  <ds:schemaRefs>
    <ds:schemaRef ds:uri="http://schemas.microsoft.com/office/2006/metadata/properties"/>
    <ds:schemaRef ds:uri="http://schemas.microsoft.com/office/infopath/2007/PartnerControls"/>
    <ds:schemaRef ds:uri="ade16b7a-4580-478e-af11-a9f55d508ee9"/>
    <ds:schemaRef ds:uri="7b5f4f5a-bd02-4928-b466-eeff9d058f4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480</Characters>
  <Application>Microsoft Office Word</Application>
  <DocSecurity>0</DocSecurity>
  <Lines>4</Lines>
  <Paragraphs>1</Paragraphs>
  <ScaleCrop>false</ScaleCrop>
  <Company>Sempra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McCarron, Daniel</dc:creator>
  <cp:keywords/>
  <dc:description/>
  <cp:lastModifiedBy>Thiagarajan, Sowmya</cp:lastModifiedBy>
  <cp:revision>7</cp:revision>
  <dcterms:created xsi:type="dcterms:W3CDTF">2026-04-22T20:46:00Z</dcterms:created>
  <dcterms:modified xsi:type="dcterms:W3CDTF">2026-05-19T18:29:00Z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0x010100632E0B1897662B44B2F8D5B9C10F6FA9</vt:lpwstr>
  </property>
  <property fmtid="{D5CDD505-2E9C-101B-9397-08002B2CF9AE}" pid="3" name="MediaServiceImageTags">
    <vt:lpwstr/>
  </property>
</Properties>
</file>