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392F8F" w:rsidRDefault="00F5563B" w:rsidP="000222B2">
      <w:pPr>
        <w:spacing w:after="0"/>
        <w:rPr>
          <w:rFonts w:ascii="Verdana" w:hAnsi="Verdana"/>
          <w:b/>
          <w:bCs/>
        </w:rPr>
      </w:pPr>
      <w:bookmarkStart w:id="0" w:name="_Hlk45558919"/>
      <w:bookmarkEnd w:id="0"/>
      <w:r w:rsidRPr="00392F8F">
        <w:rPr>
          <w:rFonts w:ascii="Verdana" w:hAnsi="Verdana"/>
          <w:noProof/>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392F8F" w:rsidRDefault="0073088E" w:rsidP="000222B2">
      <w:pPr>
        <w:spacing w:after="0"/>
        <w:rPr>
          <w:rFonts w:ascii="Verdana" w:hAnsi="Verdana"/>
          <w:b/>
          <w:bCs/>
        </w:rPr>
      </w:pPr>
    </w:p>
    <w:p w14:paraId="0880E170" w14:textId="30ECAC57" w:rsidR="00F616F5" w:rsidRPr="00392F8F" w:rsidRDefault="007238D5" w:rsidP="000222B2">
      <w:pPr>
        <w:spacing w:after="0"/>
        <w:rPr>
          <w:rFonts w:ascii="Verdana" w:hAnsi="Verdana"/>
          <w:b/>
          <w:bCs/>
        </w:rPr>
      </w:pPr>
      <w:r w:rsidRPr="00392F8F">
        <w:rPr>
          <w:rFonts w:ascii="Verdana" w:hAnsi="Verdana"/>
          <w:b/>
          <w:bCs/>
        </w:rPr>
        <w:t xml:space="preserve">SDG&amp;E </w:t>
      </w:r>
      <w:r w:rsidR="00991A02" w:rsidRPr="00392F8F">
        <w:rPr>
          <w:rFonts w:ascii="Verdana" w:hAnsi="Verdana"/>
          <w:b/>
          <w:bCs/>
        </w:rPr>
        <w:t>RESIDENTIAL</w:t>
      </w:r>
      <w:r w:rsidRPr="00392F8F">
        <w:rPr>
          <w:rFonts w:ascii="Verdana" w:hAnsi="Verdana"/>
          <w:b/>
          <w:bCs/>
        </w:rPr>
        <w:t xml:space="preserve"> CONTENT PACKAGE |</w:t>
      </w:r>
      <w:r w:rsidR="000F3D40" w:rsidRPr="00392F8F">
        <w:rPr>
          <w:rFonts w:ascii="Verdana" w:hAnsi="Verdana"/>
          <w:b/>
          <w:bCs/>
        </w:rPr>
        <w:t xml:space="preserve"> </w:t>
      </w:r>
      <w:r w:rsidR="005D0851" w:rsidRPr="00392F8F">
        <w:rPr>
          <w:rFonts w:ascii="Verdana" w:hAnsi="Verdana"/>
          <w:b/>
          <w:bCs/>
        </w:rPr>
        <w:t>SEPTEMBER</w:t>
      </w:r>
      <w:r w:rsidR="00D240B0" w:rsidRPr="00392F8F">
        <w:rPr>
          <w:rFonts w:ascii="Verdana" w:hAnsi="Verdana"/>
          <w:b/>
          <w:bCs/>
        </w:rPr>
        <w:t xml:space="preserve"> </w:t>
      </w:r>
      <w:r w:rsidR="00773490" w:rsidRPr="00392F8F">
        <w:rPr>
          <w:rFonts w:ascii="Verdana" w:hAnsi="Verdana"/>
          <w:b/>
          <w:bCs/>
        </w:rPr>
        <w:t>202</w:t>
      </w:r>
      <w:r w:rsidR="00D240B0" w:rsidRPr="00392F8F">
        <w:rPr>
          <w:rFonts w:ascii="Verdana" w:hAnsi="Verdana"/>
          <w:b/>
          <w:bCs/>
        </w:rPr>
        <w:t>1</w:t>
      </w:r>
      <w:r w:rsidR="005E4F99" w:rsidRPr="00392F8F">
        <w:rPr>
          <w:rFonts w:ascii="Verdana" w:hAnsi="Verdana"/>
          <w:b/>
          <w:bCs/>
        </w:rPr>
        <w:t xml:space="preserve"> </w:t>
      </w:r>
      <w:r w:rsidR="00BE0B30" w:rsidRPr="00392F8F">
        <w:rPr>
          <w:rFonts w:ascii="Verdana" w:hAnsi="Verdana"/>
          <w:b/>
          <w:bCs/>
        </w:rPr>
        <w:t xml:space="preserve"> </w:t>
      </w:r>
    </w:p>
    <w:p w14:paraId="0C78C6DF" w14:textId="77777777" w:rsidR="004D1F58" w:rsidRPr="00392F8F" w:rsidRDefault="004D1F58" w:rsidP="004D1F58">
      <w:pPr>
        <w:spacing w:after="0"/>
        <w:rPr>
          <w:rFonts w:ascii="Verdana" w:hAnsi="Verdana"/>
        </w:rPr>
      </w:pPr>
      <w:r w:rsidRPr="00392F8F">
        <w:rPr>
          <w:rFonts w:ascii="Verdana" w:hAnsi="Verdana"/>
        </w:rPr>
        <w:t>As a trusted community partner, we thank you in advance for sharing these digital assets with your audiences, including residents, customers and employees to help 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392F8F" w:rsidRDefault="004D1F58" w:rsidP="004D1F58">
      <w:pPr>
        <w:spacing w:after="0"/>
        <w:rPr>
          <w:rFonts w:ascii="Verdana" w:hAnsi="Verdana"/>
        </w:rPr>
      </w:pPr>
    </w:p>
    <w:p w14:paraId="04866FDE" w14:textId="77777777" w:rsidR="004D1F58" w:rsidRPr="00392F8F" w:rsidRDefault="004D1F58" w:rsidP="004D1F58">
      <w:pPr>
        <w:spacing w:after="0"/>
        <w:rPr>
          <w:rFonts w:ascii="Verdana" w:hAnsi="Verdana"/>
          <w:b/>
          <w:bCs/>
        </w:rPr>
      </w:pPr>
      <w:r w:rsidRPr="00392F8F">
        <w:rPr>
          <w:rFonts w:ascii="Verdana" w:hAnsi="Verdana"/>
          <w:b/>
          <w:bCs/>
        </w:rPr>
        <w:t>Follow Us</w:t>
      </w:r>
    </w:p>
    <w:p w14:paraId="5F02BEC4" w14:textId="77777777" w:rsidR="00C31C18" w:rsidRPr="00392F8F" w:rsidRDefault="00C31C18" w:rsidP="00C31C18">
      <w:pPr>
        <w:spacing w:after="0"/>
        <w:rPr>
          <w:rFonts w:ascii="Verdana" w:hAnsi="Verdana"/>
          <w:b/>
          <w:bCs/>
          <w:u w:val="single"/>
        </w:rPr>
      </w:pPr>
      <w:r w:rsidRPr="00392F8F">
        <w:rPr>
          <w:rFonts w:ascii="Verdana" w:hAnsi="Verdana"/>
        </w:rPr>
        <w:t xml:space="preserve">You can find us on </w:t>
      </w:r>
      <w:hyperlink r:id="rId12" w:history="1">
        <w:r w:rsidRPr="00392F8F">
          <w:rPr>
            <w:rStyle w:val="Hyperlink"/>
            <w:rFonts w:ascii="Verdana" w:hAnsi="Verdana"/>
            <w:color w:val="auto"/>
          </w:rPr>
          <w:t>Facebook</w:t>
        </w:r>
      </w:hyperlink>
      <w:r w:rsidRPr="00392F8F">
        <w:rPr>
          <w:rFonts w:ascii="Verdana" w:hAnsi="Verdana"/>
        </w:rPr>
        <w:t xml:space="preserve">, </w:t>
      </w:r>
      <w:hyperlink r:id="rId13" w:history="1">
        <w:r w:rsidRPr="00392F8F">
          <w:rPr>
            <w:rStyle w:val="Hyperlink"/>
            <w:rFonts w:ascii="Verdana" w:hAnsi="Verdana"/>
            <w:color w:val="auto"/>
          </w:rPr>
          <w:t>Instagram</w:t>
        </w:r>
      </w:hyperlink>
      <w:r w:rsidRPr="00392F8F">
        <w:rPr>
          <w:rFonts w:ascii="Verdana" w:hAnsi="Verdana"/>
        </w:rPr>
        <w:t xml:space="preserve">, </w:t>
      </w:r>
      <w:hyperlink r:id="rId14" w:history="1">
        <w:r w:rsidRPr="00392F8F">
          <w:rPr>
            <w:rStyle w:val="Hyperlink"/>
            <w:rFonts w:ascii="Verdana" w:hAnsi="Verdana"/>
            <w:color w:val="auto"/>
          </w:rPr>
          <w:t>Twitter</w:t>
        </w:r>
      </w:hyperlink>
      <w:r w:rsidRPr="00392F8F">
        <w:rPr>
          <w:rFonts w:ascii="Verdana" w:hAnsi="Verdana"/>
        </w:rPr>
        <w:t xml:space="preserve">, </w:t>
      </w:r>
      <w:hyperlink r:id="rId15" w:history="1">
        <w:r w:rsidRPr="00392F8F">
          <w:rPr>
            <w:rStyle w:val="Hyperlink"/>
            <w:rFonts w:ascii="Verdana" w:hAnsi="Verdana"/>
            <w:color w:val="auto"/>
          </w:rPr>
          <w:t>YouTube</w:t>
        </w:r>
      </w:hyperlink>
      <w:r w:rsidRPr="00392F8F">
        <w:rPr>
          <w:rFonts w:ascii="Verdana" w:hAnsi="Verdana"/>
        </w:rPr>
        <w:t xml:space="preserve"> and </w:t>
      </w:r>
      <w:hyperlink r:id="rId16" w:history="1">
        <w:r w:rsidRPr="00392F8F">
          <w:rPr>
            <w:rStyle w:val="Hyperlink"/>
            <w:rFonts w:ascii="Verdana" w:hAnsi="Verdana"/>
            <w:color w:val="auto"/>
          </w:rPr>
          <w:t>LinkedIn</w:t>
        </w:r>
      </w:hyperlink>
      <w:r w:rsidRPr="00392F8F">
        <w:rPr>
          <w:rFonts w:ascii="Verdana" w:hAnsi="Verdana"/>
        </w:rPr>
        <w:t xml:space="preserve">. When sharing these messages in your social posts, feel free to tag SDG&amp;E’s social media accounts and direct your audience to sdge.com. </w:t>
      </w:r>
    </w:p>
    <w:p w14:paraId="47FD1DEE" w14:textId="77777777" w:rsidR="00C430E2" w:rsidRPr="00392F8F" w:rsidRDefault="00C430E2" w:rsidP="00FB1745">
      <w:pPr>
        <w:spacing w:after="0"/>
        <w:rPr>
          <w:rFonts w:ascii="Verdana" w:hAnsi="Verdana"/>
          <w:b/>
          <w:bCs/>
          <w:u w:val="single"/>
        </w:rPr>
      </w:pPr>
    </w:p>
    <w:p w14:paraId="04F08A7D" w14:textId="23F278AB" w:rsidR="001E3A30" w:rsidRPr="00392F8F" w:rsidRDefault="007238D5" w:rsidP="00FB1745">
      <w:pPr>
        <w:spacing w:after="0"/>
        <w:rPr>
          <w:rFonts w:ascii="Verdana" w:hAnsi="Verdana"/>
        </w:rPr>
      </w:pPr>
      <w:r w:rsidRPr="00392F8F">
        <w:rPr>
          <w:rFonts w:ascii="Verdana" w:hAnsi="Verdana"/>
          <w:b/>
          <w:bCs/>
          <w:u w:val="single"/>
        </w:rPr>
        <w:t>This month’s topics</w:t>
      </w:r>
      <w:r w:rsidRPr="00392F8F">
        <w:rPr>
          <w:rFonts w:ascii="Verdana" w:hAnsi="Verdana"/>
        </w:rPr>
        <w:t xml:space="preserve">: </w:t>
      </w:r>
      <w:r w:rsidR="00B172E7" w:rsidRPr="00392F8F">
        <w:rPr>
          <w:rFonts w:ascii="Verdana" w:hAnsi="Verdana"/>
        </w:rPr>
        <w:t xml:space="preserve">Energy-saving tips, </w:t>
      </w:r>
      <w:r w:rsidR="00435F9E" w:rsidRPr="00392F8F">
        <w:rPr>
          <w:rFonts w:ascii="Verdana" w:hAnsi="Verdana"/>
        </w:rPr>
        <w:t>Medical Baseline</w:t>
      </w:r>
      <w:r w:rsidR="007750C4" w:rsidRPr="00392F8F">
        <w:rPr>
          <w:rFonts w:ascii="Verdana" w:hAnsi="Verdana"/>
        </w:rPr>
        <w:t xml:space="preserve"> Program</w:t>
      </w:r>
      <w:r w:rsidR="00435F9E" w:rsidRPr="00392F8F">
        <w:rPr>
          <w:rFonts w:ascii="Verdana" w:hAnsi="Verdana"/>
        </w:rPr>
        <w:t xml:space="preserve">, </w:t>
      </w:r>
      <w:r w:rsidR="00CC3A96" w:rsidRPr="00392F8F">
        <w:rPr>
          <w:rFonts w:ascii="Verdana" w:hAnsi="Verdana"/>
        </w:rPr>
        <w:t xml:space="preserve">emergency preparedness, </w:t>
      </w:r>
      <w:r w:rsidR="00DB29D2" w:rsidRPr="00392F8F">
        <w:rPr>
          <w:rFonts w:ascii="Verdana" w:hAnsi="Verdana"/>
        </w:rPr>
        <w:t>customer assistance programs</w:t>
      </w:r>
    </w:p>
    <w:p w14:paraId="76AB67BD" w14:textId="77777777" w:rsidR="00A9744C" w:rsidRPr="00392F8F" w:rsidRDefault="00A9744C" w:rsidP="00E72961">
      <w:pPr>
        <w:spacing w:after="0"/>
        <w:rPr>
          <w:rFonts w:ascii="Verdana" w:eastAsia="Times New Roman" w:hAnsi="Verdana" w:cs="Calibri"/>
          <w:b/>
          <w:bCs/>
        </w:rPr>
      </w:pPr>
    </w:p>
    <w:p w14:paraId="004EF753" w14:textId="08CFE9BA" w:rsidR="001A3D18" w:rsidRPr="00392F8F" w:rsidRDefault="001A3D18" w:rsidP="00A41682">
      <w:pPr>
        <w:pStyle w:val="paragraph"/>
        <w:shd w:val="clear" w:color="auto" w:fill="FFFFFF"/>
        <w:spacing w:before="0" w:beforeAutospacing="0" w:after="0" w:afterAutospacing="0" w:line="360" w:lineRule="auto"/>
        <w:textAlignment w:val="baseline"/>
        <w:rPr>
          <w:rFonts w:ascii="Segoe UI" w:hAnsi="Segoe UI" w:cs="Segoe UI"/>
          <w:color w:val="000000"/>
          <w:sz w:val="22"/>
          <w:szCs w:val="22"/>
        </w:rPr>
      </w:pPr>
      <w:r w:rsidRPr="00392F8F">
        <w:rPr>
          <w:rStyle w:val="normaltextrun"/>
          <w:rFonts w:ascii="Verdana" w:hAnsi="Verdana" w:cs="Segoe UI"/>
          <w:b/>
          <w:bCs/>
          <w:color w:val="000000"/>
          <w:sz w:val="22"/>
          <w:szCs w:val="22"/>
        </w:rPr>
        <w:t>Article </w:t>
      </w:r>
      <w:r w:rsidR="00A41682" w:rsidRPr="00392F8F">
        <w:rPr>
          <w:rStyle w:val="normaltextrun"/>
          <w:rFonts w:ascii="Verdana" w:hAnsi="Verdana" w:cs="Segoe UI"/>
          <w:b/>
          <w:bCs/>
          <w:color w:val="000000"/>
          <w:sz w:val="22"/>
          <w:szCs w:val="22"/>
        </w:rPr>
        <w:t>1</w:t>
      </w:r>
      <w:r w:rsidRPr="00392F8F">
        <w:rPr>
          <w:rStyle w:val="normaltextrun"/>
          <w:rFonts w:ascii="Verdana" w:hAnsi="Verdana" w:cs="Segoe UI"/>
          <w:b/>
          <w:bCs/>
          <w:color w:val="000000"/>
          <w:sz w:val="22"/>
          <w:szCs w:val="22"/>
        </w:rPr>
        <w:t>: </w:t>
      </w:r>
      <w:r w:rsidRPr="00392F8F">
        <w:rPr>
          <w:rStyle w:val="normaltextrun"/>
          <w:rFonts w:ascii="Verdana" w:hAnsi="Verdana" w:cs="Segoe UI"/>
          <w:b/>
          <w:bCs/>
          <w:caps/>
          <w:color w:val="000000"/>
          <w:sz w:val="22"/>
          <w:szCs w:val="22"/>
        </w:rPr>
        <w:t>WAYS TO SAVE ON YOUR ENERGY BILL</w:t>
      </w:r>
      <w:r w:rsidRPr="00392F8F">
        <w:rPr>
          <w:rStyle w:val="eop"/>
          <w:rFonts w:ascii="Verdana" w:hAnsi="Verdana" w:cs="Segoe UI"/>
          <w:color w:val="000000"/>
          <w:sz w:val="22"/>
          <w:szCs w:val="22"/>
        </w:rPr>
        <w:t> </w:t>
      </w:r>
    </w:p>
    <w:p w14:paraId="7072D542" w14:textId="428A9A52" w:rsidR="001A3D18" w:rsidRPr="00392F8F" w:rsidRDefault="001A3D18" w:rsidP="00A41682">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r w:rsidRPr="00392F8F">
        <w:rPr>
          <w:rFonts w:ascii="Verdana" w:eastAsiaTheme="minorHAnsi" w:hAnsi="Verdana" w:cstheme="minorBidi"/>
          <w:sz w:val="22"/>
          <w:szCs w:val="22"/>
        </w:rPr>
        <w:t>Temperatures are still rising, but your energy bills shouldn’t. Here are a few tips to help reduce your energy use</w:t>
      </w:r>
      <w:r w:rsidR="00D44E43">
        <w:rPr>
          <w:rFonts w:ascii="Verdana" w:eastAsiaTheme="minorHAnsi" w:hAnsi="Verdana" w:cstheme="minorBidi"/>
          <w:sz w:val="22"/>
          <w:szCs w:val="22"/>
        </w:rPr>
        <w:t>, stay cool</w:t>
      </w:r>
      <w:r w:rsidRPr="00392F8F">
        <w:rPr>
          <w:rFonts w:ascii="Verdana" w:eastAsiaTheme="minorHAnsi" w:hAnsi="Verdana" w:cstheme="minorBidi"/>
          <w:sz w:val="22"/>
          <w:szCs w:val="22"/>
        </w:rPr>
        <w:t xml:space="preserve"> and lower your utility bill.  </w:t>
      </w:r>
    </w:p>
    <w:p w14:paraId="4F354534" w14:textId="5FA93490" w:rsidR="004F7088" w:rsidRDefault="004F708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u w:val="single"/>
        </w:rPr>
      </w:pPr>
    </w:p>
    <w:p w14:paraId="696AB611" w14:textId="082D6344" w:rsidR="00AC1D95" w:rsidRPr="00117462" w:rsidRDefault="006A6570" w:rsidP="00AC1D95">
      <w:pPr>
        <w:pStyle w:val="paragraph"/>
        <w:numPr>
          <w:ilvl w:val="0"/>
          <w:numId w:val="33"/>
        </w:numPr>
        <w:spacing w:before="0" w:beforeAutospacing="0" w:after="0" w:afterAutospacing="0" w:line="360" w:lineRule="auto"/>
        <w:textAlignment w:val="baseline"/>
        <w:rPr>
          <w:rFonts w:ascii="Verdana" w:hAnsi="Verdana" w:cs="Calibri"/>
          <w:sz w:val="22"/>
          <w:szCs w:val="22"/>
        </w:rPr>
      </w:pPr>
      <w:r>
        <w:rPr>
          <w:rStyle w:val="eop"/>
          <w:rFonts w:ascii="Verdana" w:hAnsi="Verdana" w:cs="Calibri"/>
          <w:sz w:val="22"/>
          <w:szCs w:val="22"/>
        </w:rPr>
        <w:t xml:space="preserve">Are you on the right </w:t>
      </w:r>
      <w:r w:rsidR="00AC1D95" w:rsidRPr="00117462">
        <w:rPr>
          <w:rStyle w:val="eop"/>
          <w:rFonts w:ascii="Verdana" w:hAnsi="Verdana" w:cs="Calibri"/>
          <w:sz w:val="22"/>
          <w:szCs w:val="22"/>
        </w:rPr>
        <w:t>pricing plan</w:t>
      </w:r>
      <w:r>
        <w:rPr>
          <w:rStyle w:val="eop"/>
          <w:rFonts w:ascii="Verdana" w:hAnsi="Verdana" w:cs="Calibri"/>
          <w:sz w:val="22"/>
          <w:szCs w:val="22"/>
        </w:rPr>
        <w:t xml:space="preserve"> for your lifestyle?</w:t>
      </w:r>
      <w:r w:rsidR="006D2ADB">
        <w:rPr>
          <w:rStyle w:val="eop"/>
          <w:rFonts w:ascii="Verdana" w:hAnsi="Verdana" w:cs="Calibri"/>
          <w:sz w:val="22"/>
          <w:szCs w:val="22"/>
        </w:rPr>
        <w:t xml:space="preserve"> </w:t>
      </w:r>
      <w:r w:rsidR="00AC1D95" w:rsidRPr="00117462">
        <w:rPr>
          <w:rStyle w:val="eop"/>
          <w:rFonts w:ascii="Verdana" w:hAnsi="Verdana" w:cs="Calibri"/>
          <w:sz w:val="22"/>
          <w:szCs w:val="22"/>
        </w:rPr>
        <w:t>Being on the best pricing plan can add up to real savings on your energy bill, especially if you can shift your energy use to before 4 p.m. or after 9 p.m.</w:t>
      </w:r>
      <w:r w:rsidR="00C04011">
        <w:rPr>
          <w:rStyle w:val="eop"/>
          <w:rFonts w:ascii="Verdana" w:hAnsi="Verdana" w:cs="Calibri"/>
          <w:sz w:val="22"/>
          <w:szCs w:val="22"/>
        </w:rPr>
        <w:t xml:space="preserve"> Learn more at</w:t>
      </w:r>
      <w:r>
        <w:rPr>
          <w:rStyle w:val="eop"/>
          <w:rFonts w:ascii="Verdana" w:hAnsi="Verdana" w:cs="Calibri"/>
          <w:sz w:val="22"/>
          <w:szCs w:val="22"/>
        </w:rPr>
        <w:t xml:space="preserve"> </w:t>
      </w:r>
      <w:hyperlink r:id="rId17" w:history="1">
        <w:r w:rsidRPr="00117462">
          <w:rPr>
            <w:rStyle w:val="Hyperlink"/>
            <w:rFonts w:ascii="Verdana" w:eastAsiaTheme="minorHAnsi" w:hAnsi="Verdana" w:cstheme="minorBidi"/>
            <w:b/>
            <w:bCs/>
            <w:color w:val="auto"/>
            <w:sz w:val="22"/>
            <w:szCs w:val="22"/>
          </w:rPr>
          <w:t>sdge.com/pricing</w:t>
        </w:r>
      </w:hyperlink>
      <w:r w:rsidR="00C04011">
        <w:rPr>
          <w:rStyle w:val="Hyperlink"/>
          <w:rFonts w:ascii="Verdana" w:eastAsiaTheme="minorHAnsi" w:hAnsi="Verdana" w:cstheme="minorBidi"/>
          <w:b/>
          <w:bCs/>
          <w:color w:val="auto"/>
          <w:sz w:val="22"/>
          <w:szCs w:val="22"/>
        </w:rPr>
        <w:t>.</w:t>
      </w:r>
      <w:r w:rsidR="00AC1D95" w:rsidRPr="00117462">
        <w:rPr>
          <w:rStyle w:val="eop"/>
          <w:rFonts w:ascii="Verdana" w:hAnsi="Verdana" w:cs="Calibri"/>
          <w:sz w:val="22"/>
          <w:szCs w:val="22"/>
        </w:rPr>
        <w:t xml:space="preserve"> </w:t>
      </w:r>
    </w:p>
    <w:p w14:paraId="537E5D70" w14:textId="330BC9AC" w:rsidR="00CA71D2" w:rsidRPr="00AC1D95" w:rsidRDefault="00CA71D2" w:rsidP="00AC1D95">
      <w:pPr>
        <w:pStyle w:val="paragraph"/>
        <w:numPr>
          <w:ilvl w:val="0"/>
          <w:numId w:val="33"/>
        </w:numPr>
        <w:spacing w:before="0" w:beforeAutospacing="0" w:after="0" w:afterAutospacing="0" w:line="360" w:lineRule="auto"/>
        <w:textAlignment w:val="baseline"/>
        <w:rPr>
          <w:rStyle w:val="eop"/>
          <w:rFonts w:ascii="Verdana" w:hAnsi="Verdana" w:cs="Calibri"/>
          <w:sz w:val="22"/>
          <w:szCs w:val="22"/>
        </w:rPr>
      </w:pPr>
      <w:r w:rsidRPr="00117462">
        <w:rPr>
          <w:rStyle w:val="normaltextrun"/>
          <w:rFonts w:ascii="Verdana" w:hAnsi="Verdana" w:cs="Calibri"/>
          <w:sz w:val="22"/>
          <w:szCs w:val="22"/>
        </w:rPr>
        <w:t>Turn off fans when you leave</w:t>
      </w:r>
      <w:r w:rsidRPr="00AC1D95">
        <w:rPr>
          <w:rStyle w:val="normaltextrun"/>
          <w:rFonts w:ascii="Verdana" w:hAnsi="Verdana" w:cs="Calibri"/>
          <w:sz w:val="22"/>
          <w:szCs w:val="22"/>
        </w:rPr>
        <w:t xml:space="preserve"> the room. Remember that fans cool people, not rooms. </w:t>
      </w:r>
      <w:r w:rsidRPr="00AC1D95">
        <w:rPr>
          <w:rStyle w:val="eop"/>
          <w:rFonts w:ascii="Verdana" w:hAnsi="Verdana" w:cs="Calibri"/>
          <w:sz w:val="22"/>
          <w:szCs w:val="22"/>
        </w:rPr>
        <w:t> </w:t>
      </w:r>
    </w:p>
    <w:p w14:paraId="454C8CAB" w14:textId="25228429" w:rsidR="003A3422" w:rsidRPr="002D06F2" w:rsidRDefault="00D87E5F" w:rsidP="003A3422">
      <w:pPr>
        <w:pStyle w:val="paragraph"/>
        <w:numPr>
          <w:ilvl w:val="0"/>
          <w:numId w:val="33"/>
        </w:numPr>
        <w:spacing w:before="0" w:beforeAutospacing="0" w:after="0" w:afterAutospacing="0" w:line="360" w:lineRule="auto"/>
        <w:textAlignment w:val="baseline"/>
        <w:rPr>
          <w:rFonts w:ascii="Verdana" w:hAnsi="Verdana" w:cs="Calibri"/>
          <w:sz w:val="22"/>
          <w:szCs w:val="22"/>
        </w:rPr>
      </w:pPr>
      <w:r>
        <w:rPr>
          <w:rStyle w:val="normaltextrun"/>
          <w:rFonts w:ascii="Verdana" w:hAnsi="Verdana" w:cs="Calibri"/>
          <w:sz w:val="22"/>
          <w:szCs w:val="22"/>
        </w:rPr>
        <w:lastRenderedPageBreak/>
        <w:t xml:space="preserve">While </w:t>
      </w:r>
      <w:r w:rsidR="00A32637">
        <w:rPr>
          <w:rStyle w:val="normaltextrun"/>
          <w:rFonts w:ascii="Verdana" w:hAnsi="Verdana" w:cs="Calibri"/>
          <w:sz w:val="22"/>
          <w:szCs w:val="22"/>
        </w:rPr>
        <w:t>the air conditioning is on</w:t>
      </w:r>
      <w:r w:rsidR="003A3422" w:rsidRPr="002D06F2">
        <w:rPr>
          <w:rStyle w:val="normaltextrun"/>
          <w:rFonts w:ascii="Verdana" w:hAnsi="Verdana" w:cs="Calibri"/>
          <w:sz w:val="22"/>
          <w:szCs w:val="22"/>
        </w:rPr>
        <w:t xml:space="preserve">, </w:t>
      </w:r>
      <w:r w:rsidR="00A32637">
        <w:rPr>
          <w:rStyle w:val="normaltextrun"/>
          <w:rFonts w:ascii="Verdana" w:hAnsi="Verdana" w:cs="Calibri"/>
          <w:sz w:val="22"/>
          <w:szCs w:val="22"/>
        </w:rPr>
        <w:t xml:space="preserve">run </w:t>
      </w:r>
      <w:r w:rsidR="003A3422" w:rsidRPr="002D06F2">
        <w:rPr>
          <w:rStyle w:val="normaltextrun"/>
          <w:rFonts w:ascii="Verdana" w:hAnsi="Verdana" w:cs="Calibri"/>
          <w:sz w:val="22"/>
          <w:szCs w:val="22"/>
        </w:rPr>
        <w:t xml:space="preserve">a ceiling </w:t>
      </w:r>
      <w:r w:rsidR="001C6717">
        <w:rPr>
          <w:rStyle w:val="normaltextrun"/>
          <w:rFonts w:ascii="Verdana" w:hAnsi="Verdana" w:cs="Calibri"/>
          <w:sz w:val="22"/>
          <w:szCs w:val="22"/>
        </w:rPr>
        <w:t xml:space="preserve">fan </w:t>
      </w:r>
      <w:r w:rsidR="00036899">
        <w:rPr>
          <w:rStyle w:val="normaltextrun"/>
          <w:rFonts w:ascii="Verdana" w:hAnsi="Verdana" w:cs="Calibri"/>
          <w:sz w:val="22"/>
          <w:szCs w:val="22"/>
        </w:rPr>
        <w:t>too</w:t>
      </w:r>
      <w:r w:rsidR="00825BD6">
        <w:rPr>
          <w:rStyle w:val="normaltextrun"/>
          <w:rFonts w:ascii="Verdana" w:hAnsi="Verdana" w:cs="Calibri"/>
          <w:sz w:val="22"/>
          <w:szCs w:val="22"/>
        </w:rPr>
        <w:t xml:space="preserve">. </w:t>
      </w:r>
      <w:r w:rsidR="00BB0E52">
        <w:rPr>
          <w:rStyle w:val="normaltextrun"/>
          <w:rFonts w:ascii="Verdana" w:hAnsi="Verdana" w:cs="Calibri"/>
          <w:sz w:val="22"/>
          <w:szCs w:val="22"/>
        </w:rPr>
        <w:t>Y</w:t>
      </w:r>
      <w:r w:rsidR="00B8482A">
        <w:rPr>
          <w:rStyle w:val="normaltextrun"/>
          <w:rFonts w:ascii="Verdana" w:hAnsi="Verdana" w:cs="Calibri"/>
          <w:sz w:val="22"/>
          <w:szCs w:val="22"/>
        </w:rPr>
        <w:t>ou can raise the thermostat</w:t>
      </w:r>
      <w:r w:rsidR="003A3422" w:rsidRPr="002D06F2">
        <w:rPr>
          <w:rStyle w:val="normaltextrun"/>
          <w:rFonts w:ascii="Verdana" w:hAnsi="Verdana" w:cs="Calibri"/>
          <w:sz w:val="22"/>
          <w:szCs w:val="22"/>
        </w:rPr>
        <w:t xml:space="preserve"> 4°F </w:t>
      </w:r>
      <w:r w:rsidR="00B8482A">
        <w:rPr>
          <w:rStyle w:val="normaltextrun"/>
          <w:rFonts w:ascii="Verdana" w:hAnsi="Verdana" w:cs="Calibri"/>
          <w:sz w:val="22"/>
          <w:szCs w:val="22"/>
        </w:rPr>
        <w:t>while maintaining the same comfort level</w:t>
      </w:r>
      <w:r w:rsidR="003A3422" w:rsidRPr="002D06F2">
        <w:rPr>
          <w:rStyle w:val="normaltextrun"/>
          <w:rFonts w:ascii="Verdana" w:hAnsi="Verdana" w:cs="Calibri"/>
          <w:sz w:val="22"/>
          <w:szCs w:val="22"/>
        </w:rPr>
        <w:t>. </w:t>
      </w:r>
      <w:r w:rsidR="003A3422" w:rsidRPr="002D06F2">
        <w:rPr>
          <w:rStyle w:val="eop"/>
          <w:rFonts w:ascii="Verdana" w:hAnsi="Verdana" w:cs="Calibri"/>
          <w:sz w:val="22"/>
          <w:szCs w:val="22"/>
        </w:rPr>
        <w:t> </w:t>
      </w:r>
    </w:p>
    <w:p w14:paraId="29A87E02" w14:textId="42352284" w:rsidR="00DD4C23" w:rsidRPr="002D06F2" w:rsidRDefault="005A16F3" w:rsidP="00DD4C23">
      <w:pPr>
        <w:pStyle w:val="paragraph"/>
        <w:numPr>
          <w:ilvl w:val="0"/>
          <w:numId w:val="33"/>
        </w:numPr>
        <w:spacing w:before="0" w:beforeAutospacing="0" w:after="0" w:afterAutospacing="0" w:line="360" w:lineRule="auto"/>
        <w:textAlignment w:val="baseline"/>
        <w:rPr>
          <w:rFonts w:ascii="Verdana" w:hAnsi="Verdana" w:cs="Calibri"/>
          <w:sz w:val="22"/>
          <w:szCs w:val="22"/>
        </w:rPr>
      </w:pPr>
      <w:r>
        <w:rPr>
          <w:rStyle w:val="normaltextrun"/>
          <w:rFonts w:ascii="Verdana" w:hAnsi="Verdana" w:cs="Calibri"/>
          <w:sz w:val="22"/>
          <w:szCs w:val="22"/>
        </w:rPr>
        <w:t>When</w:t>
      </w:r>
      <w:r w:rsidR="00DD4C23" w:rsidRPr="002D06F2">
        <w:rPr>
          <w:rStyle w:val="normaltextrun"/>
          <w:rFonts w:ascii="Verdana" w:hAnsi="Verdana" w:cs="Calibri"/>
          <w:sz w:val="22"/>
          <w:szCs w:val="22"/>
        </w:rPr>
        <w:t xml:space="preserve"> it cools off at night, turn off </w:t>
      </w:r>
      <w:r w:rsidR="004B582C">
        <w:rPr>
          <w:rStyle w:val="normaltextrun"/>
          <w:rFonts w:ascii="Verdana" w:hAnsi="Verdana" w:cs="Calibri"/>
          <w:sz w:val="22"/>
          <w:szCs w:val="22"/>
        </w:rPr>
        <w:t>your A/C</w:t>
      </w:r>
      <w:r w:rsidR="00DD4C23" w:rsidRPr="002D06F2">
        <w:rPr>
          <w:rStyle w:val="normaltextrun"/>
          <w:rFonts w:ascii="Verdana" w:hAnsi="Verdana" w:cs="Calibri"/>
          <w:sz w:val="22"/>
          <w:szCs w:val="22"/>
        </w:rPr>
        <w:t xml:space="preserve"> and open your windows</w:t>
      </w:r>
      <w:r w:rsidR="006A6570">
        <w:rPr>
          <w:rStyle w:val="normaltextrun"/>
          <w:rFonts w:ascii="Verdana" w:hAnsi="Verdana" w:cs="Calibri"/>
          <w:sz w:val="22"/>
          <w:szCs w:val="22"/>
        </w:rPr>
        <w:t>.</w:t>
      </w:r>
      <w:r w:rsidR="00DD4C23" w:rsidRPr="002D06F2">
        <w:rPr>
          <w:rStyle w:val="normaltextrun"/>
          <w:rFonts w:ascii="Verdana" w:hAnsi="Verdana" w:cs="Calibri"/>
          <w:sz w:val="22"/>
          <w:szCs w:val="22"/>
        </w:rPr>
        <w:t xml:space="preserve"> </w:t>
      </w:r>
      <w:r w:rsidR="002227D8">
        <w:rPr>
          <w:rStyle w:val="normaltextrun"/>
          <w:rFonts w:ascii="Verdana" w:hAnsi="Verdana" w:cs="Calibri"/>
          <w:sz w:val="22"/>
          <w:szCs w:val="22"/>
        </w:rPr>
        <w:t>I</w:t>
      </w:r>
      <w:r w:rsidR="00DD4C23" w:rsidRPr="002D06F2">
        <w:rPr>
          <w:rStyle w:val="normaltextrun"/>
          <w:rFonts w:ascii="Verdana" w:hAnsi="Verdana" w:cs="Calibri"/>
          <w:sz w:val="22"/>
          <w:szCs w:val="22"/>
        </w:rPr>
        <w:t>n the morning, shut the windows and blinds to capture the cool air. </w:t>
      </w:r>
      <w:r w:rsidR="00DD4C23" w:rsidRPr="002D06F2">
        <w:rPr>
          <w:rStyle w:val="eop"/>
          <w:rFonts w:ascii="Verdana" w:hAnsi="Verdana" w:cs="Calibri"/>
          <w:sz w:val="22"/>
          <w:szCs w:val="22"/>
        </w:rPr>
        <w:t> </w:t>
      </w:r>
    </w:p>
    <w:p w14:paraId="6C5950B6" w14:textId="27B66B47" w:rsidR="00BC4CAA" w:rsidRPr="002D06F2" w:rsidRDefault="003A5FCE" w:rsidP="00BC4CAA">
      <w:pPr>
        <w:pStyle w:val="paragraph"/>
        <w:numPr>
          <w:ilvl w:val="0"/>
          <w:numId w:val="33"/>
        </w:numPr>
        <w:spacing w:before="0" w:beforeAutospacing="0" w:after="0" w:afterAutospacing="0" w:line="360" w:lineRule="auto"/>
        <w:textAlignment w:val="baseline"/>
        <w:rPr>
          <w:rFonts w:ascii="Verdana" w:hAnsi="Verdana" w:cs="Calibri"/>
          <w:sz w:val="22"/>
          <w:szCs w:val="22"/>
        </w:rPr>
      </w:pPr>
      <w:r>
        <w:rPr>
          <w:rStyle w:val="normaltextrun"/>
          <w:rFonts w:ascii="Verdana" w:hAnsi="Verdana" w:cs="Calibri"/>
          <w:sz w:val="22"/>
          <w:szCs w:val="22"/>
        </w:rPr>
        <w:t>Place</w:t>
      </w:r>
      <w:r w:rsidR="00BC4CAA" w:rsidRPr="002D06F2">
        <w:rPr>
          <w:rStyle w:val="normaltextrun"/>
          <w:rFonts w:ascii="Verdana" w:hAnsi="Verdana" w:cs="Calibri"/>
          <w:sz w:val="22"/>
          <w:szCs w:val="22"/>
        </w:rPr>
        <w:t xml:space="preserve"> lamps or TV sets </w:t>
      </w:r>
      <w:r>
        <w:rPr>
          <w:rStyle w:val="normaltextrun"/>
          <w:rFonts w:ascii="Verdana" w:hAnsi="Verdana" w:cs="Calibri"/>
          <w:sz w:val="22"/>
          <w:szCs w:val="22"/>
        </w:rPr>
        <w:t>away from</w:t>
      </w:r>
      <w:r w:rsidR="00BC4CAA" w:rsidRPr="002D06F2">
        <w:rPr>
          <w:rStyle w:val="normaltextrun"/>
          <w:rFonts w:ascii="Verdana" w:hAnsi="Verdana" w:cs="Calibri"/>
          <w:sz w:val="22"/>
          <w:szCs w:val="22"/>
        </w:rPr>
        <w:t xml:space="preserve"> you</w:t>
      </w:r>
      <w:r w:rsidR="0060748B">
        <w:rPr>
          <w:rStyle w:val="normaltextrun"/>
          <w:rFonts w:ascii="Verdana" w:hAnsi="Verdana" w:cs="Calibri"/>
          <w:sz w:val="22"/>
          <w:szCs w:val="22"/>
        </w:rPr>
        <w:t>r</w:t>
      </w:r>
      <w:r w:rsidR="00BC4CAA" w:rsidRPr="002D06F2">
        <w:rPr>
          <w:rStyle w:val="normaltextrun"/>
          <w:rFonts w:ascii="Verdana" w:hAnsi="Verdana" w:cs="Calibri"/>
          <w:sz w:val="22"/>
          <w:szCs w:val="22"/>
        </w:rPr>
        <w:t xml:space="preserve"> air-conditioning thermostat. It senses heat from these appliances, which can cause the air conditioner to run longer than necessary. </w:t>
      </w:r>
      <w:r w:rsidR="00BC4CAA" w:rsidRPr="002D06F2">
        <w:rPr>
          <w:rStyle w:val="eop"/>
          <w:rFonts w:ascii="Verdana" w:hAnsi="Verdana" w:cs="Calibri"/>
          <w:sz w:val="22"/>
          <w:szCs w:val="22"/>
        </w:rPr>
        <w:t> </w:t>
      </w:r>
    </w:p>
    <w:p w14:paraId="4EDB9457" w14:textId="7CBB1460" w:rsidR="00354AC2" w:rsidRPr="002D06F2" w:rsidRDefault="00C40615" w:rsidP="00354AC2">
      <w:pPr>
        <w:pStyle w:val="paragraph"/>
        <w:numPr>
          <w:ilvl w:val="0"/>
          <w:numId w:val="33"/>
        </w:numPr>
        <w:spacing w:before="0" w:beforeAutospacing="0" w:after="0" w:afterAutospacing="0" w:line="360" w:lineRule="auto"/>
        <w:textAlignment w:val="baseline"/>
        <w:rPr>
          <w:rFonts w:ascii="Verdana" w:hAnsi="Verdana" w:cs="Calibri"/>
          <w:sz w:val="22"/>
          <w:szCs w:val="22"/>
        </w:rPr>
      </w:pPr>
      <w:r>
        <w:rPr>
          <w:rStyle w:val="normaltextrun"/>
          <w:rFonts w:ascii="Verdana" w:hAnsi="Verdana" w:cs="Calibri"/>
          <w:sz w:val="22"/>
          <w:szCs w:val="22"/>
        </w:rPr>
        <w:t xml:space="preserve">One way to avoid using energy at home is to enjoy </w:t>
      </w:r>
      <w:r w:rsidR="00831FBC">
        <w:rPr>
          <w:rStyle w:val="normaltextrun"/>
          <w:rFonts w:ascii="Verdana" w:hAnsi="Verdana" w:cs="Calibri"/>
          <w:sz w:val="22"/>
          <w:szCs w:val="22"/>
        </w:rPr>
        <w:t>being out in the community.</w:t>
      </w:r>
      <w:r w:rsidR="00F24088" w:rsidRPr="00354AC2">
        <w:rPr>
          <w:rStyle w:val="normaltextrun"/>
          <w:rFonts w:ascii="Verdana" w:hAnsi="Verdana" w:cs="Calibri"/>
          <w:sz w:val="22"/>
          <w:szCs w:val="22"/>
        </w:rPr>
        <w:t xml:space="preserve"> </w:t>
      </w:r>
      <w:r w:rsidR="00354AC2" w:rsidRPr="002D06F2">
        <w:rPr>
          <w:rStyle w:val="normaltextrun"/>
          <w:rFonts w:ascii="Verdana" w:hAnsi="Verdana" w:cs="Calibri"/>
          <w:sz w:val="22"/>
          <w:szCs w:val="22"/>
        </w:rPr>
        <w:t>On hot afternoons, consider going someplace cool</w:t>
      </w:r>
      <w:r w:rsidR="0060748B">
        <w:rPr>
          <w:rStyle w:val="normaltextrun"/>
          <w:rFonts w:ascii="Verdana" w:hAnsi="Verdana" w:cs="Calibri"/>
          <w:sz w:val="22"/>
          <w:szCs w:val="22"/>
        </w:rPr>
        <w:t>er</w:t>
      </w:r>
      <w:r w:rsidR="00354AC2" w:rsidRPr="002D06F2">
        <w:rPr>
          <w:rStyle w:val="normaltextrun"/>
          <w:rFonts w:ascii="Verdana" w:hAnsi="Verdana" w:cs="Calibri"/>
          <w:sz w:val="22"/>
          <w:szCs w:val="22"/>
        </w:rPr>
        <w:t xml:space="preserve"> like the </w:t>
      </w:r>
      <w:r w:rsidR="00F71418">
        <w:rPr>
          <w:rStyle w:val="normaltextrun"/>
          <w:rFonts w:ascii="Verdana" w:hAnsi="Verdana" w:cs="Calibri"/>
          <w:sz w:val="22"/>
          <w:szCs w:val="22"/>
        </w:rPr>
        <w:t xml:space="preserve">beach, </w:t>
      </w:r>
      <w:r w:rsidR="000B55C0">
        <w:rPr>
          <w:rStyle w:val="normaltextrun"/>
          <w:rFonts w:ascii="Verdana" w:hAnsi="Verdana" w:cs="Calibri"/>
          <w:sz w:val="22"/>
          <w:szCs w:val="22"/>
        </w:rPr>
        <w:t xml:space="preserve">an </w:t>
      </w:r>
      <w:r w:rsidR="00F71418">
        <w:rPr>
          <w:rStyle w:val="normaltextrun"/>
          <w:rFonts w:ascii="Verdana" w:hAnsi="Verdana" w:cs="Calibri"/>
          <w:sz w:val="22"/>
          <w:szCs w:val="22"/>
        </w:rPr>
        <w:t xml:space="preserve">indoor </w:t>
      </w:r>
      <w:r w:rsidR="00354AC2" w:rsidRPr="002D06F2">
        <w:rPr>
          <w:rStyle w:val="normaltextrun"/>
          <w:rFonts w:ascii="Verdana" w:hAnsi="Verdana" w:cs="Calibri"/>
          <w:sz w:val="22"/>
          <w:szCs w:val="22"/>
        </w:rPr>
        <w:t>shopping mall, movie theater or library. Find a Cool Zone near you at </w:t>
      </w:r>
      <w:hyperlink r:id="rId18" w:tgtFrame="_blank" w:history="1">
        <w:r w:rsidR="00354AC2" w:rsidRPr="00366ED8">
          <w:rPr>
            <w:rStyle w:val="normaltextrun"/>
            <w:rFonts w:ascii="Verdana" w:hAnsi="Verdana" w:cs="Calibri"/>
            <w:b/>
            <w:bCs/>
            <w:sz w:val="22"/>
            <w:szCs w:val="22"/>
            <w:u w:val="single"/>
          </w:rPr>
          <w:t>sdge.com/</w:t>
        </w:r>
        <w:r w:rsidR="00E93530">
          <w:rPr>
            <w:rStyle w:val="normaltextrun"/>
            <w:rFonts w:ascii="Verdana" w:hAnsi="Verdana" w:cs="Calibri"/>
            <w:b/>
            <w:bCs/>
            <w:sz w:val="22"/>
            <w:szCs w:val="22"/>
            <w:u w:val="single"/>
          </w:rPr>
          <w:t>C</w:t>
        </w:r>
        <w:r w:rsidR="00354AC2" w:rsidRPr="00366ED8">
          <w:rPr>
            <w:rStyle w:val="normaltextrun"/>
            <w:rFonts w:ascii="Verdana" w:hAnsi="Verdana" w:cs="Calibri"/>
            <w:b/>
            <w:bCs/>
            <w:sz w:val="22"/>
            <w:szCs w:val="22"/>
            <w:u w:val="single"/>
          </w:rPr>
          <w:t>ool</w:t>
        </w:r>
        <w:r w:rsidR="00E93530">
          <w:rPr>
            <w:rStyle w:val="normaltextrun"/>
            <w:rFonts w:ascii="Verdana" w:hAnsi="Verdana" w:cs="Calibri"/>
            <w:b/>
            <w:bCs/>
            <w:sz w:val="22"/>
            <w:szCs w:val="22"/>
            <w:u w:val="single"/>
          </w:rPr>
          <w:t>Z</w:t>
        </w:r>
        <w:r w:rsidR="00354AC2" w:rsidRPr="00366ED8">
          <w:rPr>
            <w:rStyle w:val="normaltextrun"/>
            <w:rFonts w:ascii="Verdana" w:hAnsi="Verdana" w:cs="Calibri"/>
            <w:b/>
            <w:bCs/>
            <w:sz w:val="22"/>
            <w:szCs w:val="22"/>
            <w:u w:val="single"/>
          </w:rPr>
          <w:t>ones</w:t>
        </w:r>
      </w:hyperlink>
      <w:r w:rsidR="00354AC2" w:rsidRPr="002D06F2">
        <w:rPr>
          <w:rStyle w:val="normaltextrun"/>
          <w:rFonts w:ascii="Verdana" w:hAnsi="Verdana" w:cs="Calibri"/>
          <w:sz w:val="22"/>
          <w:szCs w:val="22"/>
        </w:rPr>
        <w:t>. </w:t>
      </w:r>
      <w:r w:rsidR="00354AC2" w:rsidRPr="002D06F2">
        <w:rPr>
          <w:rStyle w:val="eop"/>
          <w:rFonts w:ascii="Verdana" w:hAnsi="Verdana" w:cs="Calibri"/>
          <w:sz w:val="22"/>
          <w:szCs w:val="22"/>
        </w:rPr>
        <w:t> </w:t>
      </w:r>
    </w:p>
    <w:p w14:paraId="1FCBA667" w14:textId="0937E900" w:rsidR="0066510E" w:rsidRDefault="0066510E" w:rsidP="0066510E">
      <w:pPr>
        <w:pStyle w:val="paragraph"/>
        <w:numPr>
          <w:ilvl w:val="0"/>
          <w:numId w:val="33"/>
        </w:numPr>
        <w:spacing w:before="0" w:beforeAutospacing="0" w:after="0" w:afterAutospacing="0" w:line="360" w:lineRule="auto"/>
        <w:textAlignment w:val="baseline"/>
        <w:rPr>
          <w:rStyle w:val="normaltextrun"/>
          <w:rFonts w:ascii="Verdana" w:hAnsi="Verdana"/>
          <w:sz w:val="22"/>
          <w:szCs w:val="22"/>
        </w:rPr>
      </w:pPr>
      <w:r w:rsidRPr="0066510E">
        <w:rPr>
          <w:rStyle w:val="normaltextrun"/>
          <w:rFonts w:ascii="Verdana" w:hAnsi="Verdana"/>
          <w:sz w:val="22"/>
          <w:szCs w:val="22"/>
        </w:rPr>
        <w:t xml:space="preserve">Wash with cold water. Using warm water instead of hot can cut a load’s energy use in half; using cold water will save even more. </w:t>
      </w:r>
      <w:r w:rsidR="00515C96">
        <w:rPr>
          <w:rStyle w:val="normaltextrun"/>
          <w:rFonts w:ascii="Verdana" w:hAnsi="Verdana"/>
          <w:sz w:val="22"/>
          <w:szCs w:val="22"/>
        </w:rPr>
        <w:t xml:space="preserve">As </w:t>
      </w:r>
      <w:proofErr w:type="gramStart"/>
      <w:r w:rsidR="00515C96">
        <w:rPr>
          <w:rStyle w:val="normaltextrun"/>
          <w:rFonts w:ascii="Verdana" w:hAnsi="Verdana"/>
          <w:sz w:val="22"/>
          <w:szCs w:val="22"/>
        </w:rPr>
        <w:t>an added bonus</w:t>
      </w:r>
      <w:proofErr w:type="gramEnd"/>
      <w:r w:rsidRPr="0066510E">
        <w:rPr>
          <w:rStyle w:val="normaltextrun"/>
          <w:rFonts w:ascii="Verdana" w:hAnsi="Verdana"/>
          <w:sz w:val="22"/>
          <w:szCs w:val="22"/>
        </w:rPr>
        <w:t xml:space="preserve">, cold water helps your clothes last longer. </w:t>
      </w:r>
    </w:p>
    <w:p w14:paraId="2342E246" w14:textId="296421DB" w:rsidR="00AD1DF8" w:rsidRDefault="00AD1DF8" w:rsidP="00AD1DF8">
      <w:pPr>
        <w:pStyle w:val="paragraph"/>
        <w:numPr>
          <w:ilvl w:val="0"/>
          <w:numId w:val="33"/>
        </w:numPr>
        <w:spacing w:before="0" w:beforeAutospacing="0" w:after="0" w:afterAutospacing="0" w:line="360" w:lineRule="auto"/>
        <w:textAlignment w:val="baseline"/>
        <w:rPr>
          <w:rStyle w:val="eop"/>
          <w:rFonts w:ascii="Verdana" w:hAnsi="Verdana" w:cs="Calibri"/>
          <w:sz w:val="22"/>
          <w:szCs w:val="22"/>
        </w:rPr>
      </w:pPr>
      <w:r w:rsidRPr="00AD1DF8">
        <w:rPr>
          <w:rStyle w:val="eop"/>
          <w:rFonts w:ascii="Verdana" w:hAnsi="Verdana" w:cs="Calibri"/>
          <w:sz w:val="22"/>
          <w:szCs w:val="22"/>
        </w:rPr>
        <w:t xml:space="preserve">Save </w:t>
      </w:r>
      <w:r w:rsidR="00DE4E47">
        <w:rPr>
          <w:rStyle w:val="eop"/>
          <w:rFonts w:ascii="Verdana" w:hAnsi="Verdana" w:cs="Calibri"/>
          <w:sz w:val="22"/>
          <w:szCs w:val="22"/>
        </w:rPr>
        <w:t xml:space="preserve">energy </w:t>
      </w:r>
      <w:r w:rsidRPr="00AD1DF8">
        <w:rPr>
          <w:rStyle w:val="eop"/>
          <w:rFonts w:ascii="Verdana" w:hAnsi="Verdana" w:cs="Calibri"/>
          <w:sz w:val="22"/>
          <w:szCs w:val="22"/>
        </w:rPr>
        <w:t xml:space="preserve">while you sleep. Recharge your </w:t>
      </w:r>
      <w:r w:rsidR="00DE4E47">
        <w:rPr>
          <w:rStyle w:val="eop"/>
          <w:rFonts w:ascii="Verdana" w:hAnsi="Verdana" w:cs="Calibri"/>
          <w:sz w:val="22"/>
          <w:szCs w:val="22"/>
        </w:rPr>
        <w:t xml:space="preserve">electronic </w:t>
      </w:r>
      <w:r w:rsidRPr="00AD1DF8">
        <w:rPr>
          <w:rStyle w:val="eop"/>
          <w:rFonts w:ascii="Verdana" w:hAnsi="Verdana" w:cs="Calibri"/>
          <w:sz w:val="22"/>
          <w:szCs w:val="22"/>
        </w:rPr>
        <w:t xml:space="preserve">devices while you </w:t>
      </w:r>
      <w:r w:rsidR="00D94BA1">
        <w:rPr>
          <w:rStyle w:val="eop"/>
          <w:rFonts w:ascii="Verdana" w:hAnsi="Verdana" w:cs="Calibri"/>
          <w:sz w:val="22"/>
          <w:szCs w:val="22"/>
        </w:rPr>
        <w:t xml:space="preserve">do the same </w:t>
      </w:r>
      <w:r w:rsidRPr="00AD1DF8">
        <w:rPr>
          <w:rStyle w:val="eop"/>
          <w:rFonts w:ascii="Verdana" w:hAnsi="Verdana" w:cs="Calibri"/>
          <w:sz w:val="22"/>
          <w:szCs w:val="22"/>
        </w:rPr>
        <w:t>so your devices will be fully charged when you wake up.</w:t>
      </w:r>
    </w:p>
    <w:p w14:paraId="017387A8" w14:textId="485AB282" w:rsidR="00B41C7A" w:rsidRPr="006A1089" w:rsidRDefault="00B41C7A" w:rsidP="00AD1DF8">
      <w:pPr>
        <w:pStyle w:val="paragraph"/>
        <w:numPr>
          <w:ilvl w:val="0"/>
          <w:numId w:val="33"/>
        </w:numPr>
        <w:spacing w:before="0" w:beforeAutospacing="0" w:after="0" w:afterAutospacing="0" w:line="360" w:lineRule="auto"/>
        <w:textAlignment w:val="baseline"/>
        <w:rPr>
          <w:rStyle w:val="normaltextrun"/>
          <w:rFonts w:ascii="Verdana" w:hAnsi="Verdana" w:cs="Calibri"/>
          <w:sz w:val="22"/>
          <w:szCs w:val="22"/>
        </w:rPr>
      </w:pPr>
      <w:r w:rsidRPr="00B41C7A">
        <w:rPr>
          <w:rStyle w:val="normaltextrun"/>
          <w:rFonts w:ascii="Verdana" w:hAnsi="Verdana" w:cs="Calibri"/>
          <w:sz w:val="22"/>
          <w:szCs w:val="22"/>
        </w:rPr>
        <w:t>There's nothing better than walking into a chilled home. Keep it cool by turning your A/C on in the morning and turning it off at 4</w:t>
      </w:r>
      <w:r>
        <w:rPr>
          <w:rStyle w:val="normaltextrun"/>
          <w:rFonts w:ascii="Verdana" w:hAnsi="Verdana" w:cs="Calibri"/>
          <w:sz w:val="22"/>
          <w:szCs w:val="22"/>
        </w:rPr>
        <w:t xml:space="preserve"> p</w:t>
      </w:r>
      <w:r w:rsidR="006A1089">
        <w:rPr>
          <w:rStyle w:val="normaltextrun"/>
          <w:rFonts w:ascii="Verdana" w:hAnsi="Verdana" w:cs="Calibri"/>
          <w:sz w:val="22"/>
          <w:szCs w:val="22"/>
        </w:rPr>
        <w:t>.</w:t>
      </w:r>
      <w:r>
        <w:rPr>
          <w:rStyle w:val="normaltextrun"/>
          <w:rFonts w:ascii="Verdana" w:hAnsi="Verdana" w:cs="Calibri"/>
          <w:sz w:val="22"/>
          <w:szCs w:val="22"/>
        </w:rPr>
        <w:t>m.</w:t>
      </w:r>
      <w:r w:rsidR="006A6570">
        <w:rPr>
          <w:rStyle w:val="normaltextrun"/>
          <w:rFonts w:ascii="Verdana" w:hAnsi="Verdana" w:cs="Calibri"/>
          <w:sz w:val="22"/>
          <w:szCs w:val="22"/>
        </w:rPr>
        <w:t xml:space="preserve"> to take advantage of off-peak pricing. </w:t>
      </w:r>
    </w:p>
    <w:p w14:paraId="290D2C99" w14:textId="40F25A93" w:rsidR="006A1089" w:rsidRPr="006A1089" w:rsidRDefault="006A6570" w:rsidP="00AD1DF8">
      <w:pPr>
        <w:pStyle w:val="paragraph"/>
        <w:numPr>
          <w:ilvl w:val="0"/>
          <w:numId w:val="33"/>
        </w:numPr>
        <w:spacing w:before="0" w:beforeAutospacing="0" w:after="0" w:afterAutospacing="0" w:line="360" w:lineRule="auto"/>
        <w:textAlignment w:val="baseline"/>
        <w:rPr>
          <w:rStyle w:val="normaltextrun"/>
          <w:rFonts w:ascii="Verdana" w:hAnsi="Verdana" w:cs="Calibri"/>
          <w:sz w:val="22"/>
          <w:szCs w:val="22"/>
        </w:rPr>
      </w:pPr>
      <w:r>
        <w:rPr>
          <w:rStyle w:val="normaltextrun"/>
          <w:rFonts w:ascii="Verdana" w:hAnsi="Verdana" w:cs="Calibri"/>
          <w:sz w:val="22"/>
          <w:szCs w:val="22"/>
        </w:rPr>
        <w:t xml:space="preserve"> </w:t>
      </w:r>
      <w:r w:rsidR="006A1089" w:rsidRPr="006A1089">
        <w:rPr>
          <w:rStyle w:val="normaltextrun"/>
          <w:rFonts w:ascii="Verdana" w:hAnsi="Verdana" w:cs="Calibri"/>
          <w:sz w:val="22"/>
          <w:szCs w:val="22"/>
        </w:rPr>
        <w:t xml:space="preserve">By setting your thermostat to 78° or higher </w:t>
      </w:r>
      <w:r w:rsidR="00B3630E">
        <w:rPr>
          <w:rStyle w:val="normaltextrun"/>
          <w:rFonts w:ascii="Verdana" w:hAnsi="Verdana" w:cs="Calibri"/>
          <w:sz w:val="22"/>
          <w:szCs w:val="22"/>
        </w:rPr>
        <w:t xml:space="preserve">(health permitting) </w:t>
      </w:r>
      <w:r w:rsidR="006A1089">
        <w:rPr>
          <w:rStyle w:val="normaltextrun"/>
          <w:rFonts w:ascii="Verdana" w:hAnsi="Verdana" w:cs="Calibri"/>
          <w:sz w:val="22"/>
          <w:szCs w:val="22"/>
        </w:rPr>
        <w:t>between</w:t>
      </w:r>
      <w:r w:rsidR="006A1089" w:rsidRPr="006A1089">
        <w:rPr>
          <w:rStyle w:val="normaltextrun"/>
          <w:rFonts w:ascii="Verdana" w:hAnsi="Verdana" w:cs="Calibri"/>
          <w:sz w:val="22"/>
          <w:szCs w:val="22"/>
        </w:rPr>
        <w:t xml:space="preserve"> 4</w:t>
      </w:r>
      <w:r w:rsidR="006A1089">
        <w:rPr>
          <w:rStyle w:val="normaltextrun"/>
          <w:rFonts w:ascii="Verdana" w:hAnsi="Verdana" w:cs="Calibri"/>
          <w:sz w:val="22"/>
          <w:szCs w:val="22"/>
        </w:rPr>
        <w:t xml:space="preserve"> p.m. – 9 p.m</w:t>
      </w:r>
      <w:r w:rsidR="00D44E43">
        <w:rPr>
          <w:rStyle w:val="normaltextrun"/>
          <w:rFonts w:ascii="Verdana" w:hAnsi="Verdana" w:cs="Calibri"/>
          <w:sz w:val="22"/>
          <w:szCs w:val="22"/>
        </w:rPr>
        <w:t>.,</w:t>
      </w:r>
      <w:r w:rsidR="006A1089" w:rsidRPr="006A1089">
        <w:rPr>
          <w:rStyle w:val="normaltextrun"/>
          <w:rFonts w:ascii="Verdana" w:hAnsi="Verdana" w:cs="Calibri"/>
          <w:sz w:val="22"/>
          <w:szCs w:val="22"/>
        </w:rPr>
        <w:t xml:space="preserve"> you’ll join fellow Californians in saving money and reducing greenhouse gas emissions.</w:t>
      </w:r>
    </w:p>
    <w:p w14:paraId="609629DE" w14:textId="60A71039" w:rsidR="00BF7A34" w:rsidRPr="004F7088" w:rsidRDefault="00BF7A34"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u w:val="single"/>
        </w:rPr>
      </w:pPr>
      <w:r>
        <w:rPr>
          <w:rFonts w:ascii="Verdana" w:eastAsiaTheme="minorHAnsi" w:hAnsi="Verdana" w:cstheme="minorBidi"/>
          <w:sz w:val="22"/>
          <w:szCs w:val="22"/>
        </w:rPr>
        <w:t xml:space="preserve">For more home energy-saving tips, visit </w:t>
      </w:r>
      <w:hyperlink r:id="rId19" w:history="1">
        <w:r w:rsidRPr="00F70F30">
          <w:rPr>
            <w:rStyle w:val="Hyperlink"/>
            <w:rFonts w:ascii="Verdana" w:eastAsiaTheme="minorHAnsi" w:hAnsi="Verdana" w:cstheme="minorBidi"/>
            <w:b/>
            <w:bCs/>
            <w:color w:val="auto"/>
            <w:sz w:val="22"/>
            <w:szCs w:val="22"/>
          </w:rPr>
          <w:t>sdge.com/</w:t>
        </w:r>
        <w:r>
          <w:rPr>
            <w:rStyle w:val="Hyperlink"/>
            <w:rFonts w:ascii="Verdana" w:eastAsiaTheme="minorHAnsi" w:hAnsi="Verdana" w:cstheme="minorBidi"/>
            <w:b/>
            <w:bCs/>
            <w:color w:val="auto"/>
            <w:sz w:val="22"/>
            <w:szCs w:val="22"/>
          </w:rPr>
          <w:t>tips</w:t>
        </w:r>
      </w:hyperlink>
      <w:r>
        <w:t>.</w:t>
      </w:r>
    </w:p>
    <w:p w14:paraId="4B04808A" w14:textId="77777777" w:rsidR="004F7088" w:rsidRPr="00392F8F" w:rsidRDefault="004F708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p>
    <w:p w14:paraId="52830037" w14:textId="77777777" w:rsidR="001A3D18" w:rsidRPr="009F090B" w:rsidRDefault="001A3D18" w:rsidP="001A3D18">
      <w:pPr>
        <w:pStyle w:val="paragraph"/>
        <w:shd w:val="clear" w:color="auto" w:fill="FFFFFF"/>
        <w:spacing w:before="0" w:beforeAutospacing="0" w:after="0" w:afterAutospacing="0" w:line="360" w:lineRule="auto"/>
        <w:textAlignment w:val="baseline"/>
        <w:rPr>
          <w:rStyle w:val="normaltextrun"/>
          <w:rFonts w:ascii="Verdana" w:hAnsi="Verdana" w:cs="Segoe UI"/>
          <w:b/>
          <w:bCs/>
          <w:color w:val="000000"/>
          <w:sz w:val="22"/>
          <w:szCs w:val="22"/>
        </w:rPr>
      </w:pPr>
      <w:r w:rsidRPr="009F090B">
        <w:rPr>
          <w:rStyle w:val="normaltextrun"/>
          <w:rFonts w:ascii="Verdana" w:hAnsi="Verdana" w:cs="Segoe UI"/>
          <w:b/>
          <w:bCs/>
          <w:color w:val="000000"/>
          <w:sz w:val="22"/>
          <w:szCs w:val="22"/>
        </w:rPr>
        <w:t>Social posts: WAYS TO SAVE ON YOUR ENERGY BILL </w:t>
      </w:r>
    </w:p>
    <w:p w14:paraId="1E0AC191" w14:textId="3240ECDC" w:rsidR="00C92C67" w:rsidRPr="002D06F2" w:rsidRDefault="00F02698" w:rsidP="00C92C67">
      <w:pPr>
        <w:pStyle w:val="paragraph"/>
        <w:numPr>
          <w:ilvl w:val="0"/>
          <w:numId w:val="16"/>
        </w:numPr>
        <w:spacing w:before="0" w:beforeAutospacing="0" w:after="0" w:afterAutospacing="0" w:line="360" w:lineRule="auto"/>
        <w:textAlignment w:val="baseline"/>
        <w:rPr>
          <w:rFonts w:ascii="Verdana" w:hAnsi="Verdana" w:cs="Calibri"/>
          <w:sz w:val="22"/>
          <w:szCs w:val="22"/>
        </w:rPr>
      </w:pPr>
      <w:r>
        <w:rPr>
          <w:rStyle w:val="normaltextrun"/>
          <w:rFonts w:ascii="Verdana" w:hAnsi="Verdana" w:cs="Calibri"/>
          <w:sz w:val="22"/>
          <w:szCs w:val="22"/>
        </w:rPr>
        <w:t xml:space="preserve">Avoid using energy at home by enjoying your community. </w:t>
      </w:r>
      <w:r w:rsidR="00C92C67" w:rsidRPr="002D06F2">
        <w:rPr>
          <w:rStyle w:val="normaltextrun"/>
          <w:rFonts w:ascii="Verdana" w:hAnsi="Verdana" w:cs="Calibri"/>
          <w:sz w:val="22"/>
          <w:szCs w:val="22"/>
        </w:rPr>
        <w:t>On hot afternoons, consider going someplace cool</w:t>
      </w:r>
      <w:r w:rsidR="00C92C67">
        <w:rPr>
          <w:rStyle w:val="normaltextrun"/>
          <w:rFonts w:ascii="Verdana" w:hAnsi="Verdana" w:cs="Calibri"/>
          <w:sz w:val="22"/>
          <w:szCs w:val="22"/>
        </w:rPr>
        <w:t>er</w:t>
      </w:r>
      <w:r w:rsidR="00C92C67" w:rsidRPr="002D06F2">
        <w:rPr>
          <w:rStyle w:val="normaltextrun"/>
          <w:rFonts w:ascii="Verdana" w:hAnsi="Verdana" w:cs="Calibri"/>
          <w:sz w:val="22"/>
          <w:szCs w:val="22"/>
        </w:rPr>
        <w:t xml:space="preserve"> like the </w:t>
      </w:r>
      <w:r w:rsidR="00C92C67">
        <w:rPr>
          <w:rStyle w:val="normaltextrun"/>
          <w:rFonts w:ascii="Verdana" w:hAnsi="Verdana" w:cs="Calibri"/>
          <w:sz w:val="22"/>
          <w:szCs w:val="22"/>
        </w:rPr>
        <w:t xml:space="preserve">beach, </w:t>
      </w:r>
      <w:r w:rsidR="004A3083">
        <w:rPr>
          <w:rStyle w:val="normaltextrun"/>
          <w:rFonts w:ascii="Verdana" w:hAnsi="Verdana" w:cs="Calibri"/>
          <w:sz w:val="22"/>
          <w:szCs w:val="22"/>
        </w:rPr>
        <w:t xml:space="preserve">an </w:t>
      </w:r>
      <w:r w:rsidR="00C92C67">
        <w:rPr>
          <w:rStyle w:val="normaltextrun"/>
          <w:rFonts w:ascii="Verdana" w:hAnsi="Verdana" w:cs="Calibri"/>
          <w:sz w:val="22"/>
          <w:szCs w:val="22"/>
        </w:rPr>
        <w:t xml:space="preserve">indoor </w:t>
      </w:r>
      <w:r w:rsidR="00C92C67" w:rsidRPr="002D06F2">
        <w:rPr>
          <w:rStyle w:val="normaltextrun"/>
          <w:rFonts w:ascii="Verdana" w:hAnsi="Verdana" w:cs="Calibri"/>
          <w:sz w:val="22"/>
          <w:szCs w:val="22"/>
        </w:rPr>
        <w:t>shopping mall, movie theater or library. Find a Cool Zone near you at </w:t>
      </w:r>
      <w:hyperlink r:id="rId20" w:tgtFrame="_blank" w:history="1">
        <w:r w:rsidR="00C92C67" w:rsidRPr="00366ED8">
          <w:rPr>
            <w:rStyle w:val="normaltextrun"/>
            <w:rFonts w:ascii="Verdana" w:hAnsi="Verdana" w:cs="Calibri"/>
            <w:b/>
            <w:bCs/>
            <w:sz w:val="22"/>
            <w:szCs w:val="22"/>
            <w:u w:val="single"/>
          </w:rPr>
          <w:t>sdge.com/</w:t>
        </w:r>
        <w:r w:rsidR="004A3083">
          <w:rPr>
            <w:rStyle w:val="normaltextrun"/>
            <w:rFonts w:ascii="Verdana" w:hAnsi="Verdana" w:cs="Calibri"/>
            <w:b/>
            <w:bCs/>
            <w:sz w:val="22"/>
            <w:szCs w:val="22"/>
            <w:u w:val="single"/>
          </w:rPr>
          <w:t>C</w:t>
        </w:r>
        <w:r w:rsidR="00C92C67" w:rsidRPr="00366ED8">
          <w:rPr>
            <w:rStyle w:val="normaltextrun"/>
            <w:rFonts w:ascii="Verdana" w:hAnsi="Verdana" w:cs="Calibri"/>
            <w:b/>
            <w:bCs/>
            <w:sz w:val="22"/>
            <w:szCs w:val="22"/>
            <w:u w:val="single"/>
          </w:rPr>
          <w:t>ool</w:t>
        </w:r>
        <w:r w:rsidR="004A3083">
          <w:rPr>
            <w:rStyle w:val="normaltextrun"/>
            <w:rFonts w:ascii="Verdana" w:hAnsi="Verdana" w:cs="Calibri"/>
            <w:b/>
            <w:bCs/>
            <w:sz w:val="22"/>
            <w:szCs w:val="22"/>
            <w:u w:val="single"/>
          </w:rPr>
          <w:t>Z</w:t>
        </w:r>
        <w:r w:rsidR="00C92C67" w:rsidRPr="00366ED8">
          <w:rPr>
            <w:rStyle w:val="normaltextrun"/>
            <w:rFonts w:ascii="Verdana" w:hAnsi="Verdana" w:cs="Calibri"/>
            <w:b/>
            <w:bCs/>
            <w:sz w:val="22"/>
            <w:szCs w:val="22"/>
            <w:u w:val="single"/>
          </w:rPr>
          <w:t>ones</w:t>
        </w:r>
      </w:hyperlink>
      <w:r w:rsidR="00C92C67" w:rsidRPr="002D06F2">
        <w:rPr>
          <w:rStyle w:val="normaltextrun"/>
          <w:rFonts w:ascii="Verdana" w:hAnsi="Verdana" w:cs="Calibri"/>
          <w:sz w:val="22"/>
          <w:szCs w:val="22"/>
        </w:rPr>
        <w:t>. </w:t>
      </w:r>
      <w:r w:rsidR="00C92C67" w:rsidRPr="002D06F2">
        <w:rPr>
          <w:rStyle w:val="eop"/>
          <w:rFonts w:ascii="Verdana" w:hAnsi="Verdana" w:cs="Calibri"/>
          <w:sz w:val="22"/>
          <w:szCs w:val="22"/>
        </w:rPr>
        <w:t> </w:t>
      </w:r>
      <w:r w:rsidR="000F387C" w:rsidRPr="009F090B">
        <w:rPr>
          <w:rFonts w:ascii="Verdana" w:eastAsiaTheme="minorHAnsi" w:hAnsi="Verdana" w:cs="Calibri"/>
          <w:color w:val="000000"/>
          <w:sz w:val="22"/>
          <w:szCs w:val="22"/>
        </w:rPr>
        <w:t xml:space="preserve">#sdge </w:t>
      </w:r>
      <w:r w:rsidR="00BB349E">
        <w:rPr>
          <w:rFonts w:ascii="Verdana" w:eastAsiaTheme="minorHAnsi" w:hAnsi="Verdana" w:cs="Calibri"/>
          <w:color w:val="000000"/>
          <w:sz w:val="22"/>
          <w:szCs w:val="22"/>
        </w:rPr>
        <w:t>#SDGEassist</w:t>
      </w:r>
      <w:r w:rsidR="000F387C" w:rsidRPr="009F090B">
        <w:rPr>
          <w:rFonts w:ascii="Verdana" w:eastAsiaTheme="minorHAnsi" w:hAnsi="Verdana" w:cs="Calibri"/>
          <w:color w:val="000000"/>
          <w:sz w:val="22"/>
          <w:szCs w:val="22"/>
        </w:rPr>
        <w:t> </w:t>
      </w:r>
    </w:p>
    <w:p w14:paraId="640C66AA" w14:textId="47EEC8CD" w:rsidR="00BF7A34" w:rsidRPr="009149CF" w:rsidRDefault="00B3630E" w:rsidP="0063751F">
      <w:pPr>
        <w:pStyle w:val="paragraph"/>
        <w:numPr>
          <w:ilvl w:val="0"/>
          <w:numId w:val="16"/>
        </w:numPr>
        <w:shd w:val="clear" w:color="auto" w:fill="FFFFFF"/>
        <w:spacing w:before="0" w:beforeAutospacing="0" w:after="0" w:afterAutospacing="0" w:line="360" w:lineRule="auto"/>
        <w:textAlignment w:val="baseline"/>
        <w:rPr>
          <w:rFonts w:ascii="Verdana" w:eastAsiaTheme="minorHAnsi" w:hAnsi="Verdana" w:cstheme="minorBidi"/>
          <w:sz w:val="22"/>
          <w:szCs w:val="22"/>
        </w:rPr>
      </w:pPr>
      <w:r>
        <w:rPr>
          <w:rStyle w:val="eop"/>
          <w:rFonts w:ascii="Verdana" w:hAnsi="Verdana" w:cs="Calibri"/>
          <w:sz w:val="22"/>
          <w:szCs w:val="22"/>
        </w:rPr>
        <w:t xml:space="preserve">Are you on the right </w:t>
      </w:r>
      <w:r w:rsidRPr="00117462">
        <w:rPr>
          <w:rStyle w:val="eop"/>
          <w:rFonts w:ascii="Verdana" w:hAnsi="Verdana" w:cs="Calibri"/>
          <w:sz w:val="22"/>
          <w:szCs w:val="22"/>
        </w:rPr>
        <w:t>pricing plan</w:t>
      </w:r>
      <w:r>
        <w:rPr>
          <w:rStyle w:val="eop"/>
          <w:rFonts w:ascii="Verdana" w:hAnsi="Verdana" w:cs="Calibri"/>
          <w:sz w:val="22"/>
          <w:szCs w:val="22"/>
        </w:rPr>
        <w:t xml:space="preserve"> for your lifestyle? </w:t>
      </w:r>
      <w:r w:rsidRPr="00117462">
        <w:rPr>
          <w:rStyle w:val="eop"/>
          <w:rFonts w:ascii="Verdana" w:hAnsi="Verdana" w:cs="Calibri"/>
          <w:sz w:val="22"/>
          <w:szCs w:val="22"/>
        </w:rPr>
        <w:t xml:space="preserve">Being on the best pricing plan can add up to real savings on your energy bill, especially if you can shift </w:t>
      </w:r>
      <w:r w:rsidRPr="00117462">
        <w:rPr>
          <w:rStyle w:val="eop"/>
          <w:rFonts w:ascii="Verdana" w:hAnsi="Verdana" w:cs="Calibri"/>
          <w:sz w:val="22"/>
          <w:szCs w:val="22"/>
        </w:rPr>
        <w:lastRenderedPageBreak/>
        <w:t>your energy use to before 4 p.m. or after 9 p.m.</w:t>
      </w:r>
      <w:r w:rsidR="003A654A">
        <w:rPr>
          <w:rStyle w:val="eop"/>
          <w:rFonts w:ascii="Verdana" w:hAnsi="Verdana" w:cs="Calibri"/>
          <w:sz w:val="22"/>
          <w:szCs w:val="22"/>
        </w:rPr>
        <w:t xml:space="preserve"> Learn more at</w:t>
      </w:r>
      <w:r>
        <w:rPr>
          <w:rStyle w:val="eop"/>
          <w:rFonts w:ascii="Verdana" w:hAnsi="Verdana" w:cs="Calibri"/>
          <w:sz w:val="22"/>
          <w:szCs w:val="22"/>
        </w:rPr>
        <w:t xml:space="preserve"> </w:t>
      </w:r>
      <w:hyperlink r:id="rId21" w:history="1">
        <w:r w:rsidRPr="00117462">
          <w:rPr>
            <w:rStyle w:val="Hyperlink"/>
            <w:rFonts w:ascii="Verdana" w:eastAsiaTheme="minorHAnsi" w:hAnsi="Verdana" w:cstheme="minorBidi"/>
            <w:b/>
            <w:bCs/>
            <w:color w:val="auto"/>
            <w:sz w:val="22"/>
            <w:szCs w:val="22"/>
          </w:rPr>
          <w:t>sdge.com/pricing</w:t>
        </w:r>
      </w:hyperlink>
      <w:r w:rsidR="00351E97">
        <w:rPr>
          <w:rStyle w:val="Hyperlink"/>
          <w:rFonts w:ascii="Verdana" w:eastAsiaTheme="minorHAnsi" w:hAnsi="Verdana" w:cstheme="minorBidi"/>
          <w:b/>
          <w:bCs/>
          <w:color w:val="auto"/>
          <w:sz w:val="22"/>
          <w:szCs w:val="22"/>
        </w:rPr>
        <w:t>.</w:t>
      </w:r>
      <w:r w:rsidR="000F387C" w:rsidRPr="000F387C">
        <w:rPr>
          <w:rStyle w:val="eop"/>
          <w:rFonts w:ascii="Verdana" w:hAnsi="Verdana" w:cs="Calibri"/>
          <w:sz w:val="22"/>
          <w:szCs w:val="22"/>
        </w:rPr>
        <w:t xml:space="preserve"> </w:t>
      </w:r>
      <w:r w:rsidR="000F387C" w:rsidRPr="000F387C">
        <w:rPr>
          <w:rFonts w:ascii="Verdana" w:eastAsiaTheme="minorHAnsi" w:hAnsi="Verdana" w:cs="Calibri"/>
          <w:color w:val="000000"/>
          <w:sz w:val="22"/>
          <w:szCs w:val="22"/>
        </w:rPr>
        <w:t xml:space="preserve">#sdge </w:t>
      </w:r>
      <w:r w:rsidR="00BB349E">
        <w:rPr>
          <w:rFonts w:ascii="Verdana" w:eastAsiaTheme="minorHAnsi" w:hAnsi="Verdana" w:cs="Calibri"/>
          <w:color w:val="000000"/>
          <w:sz w:val="22"/>
          <w:szCs w:val="22"/>
        </w:rPr>
        <w:t>#SDGEassist</w:t>
      </w:r>
      <w:r w:rsidR="000F387C" w:rsidRPr="000F387C">
        <w:rPr>
          <w:rFonts w:ascii="Verdana" w:eastAsiaTheme="minorHAnsi" w:hAnsi="Verdana" w:cs="Calibri"/>
          <w:color w:val="000000"/>
          <w:sz w:val="22"/>
          <w:szCs w:val="22"/>
        </w:rPr>
        <w:t> </w:t>
      </w:r>
    </w:p>
    <w:p w14:paraId="67D257BC" w14:textId="7C7D633C" w:rsidR="009149CF" w:rsidRPr="005624C1" w:rsidRDefault="009149CF" w:rsidP="009149CF">
      <w:pPr>
        <w:pStyle w:val="paragraph"/>
        <w:numPr>
          <w:ilvl w:val="0"/>
          <w:numId w:val="16"/>
        </w:numPr>
        <w:spacing w:before="0" w:beforeAutospacing="0" w:after="0" w:afterAutospacing="0" w:line="360" w:lineRule="auto"/>
        <w:textAlignment w:val="baseline"/>
        <w:rPr>
          <w:rStyle w:val="eop"/>
          <w:rFonts w:ascii="Verdana" w:hAnsi="Verdana" w:cs="Calibri"/>
          <w:sz w:val="22"/>
          <w:szCs w:val="22"/>
        </w:rPr>
      </w:pPr>
      <w:r w:rsidRPr="005624C1">
        <w:rPr>
          <w:rStyle w:val="normaltextrun"/>
          <w:rFonts w:ascii="Verdana" w:hAnsi="Verdana" w:cs="Calibri"/>
          <w:sz w:val="22"/>
          <w:szCs w:val="22"/>
        </w:rPr>
        <w:t>Turn off fans when you leave the room. Remember that fans cool people, not rooms. </w:t>
      </w:r>
      <w:r w:rsidRPr="005624C1">
        <w:rPr>
          <w:rFonts w:ascii="Verdana" w:eastAsiaTheme="minorHAnsi" w:hAnsi="Verdana" w:cs="Calibri"/>
          <w:color w:val="000000"/>
          <w:sz w:val="22"/>
          <w:szCs w:val="22"/>
        </w:rPr>
        <w:t xml:space="preserve">#sdge </w:t>
      </w:r>
      <w:r w:rsidR="00BB349E">
        <w:rPr>
          <w:rFonts w:ascii="Verdana" w:eastAsiaTheme="minorHAnsi" w:hAnsi="Verdana" w:cs="Calibri"/>
          <w:color w:val="000000"/>
          <w:sz w:val="22"/>
          <w:szCs w:val="22"/>
        </w:rPr>
        <w:t>#SDGEassist</w:t>
      </w:r>
      <w:r w:rsidRPr="005624C1">
        <w:rPr>
          <w:rFonts w:ascii="Verdana" w:eastAsiaTheme="minorHAnsi" w:hAnsi="Verdana" w:cs="Calibri"/>
          <w:color w:val="000000"/>
          <w:sz w:val="22"/>
          <w:szCs w:val="22"/>
        </w:rPr>
        <w:t> </w:t>
      </w:r>
    </w:p>
    <w:p w14:paraId="4AFFF6B3" w14:textId="5697B908" w:rsidR="005624C1" w:rsidRPr="005624C1" w:rsidRDefault="005624C1" w:rsidP="005624C1">
      <w:pPr>
        <w:pStyle w:val="paragraph"/>
        <w:numPr>
          <w:ilvl w:val="0"/>
          <w:numId w:val="16"/>
        </w:numPr>
        <w:spacing w:before="0" w:beforeAutospacing="0" w:after="0" w:afterAutospacing="0" w:line="360" w:lineRule="auto"/>
        <w:textAlignment w:val="baseline"/>
        <w:rPr>
          <w:rStyle w:val="normaltextrun"/>
          <w:rFonts w:ascii="Verdana" w:hAnsi="Verdana" w:cs="Calibri"/>
          <w:sz w:val="22"/>
          <w:szCs w:val="22"/>
        </w:rPr>
      </w:pPr>
      <w:r w:rsidRPr="005624C1">
        <w:rPr>
          <w:rStyle w:val="normaltextrun"/>
          <w:rFonts w:ascii="Verdana" w:hAnsi="Verdana" w:cs="Calibri"/>
          <w:sz w:val="22"/>
          <w:szCs w:val="22"/>
        </w:rPr>
        <w:t>Keep tabs on your energy use and costs. Get customized SDG&amp;E alerts by email, text or both. Learn more at </w:t>
      </w:r>
      <w:hyperlink r:id="rId22" w:tgtFrame="_blank" w:history="1">
        <w:r w:rsidRPr="00C6720D">
          <w:rPr>
            <w:rStyle w:val="normaltextrun"/>
            <w:rFonts w:ascii="Verdana" w:hAnsi="Verdana" w:cs="Calibri"/>
            <w:b/>
            <w:bCs/>
            <w:sz w:val="22"/>
            <w:szCs w:val="22"/>
            <w:u w:val="single"/>
          </w:rPr>
          <w:t>sdge.com/alerts</w:t>
        </w:r>
      </w:hyperlink>
      <w:r w:rsidRPr="005624C1">
        <w:rPr>
          <w:rStyle w:val="normaltextrun"/>
          <w:rFonts w:ascii="Verdana" w:hAnsi="Verdana" w:cs="Calibri"/>
          <w:sz w:val="22"/>
          <w:szCs w:val="22"/>
        </w:rPr>
        <w:t>. </w:t>
      </w:r>
      <w:r w:rsidR="00C6720D" w:rsidRPr="005624C1">
        <w:rPr>
          <w:rFonts w:ascii="Verdana" w:eastAsiaTheme="minorHAnsi" w:hAnsi="Verdana" w:cs="Calibri"/>
          <w:color w:val="000000"/>
          <w:sz w:val="22"/>
          <w:szCs w:val="22"/>
        </w:rPr>
        <w:t xml:space="preserve">#sdge </w:t>
      </w:r>
      <w:r w:rsidR="00BB349E">
        <w:rPr>
          <w:rFonts w:ascii="Verdana" w:eastAsiaTheme="minorHAnsi" w:hAnsi="Verdana" w:cs="Calibri"/>
          <w:color w:val="000000"/>
          <w:sz w:val="22"/>
          <w:szCs w:val="22"/>
        </w:rPr>
        <w:t>#SDGEassist</w:t>
      </w:r>
      <w:r w:rsidR="00C6720D" w:rsidRPr="005624C1">
        <w:rPr>
          <w:rFonts w:ascii="Verdana" w:eastAsiaTheme="minorHAnsi" w:hAnsi="Verdana" w:cs="Calibri"/>
          <w:color w:val="000000"/>
          <w:sz w:val="22"/>
          <w:szCs w:val="22"/>
        </w:rPr>
        <w:t> </w:t>
      </w:r>
    </w:p>
    <w:p w14:paraId="1B81A594" w14:textId="77777777" w:rsidR="001A3D18" w:rsidRPr="00392F8F" w:rsidRDefault="001A3D1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r w:rsidRPr="00392F8F">
        <w:rPr>
          <w:rFonts w:ascii="Verdana" w:eastAsiaTheme="minorHAnsi" w:hAnsi="Verdana" w:cstheme="minorBidi"/>
          <w:sz w:val="22"/>
          <w:szCs w:val="22"/>
        </w:rPr>
        <w:t> </w:t>
      </w:r>
    </w:p>
    <w:p w14:paraId="57B9F29C" w14:textId="69F9E369" w:rsidR="001A3D18" w:rsidRDefault="001A3D18" w:rsidP="001A3D18">
      <w:pPr>
        <w:pStyle w:val="paragraph"/>
        <w:shd w:val="clear" w:color="auto" w:fill="FFFFFF"/>
        <w:spacing w:before="0" w:beforeAutospacing="0" w:after="0" w:afterAutospacing="0"/>
        <w:textAlignment w:val="baseline"/>
        <w:rPr>
          <w:rStyle w:val="eop"/>
          <w:rFonts w:ascii="Verdana" w:hAnsi="Verdana" w:cs="Segoe UI"/>
          <w:color w:val="000000"/>
          <w:sz w:val="22"/>
          <w:szCs w:val="22"/>
        </w:rPr>
      </w:pPr>
      <w:r w:rsidRPr="00392F8F">
        <w:rPr>
          <w:rStyle w:val="normaltextrun"/>
          <w:rFonts w:ascii="Verdana" w:hAnsi="Verdana" w:cs="Segoe UI"/>
          <w:b/>
          <w:bCs/>
          <w:color w:val="000000"/>
          <w:sz w:val="22"/>
          <w:szCs w:val="22"/>
        </w:rPr>
        <w:t>Images: </w:t>
      </w:r>
      <w:r w:rsidRPr="00392F8F">
        <w:rPr>
          <w:rStyle w:val="normaltextrun"/>
          <w:rFonts w:ascii="Verdana" w:hAnsi="Verdana" w:cs="Segoe UI"/>
          <w:b/>
          <w:bCs/>
          <w:caps/>
          <w:color w:val="000000"/>
          <w:sz w:val="22"/>
          <w:szCs w:val="22"/>
        </w:rPr>
        <w:t>WAYS TO SAVE ON YOUR ENERGY BILL</w:t>
      </w:r>
      <w:r w:rsidRPr="00392F8F">
        <w:rPr>
          <w:rStyle w:val="eop"/>
          <w:rFonts w:ascii="Verdana" w:hAnsi="Verdana" w:cs="Segoe UI"/>
          <w:color w:val="000000"/>
          <w:sz w:val="22"/>
          <w:szCs w:val="22"/>
        </w:rPr>
        <w:t> </w:t>
      </w:r>
    </w:p>
    <w:p w14:paraId="329629CB" w14:textId="77777777" w:rsidR="00E00EB9" w:rsidRDefault="00E00EB9" w:rsidP="001A3D18">
      <w:pPr>
        <w:pStyle w:val="paragraph"/>
        <w:shd w:val="clear" w:color="auto" w:fill="FFFFFF"/>
        <w:spacing w:before="0" w:beforeAutospacing="0" w:after="0" w:afterAutospacing="0"/>
        <w:textAlignment w:val="baseline"/>
        <w:rPr>
          <w:rStyle w:val="eop"/>
          <w:rFonts w:ascii="Verdana" w:hAnsi="Verdana" w:cs="Segoe UI"/>
          <w:color w:val="000000"/>
          <w:sz w:val="22"/>
          <w:szCs w:val="22"/>
        </w:rPr>
      </w:pPr>
    </w:p>
    <w:p w14:paraId="3B08F8A8" w14:textId="33BF01C5" w:rsidR="00E00EB9" w:rsidRPr="00392F8F" w:rsidRDefault="00E00EB9" w:rsidP="001A3D18">
      <w:pPr>
        <w:pStyle w:val="paragraph"/>
        <w:shd w:val="clear" w:color="auto" w:fill="FFFFFF"/>
        <w:spacing w:before="0" w:beforeAutospacing="0" w:after="0" w:afterAutospacing="0"/>
        <w:textAlignment w:val="baseline"/>
        <w:rPr>
          <w:rFonts w:ascii="Segoe UI" w:hAnsi="Segoe UI" w:cs="Segoe UI"/>
          <w:color w:val="000000"/>
          <w:sz w:val="22"/>
          <w:szCs w:val="22"/>
        </w:rPr>
      </w:pPr>
      <w:r>
        <w:rPr>
          <w:noProof/>
        </w:rPr>
        <w:drawing>
          <wp:inline distT="0" distB="0" distL="0" distR="0" wp14:anchorId="41B3BECE" wp14:editId="7EBD5357">
            <wp:extent cx="3476625" cy="2348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2241" cy="2366019"/>
                    </a:xfrm>
                    <a:prstGeom prst="rect">
                      <a:avLst/>
                    </a:prstGeom>
                  </pic:spPr>
                </pic:pic>
              </a:graphicData>
            </a:graphic>
          </wp:inline>
        </w:drawing>
      </w:r>
    </w:p>
    <w:p w14:paraId="139D2E54" w14:textId="4E97D2ED" w:rsidR="001A3D18" w:rsidRDefault="001A3D18" w:rsidP="001A3D18">
      <w:pPr>
        <w:pStyle w:val="paragraph"/>
        <w:shd w:val="clear" w:color="auto" w:fill="FFFFFF"/>
        <w:spacing w:before="0" w:beforeAutospacing="0" w:after="0" w:afterAutospacing="0"/>
        <w:textAlignment w:val="baseline"/>
        <w:rPr>
          <w:rFonts w:ascii="Segoe UI" w:hAnsi="Segoe UI" w:cs="Segoe UI"/>
          <w:noProof/>
          <w:color w:val="000000"/>
          <w:sz w:val="22"/>
          <w:szCs w:val="22"/>
        </w:rPr>
      </w:pPr>
    </w:p>
    <w:p w14:paraId="3183B307" w14:textId="505E7C3F" w:rsidR="00367613" w:rsidRPr="00392F8F" w:rsidRDefault="00367613" w:rsidP="001A3D18">
      <w:pPr>
        <w:pStyle w:val="paragraph"/>
        <w:shd w:val="clear" w:color="auto" w:fill="FFFFFF"/>
        <w:spacing w:before="0" w:beforeAutospacing="0" w:after="0" w:afterAutospacing="0"/>
        <w:textAlignment w:val="baseline"/>
        <w:rPr>
          <w:rFonts w:ascii="Segoe UI" w:hAnsi="Segoe UI" w:cs="Segoe UI"/>
          <w:color w:val="000000"/>
          <w:sz w:val="22"/>
          <w:szCs w:val="22"/>
        </w:rPr>
      </w:pPr>
      <w:r>
        <w:rPr>
          <w:rFonts w:ascii="Segoe UI" w:hAnsi="Segoe UI" w:cs="Segoe UI"/>
          <w:noProof/>
          <w:color w:val="000000"/>
          <w:sz w:val="22"/>
          <w:szCs w:val="22"/>
        </w:rPr>
        <w:drawing>
          <wp:inline distT="0" distB="0" distL="0" distR="0" wp14:anchorId="53D15C58" wp14:editId="4D60DE8D">
            <wp:extent cx="3443288" cy="22955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3450212" cy="2300141"/>
                    </a:xfrm>
                    <a:prstGeom prst="rect">
                      <a:avLst/>
                    </a:prstGeom>
                  </pic:spPr>
                </pic:pic>
              </a:graphicData>
            </a:graphic>
          </wp:inline>
        </w:drawing>
      </w:r>
    </w:p>
    <w:p w14:paraId="06A8EBF3" w14:textId="6140C469" w:rsidR="001A3D18" w:rsidRPr="00392F8F" w:rsidRDefault="001A3D18" w:rsidP="005F2AD9">
      <w:pPr>
        <w:rPr>
          <w:rFonts w:ascii="Verdana" w:hAnsi="Verdana"/>
          <w:b/>
          <w:bCs/>
        </w:rPr>
      </w:pPr>
    </w:p>
    <w:p w14:paraId="3D34F592" w14:textId="77777777" w:rsidR="00367613" w:rsidRDefault="00367613" w:rsidP="005F2AD9">
      <w:pPr>
        <w:rPr>
          <w:rFonts w:ascii="Verdana" w:hAnsi="Verdana"/>
          <w:b/>
          <w:bCs/>
        </w:rPr>
      </w:pPr>
    </w:p>
    <w:p w14:paraId="498C33A9" w14:textId="77777777" w:rsidR="00BA03EB" w:rsidRDefault="00BA03EB" w:rsidP="005F2AD9">
      <w:pPr>
        <w:rPr>
          <w:rFonts w:ascii="Verdana" w:hAnsi="Verdana"/>
          <w:b/>
          <w:bCs/>
        </w:rPr>
      </w:pPr>
    </w:p>
    <w:p w14:paraId="2166911D" w14:textId="6B6CD74A" w:rsidR="005F2AD9" w:rsidRPr="00392F8F" w:rsidRDefault="008C1524" w:rsidP="005F2AD9">
      <w:pPr>
        <w:rPr>
          <w:rFonts w:ascii="Verdana" w:hAnsi="Verdana"/>
          <w:b/>
          <w:bCs/>
        </w:rPr>
      </w:pPr>
      <w:r w:rsidRPr="00392F8F">
        <w:rPr>
          <w:rFonts w:ascii="Verdana" w:hAnsi="Verdana"/>
          <w:b/>
          <w:bCs/>
        </w:rPr>
        <w:lastRenderedPageBreak/>
        <w:t xml:space="preserve">Article </w:t>
      </w:r>
      <w:r w:rsidR="00B70DBF">
        <w:rPr>
          <w:rFonts w:ascii="Verdana" w:hAnsi="Verdana"/>
          <w:b/>
          <w:bCs/>
        </w:rPr>
        <w:t>2</w:t>
      </w:r>
      <w:r w:rsidRPr="00392F8F">
        <w:rPr>
          <w:rFonts w:ascii="Verdana" w:hAnsi="Verdana"/>
          <w:b/>
          <w:bCs/>
        </w:rPr>
        <w:t xml:space="preserve">: </w:t>
      </w:r>
      <w:r w:rsidR="001C45F0" w:rsidRPr="00392F8F">
        <w:rPr>
          <w:rFonts w:ascii="Verdana" w:hAnsi="Verdana"/>
          <w:b/>
          <w:bCs/>
        </w:rPr>
        <w:t>Medical needs?</w:t>
      </w:r>
      <w:r w:rsidR="00157077" w:rsidRPr="00392F8F">
        <w:rPr>
          <w:rFonts w:ascii="Verdana" w:hAnsi="Verdana"/>
          <w:b/>
          <w:bCs/>
        </w:rPr>
        <w:t xml:space="preserve"> </w:t>
      </w:r>
      <w:r w:rsidR="00B3630E">
        <w:rPr>
          <w:rFonts w:ascii="Verdana" w:hAnsi="Verdana"/>
          <w:b/>
          <w:bCs/>
        </w:rPr>
        <w:t xml:space="preserve">Here’s your </w:t>
      </w:r>
      <w:r w:rsidR="00157077" w:rsidRPr="00392F8F">
        <w:rPr>
          <w:rFonts w:ascii="Verdana" w:hAnsi="Verdana"/>
          <w:b/>
          <w:bCs/>
        </w:rPr>
        <w:t xml:space="preserve">prescription for savings. </w:t>
      </w:r>
      <w:r w:rsidRPr="00392F8F">
        <w:rPr>
          <w:rFonts w:ascii="Verdana" w:hAnsi="Verdana"/>
          <w:b/>
          <w:bCs/>
        </w:rPr>
        <w:t xml:space="preserve"> </w:t>
      </w:r>
    </w:p>
    <w:p w14:paraId="2928C838" w14:textId="77777777" w:rsidR="001D2F4A" w:rsidRPr="00392F8F" w:rsidRDefault="001B3E08" w:rsidP="005F2AD9">
      <w:pPr>
        <w:rPr>
          <w:rFonts w:ascii="Verdana" w:hAnsi="Verdana"/>
          <w:color w:val="000000"/>
        </w:rPr>
      </w:pPr>
      <w:r w:rsidRPr="00392F8F">
        <w:rPr>
          <w:rFonts w:ascii="Verdana" w:hAnsi="Verdana"/>
          <w:color w:val="000000"/>
        </w:rPr>
        <w:t>Certain medical needs may qualify you or someone in your home for savings every month on your gas and electric bill. Apply for the Medical Baseline Allowance program if you need to use more energy due to a qualifying medical condition or to prevent an existing condition from getting worse. Examples include:</w:t>
      </w:r>
    </w:p>
    <w:p w14:paraId="6DEFCE20" w14:textId="1C95DA59" w:rsidR="008C1524" w:rsidRPr="00392F8F" w:rsidRDefault="001B3E08" w:rsidP="00703CE1">
      <w:pPr>
        <w:rPr>
          <w:rFonts w:ascii="Verdana" w:hAnsi="Verdana"/>
          <w:color w:val="000000"/>
        </w:rPr>
      </w:pPr>
      <w:r w:rsidRPr="00392F8F">
        <w:rPr>
          <w:rFonts w:ascii="Verdana" w:hAnsi="Verdana"/>
          <w:b/>
          <w:bCs/>
          <w:color w:val="000000"/>
        </w:rPr>
        <w:t>A requirement for permanent space heating or cooling</w:t>
      </w:r>
      <w:r w:rsidRPr="00392F8F">
        <w:rPr>
          <w:rFonts w:ascii="Verdana" w:hAnsi="Verdana"/>
          <w:color w:val="000000"/>
        </w:rPr>
        <w:t xml:space="preserve"> due to paraplegia, quadriplegia, hemiplegia, multiple sclerosis, scleroderma, a compromised immune system or a life-threatening illness.</w:t>
      </w:r>
      <w:r w:rsidR="008C1524" w:rsidRPr="00392F8F">
        <w:rPr>
          <w:rFonts w:ascii="Verdana" w:hAnsi="Verdana"/>
          <w:color w:val="000000"/>
        </w:rPr>
        <w:t>  </w:t>
      </w:r>
    </w:p>
    <w:p w14:paraId="679490BC" w14:textId="77777777" w:rsidR="00A3212C" w:rsidRPr="00392F8F" w:rsidRDefault="00C82A64" w:rsidP="00A3212C">
      <w:pPr>
        <w:rPr>
          <w:rFonts w:ascii="Verdana" w:hAnsi="Verdana" w:cs="Calibri"/>
          <w:color w:val="000000"/>
        </w:rPr>
      </w:pPr>
      <w:r w:rsidRPr="00392F8F">
        <w:rPr>
          <w:rFonts w:ascii="Verdana" w:hAnsi="Verdana" w:cs="Calibri"/>
          <w:b/>
          <w:bCs/>
          <w:color w:val="000000"/>
        </w:rPr>
        <w:t>Required use of a life-support device</w:t>
      </w:r>
      <w:r w:rsidRPr="00392F8F">
        <w:rPr>
          <w:rFonts w:ascii="Verdana" w:hAnsi="Verdana" w:cs="Calibri"/>
          <w:color w:val="000000"/>
        </w:rPr>
        <w:t>, such as an aerosol tent, apnea monitor, kidney dialysis machine, motorized wheelchair or respirator (devices used for therapy don’t qualify; only medical devices that sustain life or are needed for mobility).</w:t>
      </w:r>
    </w:p>
    <w:p w14:paraId="1828B4C1" w14:textId="55E99152" w:rsidR="00C82A64" w:rsidRPr="00392F8F" w:rsidRDefault="00C82A64" w:rsidP="00A3212C">
      <w:pPr>
        <w:rPr>
          <w:rFonts w:ascii="Verdana" w:hAnsi="Verdana"/>
          <w:color w:val="000000"/>
        </w:rPr>
      </w:pPr>
      <w:r w:rsidRPr="00392F8F">
        <w:rPr>
          <w:rFonts w:ascii="Verdana" w:hAnsi="Verdana"/>
          <w:color w:val="000000"/>
        </w:rPr>
        <w:t xml:space="preserve">To get a Medical Baseline Allowance application and more information, visit </w:t>
      </w:r>
      <w:hyperlink r:id="rId25" w:history="1">
        <w:r w:rsidRPr="00392F8F">
          <w:rPr>
            <w:rStyle w:val="Hyperlink"/>
            <w:rFonts w:ascii="Verdana" w:hAnsi="Verdana"/>
            <w:b/>
            <w:bCs/>
            <w:color w:val="auto"/>
          </w:rPr>
          <w:t>sdge.com/medical</w:t>
        </w:r>
      </w:hyperlink>
      <w:r w:rsidRPr="00392F8F">
        <w:rPr>
          <w:rFonts w:ascii="Verdana" w:hAnsi="Verdana"/>
          <w:color w:val="000000"/>
        </w:rPr>
        <w:t>. Eligibility requirements include having a physician sign your application to certify the medical need.</w:t>
      </w:r>
    </w:p>
    <w:p w14:paraId="70486F61" w14:textId="4FDD4572" w:rsidR="008C1524" w:rsidRPr="00392F8F" w:rsidRDefault="008C1524" w:rsidP="008C1524">
      <w:pPr>
        <w:rPr>
          <w:rFonts w:ascii="Verdana" w:hAnsi="Verdana"/>
          <w:b/>
          <w:bCs/>
        </w:rPr>
      </w:pPr>
      <w:r w:rsidRPr="00392F8F">
        <w:rPr>
          <w:rFonts w:ascii="Verdana" w:hAnsi="Verdana"/>
          <w:b/>
          <w:bCs/>
        </w:rPr>
        <w:t xml:space="preserve">Social posts: </w:t>
      </w:r>
      <w:r w:rsidR="00617C6F" w:rsidRPr="00392F8F">
        <w:rPr>
          <w:rFonts w:ascii="Verdana" w:hAnsi="Verdana"/>
          <w:b/>
          <w:bCs/>
        </w:rPr>
        <w:t xml:space="preserve">Medical needs? </w:t>
      </w:r>
      <w:r w:rsidR="00C04011">
        <w:rPr>
          <w:rFonts w:ascii="Verdana" w:hAnsi="Verdana"/>
          <w:b/>
          <w:bCs/>
        </w:rPr>
        <w:t xml:space="preserve">Here’s your </w:t>
      </w:r>
      <w:r w:rsidR="00C04011" w:rsidRPr="00392F8F">
        <w:rPr>
          <w:rFonts w:ascii="Verdana" w:hAnsi="Verdana"/>
          <w:b/>
          <w:bCs/>
        </w:rPr>
        <w:t xml:space="preserve">prescription for savings.  </w:t>
      </w:r>
    </w:p>
    <w:p w14:paraId="392387CD" w14:textId="57CF8DE1" w:rsidR="008C1524" w:rsidRPr="00392F8F" w:rsidRDefault="00026DCC" w:rsidP="005F05C8">
      <w:pPr>
        <w:pStyle w:val="ListParagraph"/>
        <w:numPr>
          <w:ilvl w:val="0"/>
          <w:numId w:val="34"/>
        </w:numPr>
        <w:spacing w:line="360" w:lineRule="auto"/>
        <w:rPr>
          <w:rFonts w:ascii="Verdana" w:hAnsi="Verdana"/>
          <w:color w:val="000000"/>
        </w:rPr>
      </w:pPr>
      <w:r w:rsidRPr="00392F8F">
        <w:rPr>
          <w:rFonts w:ascii="Verdana" w:hAnsi="Verdana"/>
          <w:color w:val="000000"/>
        </w:rPr>
        <w:t>If you or someone in your household has a qualifying medical condition or a need for certain medical devices</w:t>
      </w:r>
      <w:r w:rsidR="00B3630E">
        <w:rPr>
          <w:rFonts w:ascii="Verdana" w:hAnsi="Verdana"/>
          <w:color w:val="000000"/>
        </w:rPr>
        <w:t xml:space="preserve"> that require electricity</w:t>
      </w:r>
      <w:r w:rsidRPr="00392F8F">
        <w:rPr>
          <w:rFonts w:ascii="Verdana" w:hAnsi="Verdana"/>
          <w:color w:val="000000"/>
        </w:rPr>
        <w:t xml:space="preserve">, you may qualify for </w:t>
      </w:r>
      <w:r w:rsidR="00667D4D" w:rsidRPr="00392F8F">
        <w:rPr>
          <w:rFonts w:ascii="Verdana" w:hAnsi="Verdana"/>
          <w:color w:val="000000"/>
        </w:rPr>
        <w:t>SDG&amp;E’s</w:t>
      </w:r>
      <w:r w:rsidRPr="00392F8F">
        <w:rPr>
          <w:rFonts w:ascii="Verdana" w:hAnsi="Verdana"/>
          <w:color w:val="000000"/>
        </w:rPr>
        <w:t> Medical Baseline Allowance Program</w:t>
      </w:r>
      <w:r w:rsidR="008C1524" w:rsidRPr="00392F8F">
        <w:rPr>
          <w:rFonts w:ascii="Verdana" w:hAnsi="Verdana"/>
          <w:color w:val="000000"/>
        </w:rPr>
        <w:t xml:space="preserve">. </w:t>
      </w:r>
      <w:r w:rsidR="00C5167A" w:rsidRPr="00392F8F">
        <w:rPr>
          <w:rFonts w:ascii="Verdana" w:hAnsi="Verdana"/>
          <w:color w:val="000000"/>
        </w:rPr>
        <w:t>Apply</w:t>
      </w:r>
      <w:r w:rsidR="00A60350" w:rsidRPr="00392F8F">
        <w:rPr>
          <w:rFonts w:ascii="Verdana" w:hAnsi="Verdana"/>
          <w:color w:val="000000"/>
        </w:rPr>
        <w:t xml:space="preserve"> at </w:t>
      </w:r>
      <w:hyperlink r:id="rId26" w:history="1">
        <w:r w:rsidR="00A60350" w:rsidRPr="00392F8F">
          <w:rPr>
            <w:rStyle w:val="Hyperlink"/>
            <w:rFonts w:ascii="Verdana" w:hAnsi="Verdana"/>
            <w:b/>
            <w:bCs/>
            <w:color w:val="auto"/>
          </w:rPr>
          <w:t>sdge.com/medical</w:t>
        </w:r>
      </w:hyperlink>
      <w:r w:rsidR="00A60350" w:rsidRPr="00392F8F">
        <w:rPr>
          <w:rFonts w:ascii="Verdana" w:hAnsi="Verdana"/>
          <w:b/>
          <w:bCs/>
        </w:rPr>
        <w:t xml:space="preserve">. </w:t>
      </w:r>
      <w:r w:rsidR="008C1524" w:rsidRPr="00392F8F">
        <w:rPr>
          <w:rFonts w:ascii="Verdana" w:hAnsi="Verdana"/>
          <w:color w:val="000000"/>
        </w:rPr>
        <w:t xml:space="preserve">#sdge </w:t>
      </w:r>
      <w:r w:rsidR="00BB349E">
        <w:rPr>
          <w:rFonts w:ascii="Verdana" w:hAnsi="Verdana"/>
          <w:color w:val="000000"/>
        </w:rPr>
        <w:t>#SDGEassist</w:t>
      </w:r>
    </w:p>
    <w:p w14:paraId="0FB4E8BB" w14:textId="78EF9702" w:rsidR="003E5D65" w:rsidRPr="00392F8F" w:rsidRDefault="00D4470E" w:rsidP="005F05C8">
      <w:pPr>
        <w:pStyle w:val="ListParagraph"/>
        <w:numPr>
          <w:ilvl w:val="0"/>
          <w:numId w:val="34"/>
        </w:numPr>
        <w:spacing w:line="360" w:lineRule="auto"/>
        <w:rPr>
          <w:rFonts w:ascii="Verdana" w:hAnsi="Verdana"/>
          <w:color w:val="000000"/>
        </w:rPr>
      </w:pPr>
      <w:r w:rsidRPr="00392F8F">
        <w:rPr>
          <w:rFonts w:ascii="Verdana" w:hAnsi="Verdana"/>
          <w:color w:val="000000"/>
        </w:rPr>
        <w:t xml:space="preserve">SDG&amp;E’s Medical Baseline Allowance Program provides an additional amount of gas and electricity at the lowest </w:t>
      </w:r>
      <w:r w:rsidR="00672FF8" w:rsidRPr="00392F8F">
        <w:rPr>
          <w:rFonts w:ascii="Verdana" w:hAnsi="Verdana"/>
          <w:color w:val="000000"/>
        </w:rPr>
        <w:t xml:space="preserve">energy </w:t>
      </w:r>
      <w:r w:rsidRPr="00392F8F">
        <w:rPr>
          <w:rFonts w:ascii="Verdana" w:hAnsi="Verdana"/>
          <w:color w:val="000000"/>
        </w:rPr>
        <w:t>rates</w:t>
      </w:r>
      <w:r w:rsidR="003E5D65" w:rsidRPr="00392F8F">
        <w:rPr>
          <w:rFonts w:ascii="Verdana" w:hAnsi="Verdana"/>
          <w:color w:val="000000"/>
        </w:rPr>
        <w:t xml:space="preserve">. Get details at </w:t>
      </w:r>
      <w:hyperlink r:id="rId27" w:history="1">
        <w:r w:rsidR="003E5D65" w:rsidRPr="00392F8F">
          <w:rPr>
            <w:rStyle w:val="Hyperlink"/>
            <w:rFonts w:ascii="Verdana" w:hAnsi="Verdana"/>
            <w:b/>
            <w:bCs/>
            <w:color w:val="auto"/>
          </w:rPr>
          <w:t>sdge.com/medical</w:t>
        </w:r>
      </w:hyperlink>
      <w:r w:rsidR="003E5D65" w:rsidRPr="00392F8F">
        <w:rPr>
          <w:rFonts w:ascii="Verdana" w:hAnsi="Verdana"/>
        </w:rPr>
        <w:t xml:space="preserve">. </w:t>
      </w:r>
      <w:r w:rsidR="003E5D65" w:rsidRPr="00392F8F">
        <w:rPr>
          <w:rFonts w:ascii="Verdana" w:hAnsi="Verdana"/>
          <w:color w:val="000000"/>
        </w:rPr>
        <w:t xml:space="preserve">#sdge </w:t>
      </w:r>
      <w:r w:rsidR="00BB349E">
        <w:rPr>
          <w:rFonts w:ascii="Verdana" w:hAnsi="Verdana"/>
          <w:color w:val="000000"/>
        </w:rPr>
        <w:t>#SDGEassist</w:t>
      </w:r>
    </w:p>
    <w:p w14:paraId="231D9D2A" w14:textId="5082CCF9" w:rsidR="008C1524" w:rsidRPr="00392F8F" w:rsidRDefault="009A7933" w:rsidP="005F05C8">
      <w:pPr>
        <w:pStyle w:val="ListParagraph"/>
        <w:numPr>
          <w:ilvl w:val="0"/>
          <w:numId w:val="34"/>
        </w:numPr>
        <w:spacing w:line="360" w:lineRule="auto"/>
        <w:rPr>
          <w:rFonts w:ascii="Verdana" w:hAnsi="Verdana"/>
          <w:color w:val="000000"/>
        </w:rPr>
      </w:pPr>
      <w:r w:rsidRPr="00392F8F">
        <w:rPr>
          <w:rFonts w:ascii="Verdana" w:hAnsi="Verdana"/>
          <w:color w:val="000000"/>
        </w:rPr>
        <w:t xml:space="preserve">Anyone who uses certain medical devices or needs space heating or air conditioning because of a medical condition may qualify for SDG&amp;E’s </w:t>
      </w:r>
      <w:r w:rsidR="00654215" w:rsidRPr="00392F8F">
        <w:rPr>
          <w:rFonts w:ascii="Verdana" w:hAnsi="Verdana"/>
          <w:color w:val="000000"/>
        </w:rPr>
        <w:t>Medical Baseline Allowance Program. Learn more at</w:t>
      </w:r>
      <w:r w:rsidR="003476A2" w:rsidRPr="00392F8F">
        <w:rPr>
          <w:rFonts w:ascii="Verdana" w:hAnsi="Verdana"/>
          <w:color w:val="000000"/>
        </w:rPr>
        <w:t xml:space="preserve"> </w:t>
      </w:r>
      <w:hyperlink r:id="rId28" w:history="1">
        <w:r w:rsidR="003476A2" w:rsidRPr="00392F8F">
          <w:rPr>
            <w:rStyle w:val="Hyperlink"/>
            <w:rFonts w:ascii="Verdana" w:hAnsi="Verdana"/>
            <w:b/>
            <w:bCs/>
            <w:color w:val="auto"/>
          </w:rPr>
          <w:t>sdge.com/medical</w:t>
        </w:r>
      </w:hyperlink>
      <w:r w:rsidR="00654215" w:rsidRPr="00392F8F">
        <w:rPr>
          <w:rFonts w:ascii="Verdana" w:hAnsi="Verdana"/>
          <w:color w:val="000000"/>
        </w:rPr>
        <w:t xml:space="preserve">. #sdge </w:t>
      </w:r>
      <w:r w:rsidR="00BB349E">
        <w:rPr>
          <w:rFonts w:ascii="Verdana" w:hAnsi="Verdana"/>
          <w:color w:val="000000"/>
        </w:rPr>
        <w:t>#SDGEassist</w:t>
      </w:r>
      <w:r w:rsidRPr="00392F8F">
        <w:rPr>
          <w:rFonts w:ascii="Verdana" w:hAnsi="Verdana"/>
          <w:color w:val="000000"/>
        </w:rPr>
        <w:t>  </w:t>
      </w:r>
    </w:p>
    <w:p w14:paraId="197487FE" w14:textId="77777777" w:rsidR="00016F38" w:rsidRPr="00392F8F" w:rsidRDefault="00016F38" w:rsidP="008C1524">
      <w:pPr>
        <w:rPr>
          <w:rFonts w:ascii="Verdana" w:hAnsi="Verdana"/>
          <w:b/>
          <w:bCs/>
          <w:lang w:val="es-MX"/>
        </w:rPr>
      </w:pPr>
    </w:p>
    <w:p w14:paraId="6F846330" w14:textId="014D2205" w:rsidR="005F6AE9" w:rsidRPr="00392F8F" w:rsidRDefault="008C1524" w:rsidP="008C1524">
      <w:pPr>
        <w:rPr>
          <w:rFonts w:ascii="Verdana" w:hAnsi="Verdana"/>
          <w:b/>
          <w:bCs/>
          <w:lang w:val="es-MX"/>
        </w:rPr>
      </w:pPr>
      <w:r w:rsidRPr="00392F8F">
        <w:rPr>
          <w:rFonts w:ascii="Verdana" w:hAnsi="Verdana"/>
          <w:b/>
          <w:bCs/>
          <w:lang w:val="es-MX"/>
        </w:rPr>
        <w:lastRenderedPageBreak/>
        <w:t xml:space="preserve">Article </w:t>
      </w:r>
      <w:r w:rsidR="006A69F7">
        <w:rPr>
          <w:rFonts w:ascii="Verdana" w:hAnsi="Verdana"/>
          <w:b/>
          <w:bCs/>
          <w:lang w:val="es-MX"/>
        </w:rPr>
        <w:t>2</w:t>
      </w:r>
      <w:r w:rsidRPr="00392F8F">
        <w:rPr>
          <w:rFonts w:ascii="Verdana" w:hAnsi="Verdana"/>
          <w:b/>
          <w:bCs/>
          <w:lang w:val="es-MX"/>
        </w:rPr>
        <w:t xml:space="preserve"> translated: </w:t>
      </w:r>
      <w:r w:rsidR="005F6AE9" w:rsidRPr="00392F8F">
        <w:rPr>
          <w:rFonts w:ascii="Verdana" w:hAnsi="Verdana"/>
          <w:b/>
          <w:bCs/>
          <w:lang w:val="es-MX"/>
        </w:rPr>
        <w:t>¿Hay necesidades médicas? Obtenga esta receta para ahorrar.</w:t>
      </w:r>
    </w:p>
    <w:p w14:paraId="266C0917" w14:textId="77777777" w:rsidR="00C64CCE" w:rsidRPr="00392F8F" w:rsidRDefault="00F21AE0" w:rsidP="00435F9E">
      <w:pPr>
        <w:rPr>
          <w:rFonts w:ascii="Verdana" w:hAnsi="Verdana"/>
          <w:color w:val="000000"/>
        </w:rPr>
      </w:pPr>
      <w:r w:rsidRPr="00392F8F">
        <w:rPr>
          <w:rFonts w:ascii="Verdana" w:hAnsi="Verdana"/>
          <w:color w:val="000000"/>
        </w:rPr>
        <w:t>Ciertas necesidades médicas pueden hacer que usted o alguien que vive en su casa cumpla con los requisitos para ahorrar cada mes en su factura de gas y electricidad. Solicite el programa de Asignación Médica Inicial si necesita consumir más energía debido a una enfermedad que cumpla con las condiciones o para evitar que una condición existente empeore. Por ejemplo:</w:t>
      </w:r>
    </w:p>
    <w:p w14:paraId="44F846D9" w14:textId="77777777" w:rsidR="00885F49" w:rsidRPr="00392F8F" w:rsidRDefault="00F21AE0" w:rsidP="00435F9E">
      <w:pPr>
        <w:rPr>
          <w:rFonts w:ascii="Verdana" w:hAnsi="Verdana"/>
          <w:color w:val="000000"/>
        </w:rPr>
      </w:pPr>
      <w:r w:rsidRPr="00392F8F">
        <w:rPr>
          <w:rFonts w:ascii="Verdana" w:hAnsi="Verdana"/>
          <w:b/>
          <w:bCs/>
          <w:color w:val="000000"/>
        </w:rPr>
        <w:t>Requerir calefacción o aire acondicionado ambiental permanente</w:t>
      </w:r>
      <w:r w:rsidR="00885F49" w:rsidRPr="00392F8F">
        <w:rPr>
          <w:rFonts w:ascii="Verdana" w:hAnsi="Verdana"/>
          <w:b/>
          <w:bCs/>
          <w:color w:val="000000"/>
        </w:rPr>
        <w:t xml:space="preserve"> </w:t>
      </w:r>
      <w:r w:rsidRPr="00392F8F">
        <w:rPr>
          <w:rFonts w:ascii="Verdana" w:hAnsi="Verdana"/>
          <w:color w:val="000000"/>
        </w:rPr>
        <w:t>debido a paraplejia, tetraplejia, hemiplejia, esclerosis múltiple, esclerodermia, un sistema inmunitario afectado o una enfermedad potencialmente mortal.</w:t>
      </w:r>
    </w:p>
    <w:p w14:paraId="54BB6BA7" w14:textId="77777777" w:rsidR="00885F49" w:rsidRPr="00392F8F" w:rsidRDefault="00F21AE0" w:rsidP="00435F9E">
      <w:pPr>
        <w:rPr>
          <w:rFonts w:ascii="Verdana" w:hAnsi="Verdana"/>
          <w:color w:val="000000"/>
        </w:rPr>
      </w:pPr>
      <w:r w:rsidRPr="00392F8F">
        <w:rPr>
          <w:rFonts w:ascii="Verdana" w:hAnsi="Verdana"/>
          <w:b/>
          <w:bCs/>
          <w:color w:val="000000"/>
        </w:rPr>
        <w:t>Requerir el uso de un dispositivo de soporte vital</w:t>
      </w:r>
      <w:r w:rsidRPr="00392F8F">
        <w:rPr>
          <w:rFonts w:ascii="Verdana" w:hAnsi="Verdana"/>
          <w:color w:val="000000"/>
        </w:rPr>
        <w:t>, como una tienda de nebulización, monitor de apnea, máquina para diálisis del riñón, silla de ruedas motorizada o respirador (los dispositivos usados para terapia no cumplen con los requisitos; únicamente dispositivos médicos que sustenten la vida o se necesiten para movilidad).</w:t>
      </w:r>
    </w:p>
    <w:p w14:paraId="4995E3C9" w14:textId="2CB6A990" w:rsidR="00435F9E" w:rsidRPr="00392F8F" w:rsidRDefault="00F21AE0" w:rsidP="00435F9E">
      <w:pPr>
        <w:rPr>
          <w:rFonts w:ascii="Verdana" w:hAnsi="Verdana"/>
          <w:color w:val="000000"/>
        </w:rPr>
      </w:pPr>
      <w:r w:rsidRPr="00392F8F">
        <w:rPr>
          <w:rFonts w:ascii="Verdana" w:hAnsi="Verdana"/>
          <w:color w:val="000000"/>
        </w:rPr>
        <w:t>Para obtener un formulario de solicitud para el programa de Asignación Médica Inicial</w:t>
      </w:r>
      <w:r w:rsidRPr="00392F8F">
        <w:rPr>
          <w:rFonts w:ascii="Verdana" w:hAnsi="Verdana"/>
          <w:b/>
          <w:bCs/>
          <w:color w:val="000000"/>
        </w:rPr>
        <w:t xml:space="preserve"> </w:t>
      </w:r>
      <w:r w:rsidRPr="00392F8F">
        <w:rPr>
          <w:rFonts w:ascii="Verdana" w:hAnsi="Verdana"/>
          <w:color w:val="000000"/>
        </w:rPr>
        <w:t xml:space="preserve">y más información, visite </w:t>
      </w:r>
      <w:hyperlink r:id="rId29" w:history="1">
        <w:r w:rsidRPr="00392F8F">
          <w:rPr>
            <w:rStyle w:val="Hyperlink"/>
            <w:rFonts w:ascii="Verdana" w:hAnsi="Verdana"/>
            <w:b/>
            <w:bCs/>
            <w:color w:val="auto"/>
          </w:rPr>
          <w:t>sdge.com/programa-medico</w:t>
        </w:r>
      </w:hyperlink>
      <w:r w:rsidRPr="00392F8F">
        <w:rPr>
          <w:rFonts w:ascii="Verdana" w:hAnsi="Verdana"/>
          <w:color w:val="000000"/>
        </w:rPr>
        <w:t>. Los requisitos para tener derecho a participar incluyen el que un médico firme su solicitud para certificar</w:t>
      </w:r>
      <w:r w:rsidR="004A1C95" w:rsidRPr="00392F8F">
        <w:rPr>
          <w:rFonts w:ascii="Verdana" w:hAnsi="Verdana"/>
          <w:color w:val="000000"/>
        </w:rPr>
        <w:t xml:space="preserve"> </w:t>
      </w:r>
      <w:r w:rsidRPr="00392F8F">
        <w:rPr>
          <w:rFonts w:ascii="Verdana" w:hAnsi="Verdana"/>
          <w:color w:val="000000"/>
        </w:rPr>
        <w:t>la necesidad médica.</w:t>
      </w:r>
    </w:p>
    <w:p w14:paraId="2DF415D7" w14:textId="088FE883" w:rsidR="004B6172" w:rsidRPr="00392F8F" w:rsidRDefault="00C62A1E" w:rsidP="004B6172">
      <w:pPr>
        <w:rPr>
          <w:rFonts w:ascii="Verdana" w:hAnsi="Verdana"/>
          <w:b/>
          <w:bCs/>
          <w:lang w:val="es-MX"/>
        </w:rPr>
      </w:pPr>
      <w:r w:rsidRPr="00392F8F">
        <w:rPr>
          <w:rFonts w:ascii="Verdana" w:hAnsi="Verdana"/>
          <w:b/>
          <w:bCs/>
          <w:lang w:val="es-MX"/>
        </w:rPr>
        <w:t>Postas sociales:</w:t>
      </w:r>
      <w:r w:rsidR="004B6172" w:rsidRPr="00392F8F">
        <w:rPr>
          <w:rFonts w:ascii="Verdana" w:hAnsi="Verdana"/>
          <w:b/>
          <w:bCs/>
          <w:lang w:val="es-MX"/>
        </w:rPr>
        <w:t xml:space="preserve"> ¿Hay necesidades médicas? Obtenga esta receta para ahorrar</w:t>
      </w:r>
      <w:r w:rsidR="006D2ADB">
        <w:rPr>
          <w:rFonts w:ascii="Verdana" w:hAnsi="Verdana"/>
          <w:b/>
          <w:bCs/>
          <w:lang w:val="es-MX"/>
        </w:rPr>
        <w:t>.</w:t>
      </w:r>
    </w:p>
    <w:p w14:paraId="1A8F2DEA" w14:textId="265397B5" w:rsidR="006D2ADB" w:rsidRPr="006D2ADB" w:rsidRDefault="006D2ADB" w:rsidP="006D2ADB">
      <w:pPr>
        <w:pStyle w:val="ListParagraph"/>
        <w:numPr>
          <w:ilvl w:val="0"/>
          <w:numId w:val="36"/>
        </w:numPr>
        <w:spacing w:line="360" w:lineRule="auto"/>
        <w:rPr>
          <w:rFonts w:ascii="Verdana" w:hAnsi="Verdana"/>
          <w:color w:val="000000"/>
        </w:rPr>
      </w:pPr>
      <w:r w:rsidRPr="006D2ADB">
        <w:rPr>
          <w:rFonts w:ascii="Verdana" w:hAnsi="Verdana"/>
          <w:color w:val="000000"/>
        </w:rPr>
        <w:t xml:space="preserve">Si usted o alguien en su hogar tiene una condición médica calificada o una necesidad de ciertos dispositivos médicos, puede calificar para el Programa de Asignación Médica Inicial de SDG&amp;E. Solicite en </w:t>
      </w:r>
      <w:hyperlink r:id="rId30">
        <w:r w:rsidRPr="006D2ADB">
          <w:rPr>
            <w:rFonts w:ascii="Verdana" w:hAnsi="Verdana"/>
            <w:b/>
            <w:bCs/>
            <w:color w:val="000000"/>
            <w:u w:val="single"/>
          </w:rPr>
          <w:t>sdge.com/programa-medico</w:t>
        </w:r>
      </w:hyperlink>
      <w:r w:rsidRPr="006D2ADB">
        <w:rPr>
          <w:rFonts w:ascii="Verdana" w:hAnsi="Verdana"/>
          <w:color w:val="000000"/>
        </w:rPr>
        <w:t>.</w:t>
      </w:r>
      <w:r>
        <w:rPr>
          <w:rFonts w:ascii="Verdana" w:hAnsi="Verdana"/>
          <w:color w:val="000000"/>
        </w:rPr>
        <w:t xml:space="preserve"> </w:t>
      </w:r>
      <w:r w:rsidRPr="00392F8F">
        <w:rPr>
          <w:rFonts w:ascii="Verdana" w:hAnsi="Verdana"/>
          <w:color w:val="000000"/>
        </w:rPr>
        <w:t xml:space="preserve">#sdge </w:t>
      </w:r>
      <w:r>
        <w:rPr>
          <w:rFonts w:ascii="Verdana" w:hAnsi="Verdana"/>
          <w:color w:val="000000"/>
        </w:rPr>
        <w:t>#SDGEassist</w:t>
      </w:r>
    </w:p>
    <w:p w14:paraId="35ECBBEF" w14:textId="0906A615" w:rsidR="006D2ADB" w:rsidRPr="006D2ADB" w:rsidRDefault="006D2ADB" w:rsidP="006D2ADB">
      <w:pPr>
        <w:pStyle w:val="ListParagraph"/>
        <w:numPr>
          <w:ilvl w:val="0"/>
          <w:numId w:val="36"/>
        </w:numPr>
        <w:spacing w:line="360" w:lineRule="auto"/>
        <w:rPr>
          <w:rFonts w:ascii="Verdana" w:hAnsi="Verdana"/>
          <w:color w:val="000000"/>
        </w:rPr>
      </w:pPr>
      <w:r w:rsidRPr="006D2ADB">
        <w:rPr>
          <w:rFonts w:ascii="Verdana" w:hAnsi="Verdana"/>
          <w:color w:val="000000"/>
        </w:rPr>
        <w:t xml:space="preserve">El Programa de Asignación Médica Inicial de SDG&amp;E proporciona una cantidad adicional de gas y electricidad a las tarifas de energía más bajas. Obtenga detalles en </w:t>
      </w:r>
      <w:hyperlink r:id="rId31">
        <w:r w:rsidRPr="006D2ADB">
          <w:rPr>
            <w:rFonts w:ascii="Verdana" w:hAnsi="Verdana"/>
            <w:b/>
            <w:bCs/>
            <w:color w:val="000000"/>
            <w:u w:val="single"/>
          </w:rPr>
          <w:t>sdge.com/programa-medico</w:t>
        </w:r>
      </w:hyperlink>
      <w:r w:rsidRPr="006D2ADB">
        <w:rPr>
          <w:rFonts w:ascii="Verdana" w:hAnsi="Verdana"/>
          <w:color w:val="000000"/>
        </w:rPr>
        <w:t>.</w:t>
      </w:r>
      <w:r>
        <w:rPr>
          <w:rFonts w:ascii="Verdana" w:hAnsi="Verdana"/>
          <w:color w:val="000000"/>
        </w:rPr>
        <w:t xml:space="preserve"> </w:t>
      </w:r>
      <w:r w:rsidRPr="00392F8F">
        <w:rPr>
          <w:rFonts w:ascii="Verdana" w:hAnsi="Verdana"/>
          <w:color w:val="000000"/>
        </w:rPr>
        <w:t xml:space="preserve">#sdge </w:t>
      </w:r>
      <w:r>
        <w:rPr>
          <w:rFonts w:ascii="Verdana" w:hAnsi="Verdana"/>
          <w:color w:val="000000"/>
        </w:rPr>
        <w:t>#SDGEassist</w:t>
      </w:r>
    </w:p>
    <w:p w14:paraId="7ED7C9BC" w14:textId="0F3DD943" w:rsidR="00DA593E" w:rsidRPr="006D2ADB" w:rsidRDefault="006D2ADB" w:rsidP="006D2ADB">
      <w:pPr>
        <w:pStyle w:val="ListParagraph"/>
        <w:numPr>
          <w:ilvl w:val="0"/>
          <w:numId w:val="36"/>
        </w:numPr>
        <w:spacing w:line="360" w:lineRule="auto"/>
        <w:rPr>
          <w:rFonts w:ascii="Verdana" w:hAnsi="Verdana"/>
          <w:color w:val="000000"/>
        </w:rPr>
      </w:pPr>
      <w:proofErr w:type="spellStart"/>
      <w:r w:rsidRPr="006D2ADB">
        <w:rPr>
          <w:rFonts w:ascii="Verdana" w:hAnsi="Verdana"/>
          <w:color w:val="000000"/>
        </w:rPr>
        <w:lastRenderedPageBreak/>
        <w:t>Cualquier</w:t>
      </w:r>
      <w:proofErr w:type="spellEnd"/>
      <w:r w:rsidRPr="006D2ADB">
        <w:rPr>
          <w:rFonts w:ascii="Verdana" w:hAnsi="Verdana"/>
          <w:color w:val="000000"/>
        </w:rPr>
        <w:t xml:space="preserve"> persona que use ciertos dispositivos médicos o necesite calefacción o aire acondicionado debido a una afección médica puede calificar para el Programa de Asignación Médica Inicial de SDG&amp;E. Obtenga más información en </w:t>
      </w:r>
      <w:hyperlink r:id="rId32">
        <w:r w:rsidRPr="006D2ADB">
          <w:rPr>
            <w:rFonts w:ascii="Verdana" w:hAnsi="Verdana"/>
            <w:b/>
            <w:bCs/>
            <w:color w:val="000000"/>
            <w:u w:val="single"/>
          </w:rPr>
          <w:t>sdge.com/programa-medico</w:t>
        </w:r>
      </w:hyperlink>
      <w:r w:rsidRPr="006D2ADB">
        <w:rPr>
          <w:rFonts w:ascii="Verdana" w:hAnsi="Verdana"/>
          <w:color w:val="000000"/>
        </w:rPr>
        <w:t>.</w:t>
      </w:r>
      <w:r>
        <w:rPr>
          <w:rFonts w:ascii="Verdana" w:hAnsi="Verdana"/>
          <w:color w:val="000000"/>
        </w:rPr>
        <w:t xml:space="preserve"> </w:t>
      </w:r>
      <w:r w:rsidR="00DA593E" w:rsidRPr="006D2ADB">
        <w:rPr>
          <w:rFonts w:ascii="Verdana" w:hAnsi="Verdana"/>
          <w:color w:val="000000"/>
        </w:rPr>
        <w:t xml:space="preserve">#sdge </w:t>
      </w:r>
      <w:r w:rsidR="00BB349E" w:rsidRPr="006D2ADB">
        <w:rPr>
          <w:rFonts w:ascii="Verdana" w:hAnsi="Verdana"/>
          <w:color w:val="000000"/>
        </w:rPr>
        <w:t>#SDGEassist</w:t>
      </w:r>
      <w:r w:rsidR="00DA593E" w:rsidRPr="006D2ADB">
        <w:rPr>
          <w:rFonts w:ascii="Verdana" w:hAnsi="Verdana"/>
          <w:color w:val="000000"/>
        </w:rPr>
        <w:t>  </w:t>
      </w:r>
    </w:p>
    <w:p w14:paraId="049B2707" w14:textId="77777777" w:rsidR="00D47363" w:rsidRDefault="00D47363" w:rsidP="004B6172">
      <w:pPr>
        <w:rPr>
          <w:rFonts w:ascii="Verdana" w:hAnsi="Verdana"/>
          <w:b/>
          <w:bCs/>
        </w:rPr>
      </w:pPr>
    </w:p>
    <w:p w14:paraId="09EF5619" w14:textId="49881504" w:rsidR="00EC63FC" w:rsidRPr="00392F8F" w:rsidRDefault="00EC63FC" w:rsidP="004B6172">
      <w:pPr>
        <w:rPr>
          <w:rFonts w:ascii="Verdana" w:hAnsi="Verdana"/>
          <w:b/>
          <w:bCs/>
        </w:rPr>
      </w:pPr>
      <w:r w:rsidRPr="00392F8F">
        <w:rPr>
          <w:rFonts w:ascii="Verdana" w:hAnsi="Verdana"/>
          <w:b/>
          <w:bCs/>
        </w:rPr>
        <w:t xml:space="preserve">Images: Medical needs? </w:t>
      </w:r>
      <w:r w:rsidR="00C04011">
        <w:rPr>
          <w:rFonts w:ascii="Verdana" w:hAnsi="Verdana"/>
          <w:b/>
          <w:bCs/>
        </w:rPr>
        <w:t xml:space="preserve">Here’s your </w:t>
      </w:r>
      <w:r w:rsidR="00C04011" w:rsidRPr="00392F8F">
        <w:rPr>
          <w:rFonts w:ascii="Verdana" w:hAnsi="Verdana"/>
          <w:b/>
          <w:bCs/>
        </w:rPr>
        <w:t xml:space="preserve">prescription for savings.  </w:t>
      </w:r>
      <w:r w:rsidRPr="00392F8F">
        <w:rPr>
          <w:rFonts w:ascii="Verdana" w:hAnsi="Verdana"/>
          <w:b/>
          <w:bCs/>
        </w:rPr>
        <w:t xml:space="preserve"> </w:t>
      </w:r>
    </w:p>
    <w:p w14:paraId="793467DB" w14:textId="4DF36E0C" w:rsidR="00EC63FC" w:rsidRPr="00392F8F" w:rsidRDefault="00FC5323" w:rsidP="004B6172">
      <w:pPr>
        <w:rPr>
          <w:rFonts w:ascii="Verdana" w:hAnsi="Verdana"/>
          <w:b/>
          <w:bCs/>
          <w:lang w:val="es-MX"/>
        </w:rPr>
      </w:pPr>
      <w:r w:rsidRPr="00392F8F">
        <w:rPr>
          <w:rFonts w:ascii="Verdana" w:hAnsi="Verdana"/>
          <w:b/>
          <w:bCs/>
          <w:noProof/>
          <w:lang w:val="es-MX"/>
        </w:rPr>
        <w:drawing>
          <wp:inline distT="0" distB="0" distL="0" distR="0" wp14:anchorId="0ED1A831" wp14:editId="47635A32">
            <wp:extent cx="2809875" cy="1875051"/>
            <wp:effectExtent l="0" t="0" r="0" b="0"/>
            <wp:docPr id="14" name="Picture 14" descr="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ople holding hand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1002" cy="1882476"/>
                    </a:xfrm>
                    <a:prstGeom prst="rect">
                      <a:avLst/>
                    </a:prstGeom>
                  </pic:spPr>
                </pic:pic>
              </a:graphicData>
            </a:graphic>
          </wp:inline>
        </w:drawing>
      </w:r>
    </w:p>
    <w:p w14:paraId="587D9785" w14:textId="4613526E" w:rsidR="00C62A1E" w:rsidRPr="00392F8F" w:rsidRDefault="009B0F28" w:rsidP="00435F9E">
      <w:pPr>
        <w:rPr>
          <w:rFonts w:ascii="Verdana" w:hAnsi="Verdana"/>
          <w:color w:val="000000"/>
        </w:rPr>
      </w:pPr>
      <w:r w:rsidRPr="00392F8F">
        <w:rPr>
          <w:rFonts w:ascii="Verdana" w:eastAsia="Times New Roman" w:hAnsi="Verdana"/>
          <w:noProof/>
        </w:rPr>
        <w:drawing>
          <wp:inline distT="0" distB="0" distL="0" distR="0" wp14:anchorId="6E4E2E8F" wp14:editId="44866664">
            <wp:extent cx="2833688" cy="1889125"/>
            <wp:effectExtent l="0" t="0" r="5080" b="0"/>
            <wp:docPr id="18" name="Picture 18" descr="Man resting with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n resting with ca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7556" cy="1891704"/>
                    </a:xfrm>
                    <a:prstGeom prst="rect">
                      <a:avLst/>
                    </a:prstGeom>
                  </pic:spPr>
                </pic:pic>
              </a:graphicData>
            </a:graphic>
          </wp:inline>
        </w:drawing>
      </w:r>
    </w:p>
    <w:p w14:paraId="296C9F3D" w14:textId="40C754D7" w:rsidR="00435F9E" w:rsidRPr="00392F8F" w:rsidRDefault="00FC5323" w:rsidP="00435F9E">
      <w:pPr>
        <w:rPr>
          <w:rFonts w:ascii="Verdana" w:hAnsi="Verdana"/>
          <w:color w:val="000000"/>
        </w:rPr>
      </w:pPr>
      <w:r w:rsidRPr="00392F8F">
        <w:rPr>
          <w:rFonts w:ascii="Verdana" w:hAnsi="Verdana"/>
          <w:noProof/>
          <w:color w:val="000000"/>
        </w:rPr>
        <w:drawing>
          <wp:inline distT="0" distB="0" distL="0" distR="0" wp14:anchorId="3A0E8C6E" wp14:editId="659173A2">
            <wp:extent cx="3185907" cy="2125980"/>
            <wp:effectExtent l="0" t="0" r="0" b="7620"/>
            <wp:docPr id="17" name="Picture 17" descr="Woman wearing a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man wearing a white shi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129" cy="2136137"/>
                    </a:xfrm>
                    <a:prstGeom prst="rect">
                      <a:avLst/>
                    </a:prstGeom>
                  </pic:spPr>
                </pic:pic>
              </a:graphicData>
            </a:graphic>
          </wp:inline>
        </w:drawing>
      </w:r>
    </w:p>
    <w:p w14:paraId="6F8AF996" w14:textId="6AE78AC8" w:rsidR="00D758E2" w:rsidRPr="00392F8F" w:rsidRDefault="000C06F2" w:rsidP="00914BA0">
      <w:pPr>
        <w:pStyle w:val="paragraph"/>
        <w:shd w:val="clear" w:color="auto" w:fill="FFFFFF"/>
        <w:spacing w:before="0" w:beforeAutospacing="0" w:after="0" w:afterAutospacing="0" w:line="360" w:lineRule="auto"/>
        <w:textAlignment w:val="baseline"/>
        <w:rPr>
          <w:rFonts w:ascii="Verdana" w:hAnsi="Verdana"/>
          <w:color w:val="000000"/>
          <w:sz w:val="22"/>
          <w:szCs w:val="22"/>
        </w:rPr>
      </w:pPr>
      <w:r w:rsidRPr="00392F8F">
        <w:rPr>
          <w:rFonts w:ascii="Verdana" w:hAnsi="Verdana"/>
          <w:b/>
          <w:bCs/>
          <w:sz w:val="22"/>
          <w:szCs w:val="22"/>
        </w:rPr>
        <w:lastRenderedPageBreak/>
        <w:t xml:space="preserve">Article </w:t>
      </w:r>
      <w:r w:rsidR="006A69F7">
        <w:rPr>
          <w:rFonts w:ascii="Verdana" w:hAnsi="Verdana"/>
          <w:b/>
          <w:bCs/>
          <w:sz w:val="22"/>
          <w:szCs w:val="22"/>
        </w:rPr>
        <w:t>3</w:t>
      </w:r>
      <w:r w:rsidRPr="00392F8F">
        <w:rPr>
          <w:rFonts w:ascii="Verdana" w:hAnsi="Verdana"/>
          <w:b/>
          <w:bCs/>
          <w:sz w:val="22"/>
          <w:szCs w:val="22"/>
        </w:rPr>
        <w:t xml:space="preserve">: </w:t>
      </w:r>
      <w:r w:rsidR="006B4B94" w:rsidRPr="00392F8F">
        <w:rPr>
          <w:rStyle w:val="normaltextrun"/>
          <w:rFonts w:ascii="Verdana" w:hAnsi="Verdana"/>
          <w:b/>
          <w:bCs/>
          <w:caps/>
          <w:color w:val="000000"/>
          <w:sz w:val="22"/>
          <w:szCs w:val="22"/>
        </w:rPr>
        <w:t>PREPARE NOW FOR AN EMERGENCY LATER</w:t>
      </w:r>
      <w:r w:rsidR="00D758E2" w:rsidRPr="00392F8F">
        <w:rPr>
          <w:rStyle w:val="eop"/>
          <w:rFonts w:ascii="Verdana" w:hAnsi="Verdana"/>
          <w:color w:val="000000"/>
          <w:sz w:val="22"/>
          <w:szCs w:val="22"/>
        </w:rPr>
        <w:t> </w:t>
      </w:r>
      <w:r w:rsidR="00D758E2" w:rsidRPr="00392F8F">
        <w:rPr>
          <w:sz w:val="22"/>
          <w:szCs w:val="22"/>
        </w:rPr>
        <w:t> </w:t>
      </w:r>
    </w:p>
    <w:p w14:paraId="2BD7E25A" w14:textId="77503646" w:rsidR="00D758E2" w:rsidRPr="00392F8F" w:rsidRDefault="00153610" w:rsidP="00757A12">
      <w:pPr>
        <w:rPr>
          <w:rFonts w:ascii="Verdana" w:hAnsi="Verdana" w:cs="Calibri"/>
        </w:rPr>
      </w:pPr>
      <w:r w:rsidRPr="00392F8F">
        <w:rPr>
          <w:rFonts w:ascii="Verdana" w:hAnsi="Verdana" w:cs="Calibri"/>
        </w:rPr>
        <w:t xml:space="preserve">Emergencies come in many forms such as wildfires, storms, earthquakes or </w:t>
      </w:r>
      <w:r w:rsidR="006B4B94" w:rsidRPr="00392F8F">
        <w:rPr>
          <w:rFonts w:ascii="Verdana" w:hAnsi="Verdana" w:cs="Calibri"/>
        </w:rPr>
        <w:t>floods</w:t>
      </w:r>
      <w:r w:rsidRPr="00392F8F">
        <w:rPr>
          <w:rFonts w:ascii="Verdana" w:hAnsi="Verdana" w:cs="Calibri"/>
        </w:rPr>
        <w:t xml:space="preserve">. </w:t>
      </w:r>
      <w:r w:rsidR="00914BA0" w:rsidRPr="00392F8F">
        <w:rPr>
          <w:rFonts w:ascii="Verdana" w:hAnsi="Verdana" w:cs="Calibri"/>
        </w:rPr>
        <w:t xml:space="preserve">There’s no better time to prepare for an emergency than right now. Every family is different, but </w:t>
      </w:r>
      <w:r w:rsidR="002E6D31" w:rsidRPr="00392F8F">
        <w:rPr>
          <w:rFonts w:ascii="Verdana" w:hAnsi="Verdana" w:cs="Calibri"/>
        </w:rPr>
        <w:t xml:space="preserve">here are some </w:t>
      </w:r>
      <w:r w:rsidR="00914BA0" w:rsidRPr="00392F8F">
        <w:rPr>
          <w:rFonts w:ascii="Verdana" w:hAnsi="Verdana" w:cs="Calibri"/>
        </w:rPr>
        <w:t>tips and resources to help you plan and stay safe</w:t>
      </w:r>
      <w:r w:rsidR="00021A4C" w:rsidRPr="00392F8F">
        <w:rPr>
          <w:rFonts w:ascii="Verdana" w:hAnsi="Verdana" w:cs="Calibri"/>
        </w:rPr>
        <w:t xml:space="preserve"> should an emergency happen. </w:t>
      </w:r>
      <w:r w:rsidR="002E6D31" w:rsidRPr="00392F8F">
        <w:rPr>
          <w:rFonts w:ascii="Verdana" w:hAnsi="Verdana" w:cs="Calibri"/>
        </w:rPr>
        <w:t xml:space="preserve"> </w:t>
      </w:r>
      <w:r w:rsidR="00D758E2" w:rsidRPr="00392F8F">
        <w:rPr>
          <w:rFonts w:ascii="Verdana" w:hAnsi="Verdana" w:cs="Calibri"/>
        </w:rPr>
        <w:t> </w:t>
      </w:r>
    </w:p>
    <w:p w14:paraId="14136513" w14:textId="77777777" w:rsidR="00D758E2" w:rsidRPr="00392F8F" w:rsidRDefault="00D758E2" w:rsidP="00E0669A">
      <w:pPr>
        <w:pStyle w:val="ListParagraph"/>
        <w:numPr>
          <w:ilvl w:val="0"/>
          <w:numId w:val="28"/>
        </w:numPr>
        <w:spacing w:line="360" w:lineRule="auto"/>
        <w:rPr>
          <w:rFonts w:ascii="Verdana" w:hAnsi="Verdana"/>
          <w:color w:val="000000"/>
        </w:rPr>
      </w:pPr>
      <w:r w:rsidRPr="00392F8F">
        <w:rPr>
          <w:rFonts w:ascii="Verdana" w:hAnsi="Verdana"/>
          <w:color w:val="000000"/>
          <w:u w:val="single"/>
        </w:rPr>
        <w:t>Develop an emergency plan</w:t>
      </w:r>
      <w:r w:rsidRPr="00392F8F">
        <w:rPr>
          <w:rFonts w:ascii="Verdana" w:hAnsi="Verdana"/>
          <w:color w:val="000000"/>
        </w:rPr>
        <w:t>. Identify a place to meet with family, safe routes and shelters, as well as what actions you will take. Discuss and practice the plan with your family, including your children and pets. </w:t>
      </w:r>
    </w:p>
    <w:p w14:paraId="47193D3A" w14:textId="1694287A" w:rsidR="00D758E2" w:rsidRPr="00392F8F" w:rsidRDefault="00D758E2" w:rsidP="00E0669A">
      <w:pPr>
        <w:pStyle w:val="ListParagraph"/>
        <w:numPr>
          <w:ilvl w:val="0"/>
          <w:numId w:val="28"/>
        </w:numPr>
        <w:spacing w:line="360" w:lineRule="auto"/>
        <w:rPr>
          <w:rFonts w:ascii="Verdana" w:hAnsi="Verdana"/>
          <w:color w:val="000000"/>
        </w:rPr>
      </w:pPr>
      <w:r w:rsidRPr="00392F8F">
        <w:rPr>
          <w:rFonts w:ascii="Verdana" w:hAnsi="Verdana"/>
          <w:color w:val="000000"/>
          <w:u w:val="single"/>
        </w:rPr>
        <w:t>Prepare an emergency kit</w:t>
      </w:r>
      <w:r w:rsidR="00EA5B66" w:rsidRPr="00392F8F">
        <w:rPr>
          <w:rFonts w:ascii="Verdana" w:hAnsi="Verdana"/>
          <w:color w:val="000000"/>
          <w:u w:val="single"/>
        </w:rPr>
        <w:t xml:space="preserve"> for at least three days</w:t>
      </w:r>
      <w:r w:rsidRPr="00392F8F">
        <w:rPr>
          <w:rFonts w:ascii="Verdana" w:hAnsi="Verdana"/>
          <w:color w:val="000000"/>
        </w:rPr>
        <w:t>. Keep essentials on hand</w:t>
      </w:r>
      <w:r w:rsidR="00D93826" w:rsidRPr="00392F8F">
        <w:rPr>
          <w:rFonts w:ascii="Verdana" w:hAnsi="Verdana"/>
          <w:color w:val="000000"/>
        </w:rPr>
        <w:t xml:space="preserve"> like water</w:t>
      </w:r>
      <w:r w:rsidR="000F4383" w:rsidRPr="00392F8F">
        <w:rPr>
          <w:rFonts w:ascii="Verdana" w:hAnsi="Verdana"/>
          <w:color w:val="000000"/>
        </w:rPr>
        <w:t xml:space="preserve"> (one gallon per person per day)</w:t>
      </w:r>
      <w:r w:rsidR="001B23DE" w:rsidRPr="00392F8F">
        <w:rPr>
          <w:rFonts w:ascii="Verdana" w:hAnsi="Verdana"/>
          <w:color w:val="000000"/>
        </w:rPr>
        <w:t xml:space="preserve">, a first aid kit, flashlight, canned goods, </w:t>
      </w:r>
      <w:r w:rsidR="001E5708" w:rsidRPr="00392F8F">
        <w:rPr>
          <w:rFonts w:ascii="Verdana" w:hAnsi="Verdana"/>
          <w:color w:val="000000"/>
        </w:rPr>
        <w:t xml:space="preserve">medicine, </w:t>
      </w:r>
      <w:r w:rsidR="001B23DE" w:rsidRPr="00392F8F">
        <w:rPr>
          <w:rFonts w:ascii="Verdana" w:hAnsi="Verdana"/>
          <w:color w:val="000000"/>
        </w:rPr>
        <w:t>clothes and cash</w:t>
      </w:r>
      <w:r w:rsidRPr="00392F8F">
        <w:rPr>
          <w:rFonts w:ascii="Verdana" w:hAnsi="Verdana"/>
          <w:color w:val="000000"/>
        </w:rPr>
        <w:t xml:space="preserve">. Stock your kit with items you and your family need, including those with a disability, seniors and your pets. Store supplies in easy-to-carry containers such as backpacks or plastic crates. </w:t>
      </w:r>
      <w:r w:rsidR="007D1E44" w:rsidRPr="00392F8F">
        <w:rPr>
          <w:rFonts w:ascii="Verdana" w:hAnsi="Verdana"/>
          <w:color w:val="000000"/>
        </w:rPr>
        <w:t xml:space="preserve">For ideas, visit these checklists at </w:t>
      </w:r>
      <w:hyperlink r:id="rId36" w:tgtFrame="_blank" w:history="1">
        <w:r w:rsidR="007D1E44" w:rsidRPr="00392F8F">
          <w:rPr>
            <w:rFonts w:ascii="Verdana" w:hAnsi="Verdana"/>
            <w:b/>
            <w:bCs/>
            <w:color w:val="000000"/>
            <w:u w:val="single"/>
          </w:rPr>
          <w:t>sdge.com/checklists</w:t>
        </w:r>
      </w:hyperlink>
      <w:r w:rsidR="007D1E44" w:rsidRPr="00392F8F">
        <w:rPr>
          <w:rFonts w:ascii="Verdana" w:hAnsi="Verdana"/>
          <w:b/>
          <w:bCs/>
          <w:color w:val="000000"/>
          <w:u w:val="single"/>
        </w:rPr>
        <w:t>.</w:t>
      </w:r>
    </w:p>
    <w:p w14:paraId="2E4EC42C" w14:textId="5B3F023B" w:rsidR="00D758E2" w:rsidRPr="00392F8F" w:rsidRDefault="00D758E2" w:rsidP="00E0669A">
      <w:pPr>
        <w:pStyle w:val="ListParagraph"/>
        <w:numPr>
          <w:ilvl w:val="0"/>
          <w:numId w:val="28"/>
        </w:numPr>
        <w:spacing w:line="360" w:lineRule="auto"/>
        <w:rPr>
          <w:rFonts w:ascii="Verdana" w:hAnsi="Verdana"/>
          <w:color w:val="000000"/>
        </w:rPr>
      </w:pPr>
      <w:r w:rsidRPr="00392F8F">
        <w:rPr>
          <w:rFonts w:ascii="Verdana" w:hAnsi="Verdana"/>
          <w:color w:val="000000"/>
          <w:u w:val="single"/>
        </w:rPr>
        <w:t>Help your neighbors</w:t>
      </w:r>
      <w:r w:rsidRPr="00392F8F">
        <w:rPr>
          <w:rFonts w:ascii="Verdana" w:hAnsi="Verdana"/>
          <w:color w:val="000000"/>
        </w:rPr>
        <w:t>. Being a good neighbor takes more than sharing the occasional cup of sugar or hosting a potluck. It’s important to help our neighbors during emergencies, especially those who are vulnerable, elderly or disabled.  </w:t>
      </w:r>
    </w:p>
    <w:p w14:paraId="1B45735E" w14:textId="3A5A7C5A" w:rsidR="00EA5B66" w:rsidRPr="00392F8F" w:rsidRDefault="00930D9E" w:rsidP="00EA5B66">
      <w:pPr>
        <w:rPr>
          <w:rFonts w:ascii="Verdana" w:hAnsi="Verdana"/>
          <w:color w:val="000000"/>
        </w:rPr>
      </w:pPr>
      <w:r w:rsidRPr="00392F8F">
        <w:rPr>
          <w:rFonts w:ascii="Verdana" w:hAnsi="Verdana"/>
          <w:color w:val="000000"/>
        </w:rPr>
        <w:t xml:space="preserve">For </w:t>
      </w:r>
      <w:r w:rsidR="006D2ADB">
        <w:rPr>
          <w:rFonts w:ascii="Verdana" w:hAnsi="Verdana"/>
          <w:color w:val="000000"/>
        </w:rPr>
        <w:t>more</w:t>
      </w:r>
      <w:r w:rsidRPr="00392F8F">
        <w:rPr>
          <w:rFonts w:ascii="Verdana" w:hAnsi="Verdana"/>
          <w:color w:val="000000"/>
        </w:rPr>
        <w:t xml:space="preserve"> emergency checklists</w:t>
      </w:r>
      <w:r w:rsidR="001C5A13" w:rsidRPr="00392F8F">
        <w:rPr>
          <w:rFonts w:ascii="Verdana" w:hAnsi="Verdana"/>
          <w:color w:val="000000"/>
        </w:rPr>
        <w:t xml:space="preserve"> and </w:t>
      </w:r>
      <w:r w:rsidR="006A27C9" w:rsidRPr="00392F8F">
        <w:rPr>
          <w:rFonts w:ascii="Verdana" w:hAnsi="Verdana"/>
          <w:color w:val="000000"/>
        </w:rPr>
        <w:t>evacuation plans</w:t>
      </w:r>
      <w:r w:rsidRPr="00392F8F">
        <w:rPr>
          <w:rFonts w:ascii="Verdana" w:hAnsi="Verdana"/>
          <w:color w:val="000000"/>
        </w:rPr>
        <w:t xml:space="preserve">, </w:t>
      </w:r>
      <w:r w:rsidR="00651AA6" w:rsidRPr="00392F8F">
        <w:rPr>
          <w:rFonts w:ascii="Verdana" w:hAnsi="Verdana"/>
          <w:color w:val="000000"/>
        </w:rPr>
        <w:t>visit</w:t>
      </w:r>
      <w:r w:rsidR="006D2ADB">
        <w:rPr>
          <w:rFonts w:ascii="Verdana" w:hAnsi="Verdana"/>
          <w:color w:val="000000"/>
        </w:rPr>
        <w:t xml:space="preserve"> </w:t>
      </w:r>
      <w:hyperlink r:id="rId37" w:history="1">
        <w:r w:rsidR="006D2ADB" w:rsidRPr="006D2ADB">
          <w:rPr>
            <w:rStyle w:val="Hyperlink"/>
            <w:rFonts w:ascii="Verdana" w:hAnsi="Verdana"/>
            <w:b/>
            <w:bCs/>
            <w:color w:val="auto"/>
          </w:rPr>
          <w:t>sdge.com/emergency</w:t>
        </w:r>
      </w:hyperlink>
      <w:r w:rsidR="006D2ADB">
        <w:rPr>
          <w:rFonts w:ascii="Verdana" w:hAnsi="Verdana"/>
          <w:color w:val="000000"/>
        </w:rPr>
        <w:t>.</w:t>
      </w:r>
      <w:r w:rsidR="00651AA6" w:rsidRPr="00392F8F">
        <w:rPr>
          <w:rFonts w:ascii="Verdana" w:hAnsi="Verdana"/>
          <w:color w:val="000000"/>
        </w:rPr>
        <w:t xml:space="preserve"> </w:t>
      </w:r>
    </w:p>
    <w:p w14:paraId="40F18E1D" w14:textId="77777777" w:rsidR="009D43CE" w:rsidRPr="00392F8F" w:rsidRDefault="009D43CE" w:rsidP="00671E19">
      <w:pPr>
        <w:pStyle w:val="NormalWeb"/>
        <w:spacing w:before="120" w:beforeAutospacing="0" w:after="120" w:afterAutospacing="0" w:line="360" w:lineRule="auto"/>
        <w:rPr>
          <w:b/>
          <w:bCs/>
        </w:rPr>
      </w:pPr>
      <w:r w:rsidRPr="00392F8F">
        <w:rPr>
          <w:rFonts w:ascii="Verdana" w:hAnsi="Verdana"/>
          <w:b/>
          <w:bCs/>
        </w:rPr>
        <w:t>Update your SDG&amp;E contact information </w:t>
      </w:r>
    </w:p>
    <w:p w14:paraId="0DE5CB99" w14:textId="1C629003" w:rsidR="009D43CE" w:rsidRPr="00392F8F" w:rsidRDefault="009D43CE" w:rsidP="00671E19">
      <w:pPr>
        <w:pStyle w:val="NormalWeb"/>
        <w:spacing w:before="120" w:beforeAutospacing="0" w:after="120" w:afterAutospacing="0" w:line="360" w:lineRule="auto"/>
      </w:pPr>
      <w:r w:rsidRPr="00392F8F">
        <w:rPr>
          <w:rFonts w:ascii="Verdana" w:hAnsi="Verdana"/>
        </w:rPr>
        <w:t>Whatever the circumstances, SDG&amp;E will make every effort to communicate with you during emergencies. Go to </w:t>
      </w:r>
      <w:hyperlink r:id="rId38" w:tgtFrame="_blank" w:history="1">
        <w:r w:rsidRPr="00392F8F">
          <w:rPr>
            <w:rFonts w:ascii="Verdana" w:hAnsi="Verdana"/>
            <w:b/>
            <w:bCs/>
            <w:u w:val="single"/>
          </w:rPr>
          <w:t>sdge.com/</w:t>
        </w:r>
        <w:r w:rsidR="00237908" w:rsidRPr="00392F8F">
          <w:rPr>
            <w:rFonts w:ascii="Verdana" w:hAnsi="Verdana"/>
            <w:b/>
            <w:bCs/>
            <w:u w:val="single"/>
          </w:rPr>
          <w:t>M</w:t>
        </w:r>
        <w:r w:rsidRPr="00392F8F">
          <w:rPr>
            <w:rFonts w:ascii="Verdana" w:hAnsi="Verdana"/>
            <w:b/>
            <w:bCs/>
            <w:u w:val="single"/>
          </w:rPr>
          <w:t>y</w:t>
        </w:r>
        <w:r w:rsidR="00237908" w:rsidRPr="00392F8F">
          <w:rPr>
            <w:rFonts w:ascii="Verdana" w:hAnsi="Verdana"/>
            <w:b/>
            <w:bCs/>
            <w:u w:val="single"/>
          </w:rPr>
          <w:t>A</w:t>
        </w:r>
        <w:r w:rsidRPr="00392F8F">
          <w:rPr>
            <w:rFonts w:ascii="Verdana" w:hAnsi="Verdana"/>
            <w:b/>
            <w:bCs/>
            <w:u w:val="single"/>
          </w:rPr>
          <w:t>ccount</w:t>
        </w:r>
      </w:hyperlink>
      <w:r w:rsidRPr="00392F8F">
        <w:rPr>
          <w:rFonts w:ascii="Verdana" w:hAnsi="Verdana"/>
        </w:rPr>
        <w:t> to sign in. From the My Account homepage, click on your profile name in the top right-hand corner, then select “My Profile</w:t>
      </w:r>
      <w:r w:rsidR="00BD1AA2" w:rsidRPr="00392F8F">
        <w:rPr>
          <w:rFonts w:ascii="Verdana" w:hAnsi="Verdana"/>
        </w:rPr>
        <w:t>.</w:t>
      </w:r>
      <w:r w:rsidRPr="00392F8F">
        <w:rPr>
          <w:rFonts w:ascii="Verdana" w:hAnsi="Verdana"/>
        </w:rPr>
        <w:t>”  </w:t>
      </w:r>
    </w:p>
    <w:p w14:paraId="43C076FC" w14:textId="77777777" w:rsidR="009D43CE" w:rsidRPr="00392F8F" w:rsidRDefault="009D43CE" w:rsidP="00671E19">
      <w:pPr>
        <w:pStyle w:val="NormalWeb"/>
        <w:spacing w:before="120" w:beforeAutospacing="0" w:after="120" w:afterAutospacing="0" w:line="360" w:lineRule="auto"/>
        <w:rPr>
          <w:b/>
          <w:bCs/>
        </w:rPr>
      </w:pPr>
      <w:r w:rsidRPr="00392F8F">
        <w:rPr>
          <w:rFonts w:ascii="Verdana" w:hAnsi="Verdana"/>
          <w:b/>
          <w:bCs/>
        </w:rPr>
        <w:t>Sign-up for outage notifications </w:t>
      </w:r>
    </w:p>
    <w:p w14:paraId="49A1898C" w14:textId="3302B67B" w:rsidR="009D43CE" w:rsidRPr="00392F8F" w:rsidRDefault="009D43CE" w:rsidP="00671E19">
      <w:pPr>
        <w:pStyle w:val="NormalWeb"/>
        <w:spacing w:before="120" w:beforeAutospacing="0" w:after="120" w:afterAutospacing="0" w:line="360" w:lineRule="auto"/>
      </w:pPr>
      <w:r w:rsidRPr="00392F8F">
        <w:rPr>
          <w:rFonts w:ascii="Verdana" w:hAnsi="Verdana"/>
        </w:rPr>
        <w:t xml:space="preserve">Get notified when there is an outage in your area. Sign </w:t>
      </w:r>
      <w:r w:rsidR="00C71F50" w:rsidRPr="00392F8F">
        <w:rPr>
          <w:rFonts w:ascii="Verdana" w:hAnsi="Verdana"/>
        </w:rPr>
        <w:t xml:space="preserve">into </w:t>
      </w:r>
      <w:hyperlink r:id="rId39" w:tgtFrame="_blank" w:history="1">
        <w:r w:rsidRPr="00392F8F">
          <w:rPr>
            <w:rFonts w:ascii="Verdana" w:hAnsi="Verdana"/>
            <w:b/>
            <w:bCs/>
            <w:u w:val="single"/>
          </w:rPr>
          <w:t>sdge.com/</w:t>
        </w:r>
        <w:r w:rsidR="00237908" w:rsidRPr="00392F8F">
          <w:rPr>
            <w:rFonts w:ascii="Verdana" w:hAnsi="Verdana"/>
            <w:b/>
            <w:bCs/>
            <w:u w:val="single"/>
          </w:rPr>
          <w:t>M</w:t>
        </w:r>
        <w:r w:rsidRPr="00392F8F">
          <w:rPr>
            <w:rFonts w:ascii="Verdana" w:hAnsi="Verdana"/>
            <w:b/>
            <w:bCs/>
            <w:u w:val="single"/>
          </w:rPr>
          <w:t>y</w:t>
        </w:r>
        <w:r w:rsidR="00237908" w:rsidRPr="00392F8F">
          <w:rPr>
            <w:rFonts w:ascii="Verdana" w:hAnsi="Verdana"/>
            <w:b/>
            <w:bCs/>
            <w:u w:val="single"/>
          </w:rPr>
          <w:t>A</w:t>
        </w:r>
        <w:r w:rsidRPr="00392F8F">
          <w:rPr>
            <w:rFonts w:ascii="Verdana" w:hAnsi="Verdana"/>
            <w:b/>
            <w:bCs/>
            <w:u w:val="single"/>
          </w:rPr>
          <w:t>ccount</w:t>
        </w:r>
      </w:hyperlink>
      <w:r w:rsidRPr="00392F8F">
        <w:rPr>
          <w:rFonts w:ascii="Verdana" w:hAnsi="Verdana"/>
        </w:rPr>
        <w:t>. From the My Account Home Page, click on your profile name in the top right-hand corner, then select “Notification Settings</w:t>
      </w:r>
      <w:r w:rsidR="0024414A" w:rsidRPr="00392F8F">
        <w:rPr>
          <w:rFonts w:ascii="Verdana" w:hAnsi="Verdana"/>
        </w:rPr>
        <w:t>.</w:t>
      </w:r>
      <w:r w:rsidRPr="00392F8F">
        <w:rPr>
          <w:rFonts w:ascii="Verdana" w:hAnsi="Verdana"/>
        </w:rPr>
        <w:t>”   </w:t>
      </w:r>
    </w:p>
    <w:p w14:paraId="2AADA50A" w14:textId="77777777" w:rsidR="006D2ADB" w:rsidRDefault="006D2ADB" w:rsidP="0024414A">
      <w:pPr>
        <w:pStyle w:val="NormalWeb"/>
        <w:spacing w:before="120" w:beforeAutospacing="0" w:after="120" w:afterAutospacing="0" w:line="360" w:lineRule="auto"/>
        <w:rPr>
          <w:rFonts w:ascii="Verdana" w:hAnsi="Verdana"/>
          <w:b/>
          <w:bCs/>
        </w:rPr>
      </w:pPr>
    </w:p>
    <w:p w14:paraId="5D20BEC1" w14:textId="77777777" w:rsidR="006D2ADB" w:rsidRDefault="006D2ADB" w:rsidP="0024414A">
      <w:pPr>
        <w:pStyle w:val="NormalWeb"/>
        <w:spacing w:before="120" w:beforeAutospacing="0" w:after="120" w:afterAutospacing="0" w:line="360" w:lineRule="auto"/>
        <w:rPr>
          <w:rFonts w:ascii="Verdana" w:hAnsi="Verdana"/>
          <w:b/>
          <w:bCs/>
        </w:rPr>
      </w:pPr>
    </w:p>
    <w:p w14:paraId="1C53CB85" w14:textId="62A132A5" w:rsidR="00D758E2" w:rsidRPr="00392F8F" w:rsidRDefault="00D758E2" w:rsidP="0024414A">
      <w:pPr>
        <w:pStyle w:val="NormalWeb"/>
        <w:spacing w:before="120" w:beforeAutospacing="0" w:after="120" w:afterAutospacing="0" w:line="360" w:lineRule="auto"/>
        <w:rPr>
          <w:rFonts w:ascii="Verdana" w:hAnsi="Verdana"/>
          <w:b/>
          <w:bCs/>
        </w:rPr>
      </w:pPr>
      <w:r w:rsidRPr="00392F8F">
        <w:rPr>
          <w:rFonts w:ascii="Verdana" w:hAnsi="Verdana"/>
          <w:b/>
          <w:bCs/>
        </w:rPr>
        <w:lastRenderedPageBreak/>
        <w:t>Social posts: </w:t>
      </w:r>
      <w:r w:rsidR="00B63BA7" w:rsidRPr="00392F8F">
        <w:rPr>
          <w:rStyle w:val="normaltextrun"/>
          <w:rFonts w:ascii="Verdana" w:hAnsi="Verdana"/>
          <w:b/>
          <w:bCs/>
          <w:caps/>
          <w:color w:val="000000"/>
        </w:rPr>
        <w:t>PREPARE NOW FOR AN EMERGENCY LATER</w:t>
      </w:r>
      <w:r w:rsidR="00B63BA7" w:rsidRPr="00392F8F">
        <w:rPr>
          <w:rStyle w:val="eop"/>
          <w:rFonts w:ascii="Verdana" w:hAnsi="Verdana"/>
          <w:color w:val="000000"/>
        </w:rPr>
        <w:t> </w:t>
      </w:r>
      <w:r w:rsidR="00B63BA7" w:rsidRPr="00392F8F">
        <w:t> </w:t>
      </w:r>
    </w:p>
    <w:p w14:paraId="55B3764C" w14:textId="6D4E1B93" w:rsidR="00D758E2" w:rsidRPr="00392F8F" w:rsidRDefault="00B3630E" w:rsidP="00D20AB5">
      <w:pPr>
        <w:numPr>
          <w:ilvl w:val="0"/>
          <w:numId w:val="7"/>
        </w:numPr>
        <w:spacing w:before="120" w:after="120"/>
        <w:rPr>
          <w:rFonts w:ascii="Verdana" w:eastAsia="Times New Roman" w:hAnsi="Verdana"/>
        </w:rPr>
      </w:pPr>
      <w:r>
        <w:rPr>
          <w:rFonts w:ascii="Verdana" w:eastAsia="Times New Roman" w:hAnsi="Verdana"/>
        </w:rPr>
        <w:t>It’s important to b</w:t>
      </w:r>
      <w:r w:rsidR="00D758E2" w:rsidRPr="00392F8F">
        <w:rPr>
          <w:rFonts w:ascii="Verdana" w:eastAsia="Times New Roman" w:hAnsi="Verdana"/>
        </w:rPr>
        <w:t>e prepared for emergencies like wildfires. </w:t>
      </w:r>
      <w:r>
        <w:rPr>
          <w:rFonts w:ascii="Verdana" w:eastAsia="Times New Roman" w:hAnsi="Verdana"/>
        </w:rPr>
        <w:t xml:space="preserve">Use our </w:t>
      </w:r>
      <w:r w:rsidR="00D758E2" w:rsidRPr="00392F8F">
        <w:rPr>
          <w:rFonts w:ascii="Verdana" w:eastAsia="Times New Roman" w:hAnsi="Verdana"/>
        </w:rPr>
        <w:t>checklist and stock up on staples</w:t>
      </w:r>
      <w:r>
        <w:rPr>
          <w:rFonts w:ascii="Verdana" w:eastAsia="Times New Roman" w:hAnsi="Verdana"/>
        </w:rPr>
        <w:t xml:space="preserve"> to remain prepared for the unexpected</w:t>
      </w:r>
      <w:r w:rsidR="00D758E2" w:rsidRPr="00392F8F">
        <w:rPr>
          <w:rFonts w:ascii="Verdana" w:eastAsia="Times New Roman" w:hAnsi="Verdana"/>
        </w:rPr>
        <w:t>. Learn more at</w:t>
      </w:r>
      <w:r w:rsidR="00CB13E7" w:rsidRPr="00392F8F">
        <w:rPr>
          <w:rFonts w:ascii="Verdana" w:eastAsia="Times New Roman" w:hAnsi="Verdana"/>
        </w:rPr>
        <w:t xml:space="preserve"> </w:t>
      </w:r>
      <w:hyperlink r:id="rId40" w:history="1">
        <w:r w:rsidR="00CB13E7" w:rsidRPr="00392F8F">
          <w:rPr>
            <w:rStyle w:val="Hyperlink"/>
            <w:rFonts w:ascii="Verdana" w:hAnsi="Verdana"/>
            <w:b/>
            <w:bCs/>
            <w:color w:val="auto"/>
          </w:rPr>
          <w:t>sdge.com/</w:t>
        </w:r>
        <w:r w:rsidR="004D16CB" w:rsidRPr="00392F8F">
          <w:rPr>
            <w:rStyle w:val="Hyperlink"/>
            <w:rFonts w:ascii="Verdana" w:hAnsi="Verdana"/>
            <w:b/>
            <w:bCs/>
            <w:color w:val="auto"/>
          </w:rPr>
          <w:t>e</w:t>
        </w:r>
        <w:r w:rsidR="00CB13E7" w:rsidRPr="00392F8F">
          <w:rPr>
            <w:rStyle w:val="Hyperlink"/>
            <w:rFonts w:ascii="Verdana" w:hAnsi="Verdana"/>
            <w:b/>
            <w:bCs/>
            <w:color w:val="auto"/>
          </w:rPr>
          <w:t>mergency</w:t>
        </w:r>
      </w:hyperlink>
      <w:r w:rsidR="00D758E2" w:rsidRPr="00392F8F">
        <w:rPr>
          <w:rFonts w:ascii="Verdana" w:eastAsia="Times New Roman" w:hAnsi="Verdana"/>
        </w:rPr>
        <w:t xml:space="preserve">. #sdge </w:t>
      </w:r>
      <w:r w:rsidR="00BB349E">
        <w:rPr>
          <w:rFonts w:ascii="Verdana" w:eastAsia="Times New Roman" w:hAnsi="Verdana"/>
        </w:rPr>
        <w:t>#SDGEassist</w:t>
      </w:r>
      <w:r w:rsidR="00D758E2" w:rsidRPr="00392F8F">
        <w:rPr>
          <w:rFonts w:ascii="Verdana" w:eastAsia="Times New Roman" w:hAnsi="Verdana"/>
        </w:rPr>
        <w:t> </w:t>
      </w:r>
    </w:p>
    <w:p w14:paraId="60CE184D" w14:textId="6C6FC497" w:rsidR="00D758E2" w:rsidRPr="00392F8F" w:rsidRDefault="00D758E2" w:rsidP="00D20AB5">
      <w:pPr>
        <w:numPr>
          <w:ilvl w:val="0"/>
          <w:numId w:val="7"/>
        </w:numPr>
        <w:spacing w:before="120" w:after="120"/>
        <w:rPr>
          <w:rFonts w:ascii="Verdana" w:eastAsia="Times New Roman" w:hAnsi="Verdana"/>
        </w:rPr>
      </w:pPr>
      <w:r w:rsidRPr="00392F8F">
        <w:rPr>
          <w:rFonts w:ascii="Verdana" w:eastAsia="Times New Roman" w:hAnsi="Verdana"/>
        </w:rPr>
        <w:t>Are you</w:t>
      </w:r>
      <w:r w:rsidR="007C7A6A" w:rsidRPr="00392F8F">
        <w:rPr>
          <w:rFonts w:ascii="Verdana" w:eastAsia="Times New Roman" w:hAnsi="Verdana"/>
        </w:rPr>
        <w:t xml:space="preserve">, </w:t>
      </w:r>
      <w:r w:rsidRPr="00392F8F">
        <w:rPr>
          <w:rFonts w:ascii="Verdana" w:eastAsia="Times New Roman" w:hAnsi="Verdana"/>
        </w:rPr>
        <w:t xml:space="preserve">your family and pets ready in case of an </w:t>
      </w:r>
      <w:r w:rsidR="00071BFA" w:rsidRPr="00392F8F">
        <w:rPr>
          <w:rFonts w:ascii="Verdana" w:eastAsia="Times New Roman" w:hAnsi="Verdana"/>
        </w:rPr>
        <w:t>emergency</w:t>
      </w:r>
      <w:r w:rsidRPr="00392F8F">
        <w:rPr>
          <w:rFonts w:ascii="Verdana" w:eastAsia="Times New Roman" w:hAnsi="Verdana"/>
        </w:rPr>
        <w:t>?</w:t>
      </w:r>
      <w:r w:rsidR="00071BFA" w:rsidRPr="00392F8F">
        <w:rPr>
          <w:rFonts w:ascii="Verdana" w:eastAsia="Times New Roman" w:hAnsi="Verdana"/>
        </w:rPr>
        <w:t xml:space="preserve"> Visit </w:t>
      </w:r>
      <w:hyperlink r:id="rId41" w:tgtFrame="_blank" w:history="1">
        <w:r w:rsidRPr="00392F8F">
          <w:rPr>
            <w:rFonts w:ascii="Verdana" w:eastAsia="Times New Roman" w:hAnsi="Verdana"/>
            <w:b/>
            <w:bCs/>
            <w:u w:val="single"/>
          </w:rPr>
          <w:t>sdge.com/checklists</w:t>
        </w:r>
      </w:hyperlink>
      <w:r w:rsidRPr="00392F8F">
        <w:rPr>
          <w:rFonts w:ascii="Verdana" w:eastAsia="Times New Roman" w:hAnsi="Verdana"/>
        </w:rPr>
        <w:t xml:space="preserve"> to learn which items you should have on hand in a pinch. #sdge </w:t>
      </w:r>
      <w:r w:rsidR="00BB349E">
        <w:rPr>
          <w:rFonts w:ascii="Verdana" w:eastAsia="Times New Roman" w:hAnsi="Verdana"/>
        </w:rPr>
        <w:t>#SDGEassist</w:t>
      </w:r>
      <w:r w:rsidRPr="00392F8F">
        <w:rPr>
          <w:rFonts w:ascii="Verdana" w:eastAsia="Times New Roman" w:hAnsi="Verdana"/>
        </w:rPr>
        <w:t> </w:t>
      </w:r>
    </w:p>
    <w:p w14:paraId="5D8721E1" w14:textId="4058B1B7" w:rsidR="00D758E2" w:rsidRPr="00392F8F" w:rsidRDefault="00D758E2" w:rsidP="00D20AB5">
      <w:pPr>
        <w:numPr>
          <w:ilvl w:val="0"/>
          <w:numId w:val="7"/>
        </w:numPr>
        <w:spacing w:before="120" w:after="120"/>
        <w:rPr>
          <w:rFonts w:ascii="Verdana" w:eastAsia="Times New Roman" w:hAnsi="Verdana"/>
        </w:rPr>
      </w:pPr>
      <w:r w:rsidRPr="00392F8F">
        <w:rPr>
          <w:rFonts w:ascii="Verdana" w:eastAsia="Times New Roman" w:hAnsi="Verdana"/>
        </w:rPr>
        <w:t>Stay safe this wildfire season by updating your contact info</w:t>
      </w:r>
      <w:r w:rsidR="00C04011">
        <w:rPr>
          <w:rFonts w:ascii="Verdana" w:eastAsia="Times New Roman" w:hAnsi="Verdana"/>
        </w:rPr>
        <w:t xml:space="preserve"> </w:t>
      </w:r>
      <w:r w:rsidR="00EA329C">
        <w:rPr>
          <w:rFonts w:ascii="Verdana" w:eastAsia="Times New Roman" w:hAnsi="Verdana"/>
        </w:rPr>
        <w:t>on SDG&amp;Es website</w:t>
      </w:r>
      <w:r w:rsidR="002A1DE0">
        <w:rPr>
          <w:rFonts w:ascii="Verdana" w:eastAsia="Times New Roman" w:hAnsi="Verdana"/>
        </w:rPr>
        <w:t xml:space="preserve"> so they can </w:t>
      </w:r>
      <w:r w:rsidR="00C04011">
        <w:rPr>
          <w:rFonts w:ascii="Verdana" w:eastAsia="Times New Roman" w:hAnsi="Verdana"/>
        </w:rPr>
        <w:t>notify you of power outages</w:t>
      </w:r>
      <w:r w:rsidRPr="00392F8F">
        <w:rPr>
          <w:rFonts w:ascii="Verdana" w:eastAsia="Times New Roman" w:hAnsi="Verdana"/>
        </w:rPr>
        <w:t xml:space="preserve">. </w:t>
      </w:r>
      <w:r w:rsidR="00060F89" w:rsidRPr="00392F8F">
        <w:rPr>
          <w:rFonts w:ascii="Verdana" w:eastAsia="Times New Roman" w:hAnsi="Verdana"/>
        </w:rPr>
        <w:t xml:space="preserve">Visit </w:t>
      </w:r>
      <w:hyperlink r:id="rId42" w:tgtFrame="_blank" w:history="1">
        <w:r w:rsidRPr="00392F8F">
          <w:rPr>
            <w:rFonts w:ascii="Verdana" w:eastAsia="Times New Roman" w:hAnsi="Verdana"/>
            <w:b/>
            <w:bCs/>
            <w:u w:val="single"/>
          </w:rPr>
          <w:t>sdge.com/</w:t>
        </w:r>
        <w:r w:rsidR="004D16CB" w:rsidRPr="00392F8F">
          <w:rPr>
            <w:rFonts w:ascii="Verdana" w:eastAsia="Times New Roman" w:hAnsi="Verdana"/>
            <w:b/>
            <w:bCs/>
            <w:u w:val="single"/>
          </w:rPr>
          <w:t>M</w:t>
        </w:r>
        <w:r w:rsidRPr="00392F8F">
          <w:rPr>
            <w:rFonts w:ascii="Verdana" w:eastAsia="Times New Roman" w:hAnsi="Verdana"/>
            <w:b/>
            <w:bCs/>
            <w:u w:val="single"/>
          </w:rPr>
          <w:t>y</w:t>
        </w:r>
        <w:r w:rsidR="004D16CB" w:rsidRPr="00392F8F">
          <w:rPr>
            <w:rFonts w:ascii="Verdana" w:eastAsia="Times New Roman" w:hAnsi="Verdana"/>
            <w:b/>
            <w:bCs/>
            <w:u w:val="single"/>
          </w:rPr>
          <w:t>A</w:t>
        </w:r>
        <w:r w:rsidRPr="00392F8F">
          <w:rPr>
            <w:rFonts w:ascii="Verdana" w:eastAsia="Times New Roman" w:hAnsi="Verdana"/>
            <w:b/>
            <w:bCs/>
            <w:u w:val="single"/>
          </w:rPr>
          <w:t>ccount</w:t>
        </w:r>
      </w:hyperlink>
      <w:r w:rsidRPr="00392F8F">
        <w:rPr>
          <w:rFonts w:ascii="Verdana" w:eastAsia="Times New Roman" w:hAnsi="Verdana"/>
        </w:rPr>
        <w:t xml:space="preserve">. #sdge </w:t>
      </w:r>
      <w:r w:rsidR="00BB349E">
        <w:rPr>
          <w:rFonts w:ascii="Verdana" w:eastAsia="Times New Roman" w:hAnsi="Verdana"/>
        </w:rPr>
        <w:t>#SDGEassist</w:t>
      </w:r>
      <w:r w:rsidRPr="00392F8F">
        <w:rPr>
          <w:rFonts w:ascii="Verdana" w:eastAsia="Times New Roman" w:hAnsi="Verdana"/>
        </w:rPr>
        <w:t> </w:t>
      </w:r>
    </w:p>
    <w:p w14:paraId="242BA1C3" w14:textId="5D56DC92" w:rsidR="00D758E2" w:rsidRPr="00392F8F" w:rsidRDefault="00D758E2" w:rsidP="00D20AB5">
      <w:pPr>
        <w:numPr>
          <w:ilvl w:val="0"/>
          <w:numId w:val="7"/>
        </w:numPr>
        <w:spacing w:before="120" w:after="120"/>
        <w:rPr>
          <w:rFonts w:ascii="Verdana" w:eastAsia="Times New Roman" w:hAnsi="Verdana"/>
        </w:rPr>
      </w:pPr>
      <w:r w:rsidRPr="00392F8F">
        <w:rPr>
          <w:rFonts w:ascii="Verdana" w:eastAsia="Times New Roman" w:hAnsi="Verdana"/>
        </w:rPr>
        <w:t>Help your neighbors during emergencies, especially those who are vulnerable or elderly. Find safety tips at </w:t>
      </w:r>
      <w:hyperlink r:id="rId43" w:tgtFrame="_blank" w:history="1">
        <w:r w:rsidRPr="00392F8F">
          <w:rPr>
            <w:rFonts w:ascii="Verdana" w:eastAsia="Times New Roman" w:hAnsi="Verdana"/>
            <w:b/>
            <w:bCs/>
            <w:u w:val="single"/>
          </w:rPr>
          <w:t>sdge.com/Wildfire-Safety</w:t>
        </w:r>
      </w:hyperlink>
      <w:r w:rsidRPr="00392F8F">
        <w:rPr>
          <w:rFonts w:ascii="Verdana" w:eastAsia="Times New Roman" w:hAnsi="Verdana"/>
        </w:rPr>
        <w:t xml:space="preserve">. #sdge </w:t>
      </w:r>
      <w:r w:rsidR="00BB349E">
        <w:rPr>
          <w:rFonts w:ascii="Verdana" w:eastAsia="Times New Roman" w:hAnsi="Verdana"/>
        </w:rPr>
        <w:t>#SDGEassist</w:t>
      </w:r>
      <w:r w:rsidRPr="00392F8F">
        <w:rPr>
          <w:rFonts w:ascii="Verdana" w:eastAsia="Times New Roman" w:hAnsi="Verdana"/>
        </w:rPr>
        <w:t> </w:t>
      </w:r>
    </w:p>
    <w:p w14:paraId="38E97455" w14:textId="2D686781" w:rsidR="00D758E2" w:rsidRPr="00392F8F" w:rsidRDefault="00D758E2" w:rsidP="00D20AB5">
      <w:pPr>
        <w:numPr>
          <w:ilvl w:val="0"/>
          <w:numId w:val="7"/>
        </w:numPr>
        <w:spacing w:before="120" w:after="120"/>
        <w:rPr>
          <w:rFonts w:ascii="Verdana" w:eastAsia="Times New Roman" w:hAnsi="Verdana"/>
        </w:rPr>
      </w:pPr>
      <w:r w:rsidRPr="00392F8F">
        <w:rPr>
          <w:rFonts w:ascii="Verdana" w:eastAsia="Times New Roman" w:hAnsi="Verdana"/>
        </w:rPr>
        <w:t xml:space="preserve">Think smart and don’t leave your safety to chance. </w:t>
      </w:r>
      <w:r w:rsidR="000E4153" w:rsidRPr="00392F8F">
        <w:rPr>
          <w:rFonts w:ascii="Verdana" w:eastAsia="Times New Roman" w:hAnsi="Verdana"/>
        </w:rPr>
        <w:t xml:space="preserve">Visit </w:t>
      </w:r>
      <w:hyperlink r:id="rId44" w:tgtFrame="_blank" w:history="1">
        <w:r w:rsidRPr="00392F8F">
          <w:rPr>
            <w:rFonts w:ascii="Verdana" w:eastAsia="Times New Roman" w:hAnsi="Verdana"/>
            <w:b/>
            <w:bCs/>
            <w:u w:val="single"/>
          </w:rPr>
          <w:t>sdge.com/Wildfire-Safety</w:t>
        </w:r>
      </w:hyperlink>
      <w:r w:rsidRPr="00392F8F">
        <w:rPr>
          <w:rFonts w:ascii="Verdana" w:eastAsia="Times New Roman" w:hAnsi="Verdana"/>
        </w:rPr>
        <w:t xml:space="preserve"> for steps to prepare now for an emergency later. #sdge </w:t>
      </w:r>
      <w:r w:rsidR="00BB349E">
        <w:rPr>
          <w:rFonts w:ascii="Verdana" w:eastAsia="Times New Roman" w:hAnsi="Verdana"/>
        </w:rPr>
        <w:t>#SDGEassist</w:t>
      </w:r>
      <w:r w:rsidRPr="00392F8F">
        <w:rPr>
          <w:rFonts w:ascii="Verdana" w:eastAsia="Times New Roman" w:hAnsi="Verdana"/>
        </w:rPr>
        <w:t> </w:t>
      </w:r>
    </w:p>
    <w:p w14:paraId="6F20A716" w14:textId="19507333" w:rsidR="00D758E2" w:rsidRDefault="00D758E2" w:rsidP="00D20AB5">
      <w:pPr>
        <w:numPr>
          <w:ilvl w:val="0"/>
          <w:numId w:val="7"/>
        </w:numPr>
        <w:spacing w:before="120" w:after="120"/>
        <w:rPr>
          <w:rFonts w:ascii="Verdana" w:eastAsia="Times New Roman" w:hAnsi="Verdana"/>
        </w:rPr>
      </w:pPr>
      <w:r w:rsidRPr="00392F8F">
        <w:rPr>
          <w:rFonts w:ascii="Verdana" w:eastAsia="Times New Roman" w:hAnsi="Verdana"/>
        </w:rPr>
        <w:t>Does SDG&amp;E have your current contact information in case of a Public Safety Power Shutoff? Visit </w:t>
      </w:r>
      <w:hyperlink r:id="rId45" w:tgtFrame="_blank" w:history="1">
        <w:r w:rsidRPr="00392F8F">
          <w:rPr>
            <w:rFonts w:ascii="Verdana" w:eastAsia="Times New Roman" w:hAnsi="Verdana"/>
            <w:b/>
            <w:bCs/>
            <w:u w:val="single"/>
          </w:rPr>
          <w:t>sdge.com/PSPS</w:t>
        </w:r>
      </w:hyperlink>
      <w:r w:rsidRPr="00392F8F">
        <w:rPr>
          <w:rFonts w:ascii="Verdana" w:eastAsia="Times New Roman" w:hAnsi="Verdana"/>
        </w:rPr>
        <w:t xml:space="preserve"> for details. #sdge </w:t>
      </w:r>
      <w:r w:rsidR="00BB349E">
        <w:rPr>
          <w:rFonts w:ascii="Verdana" w:eastAsia="Times New Roman" w:hAnsi="Verdana"/>
        </w:rPr>
        <w:t>#SDGEassist</w:t>
      </w:r>
    </w:p>
    <w:p w14:paraId="3E6020CD" w14:textId="73368B5B" w:rsidR="000C7A85" w:rsidRPr="00392F8F" w:rsidRDefault="000C7A85" w:rsidP="00D20AB5">
      <w:pPr>
        <w:numPr>
          <w:ilvl w:val="0"/>
          <w:numId w:val="7"/>
        </w:numPr>
        <w:spacing w:before="120" w:after="120"/>
        <w:rPr>
          <w:rFonts w:ascii="Verdana" w:eastAsia="Times New Roman" w:hAnsi="Verdana"/>
        </w:rPr>
      </w:pPr>
      <w:r>
        <w:rPr>
          <w:rFonts w:ascii="Verdana" w:eastAsia="Times New Roman" w:hAnsi="Verdana"/>
        </w:rPr>
        <w:t xml:space="preserve">Stay informed during a Public Safety Power Shutoff event by downloading SDG&amp;E’s </w:t>
      </w:r>
      <w:r w:rsidR="00DD4C87">
        <w:rPr>
          <w:rFonts w:ascii="Verdana" w:eastAsia="Times New Roman" w:hAnsi="Verdana"/>
        </w:rPr>
        <w:t xml:space="preserve">Alerts </w:t>
      </w:r>
      <w:r>
        <w:rPr>
          <w:rFonts w:ascii="Verdana" w:eastAsia="Times New Roman" w:hAnsi="Verdana"/>
        </w:rPr>
        <w:t>app at</w:t>
      </w:r>
      <w:r w:rsidRPr="006D2ADB">
        <w:rPr>
          <w:rFonts w:ascii="Verdana" w:eastAsia="Times New Roman" w:hAnsi="Verdana"/>
        </w:rPr>
        <w:t xml:space="preserve"> </w:t>
      </w:r>
      <w:hyperlink r:id="rId46" w:history="1">
        <w:r w:rsidRPr="006D2ADB">
          <w:rPr>
            <w:rStyle w:val="Hyperlink"/>
            <w:rFonts w:ascii="Verdana" w:eastAsia="Times New Roman" w:hAnsi="Verdana"/>
            <w:b/>
            <w:bCs/>
            <w:color w:val="auto"/>
          </w:rPr>
          <w:t>sdge.com/notifications</w:t>
        </w:r>
      </w:hyperlink>
      <w:r>
        <w:rPr>
          <w:rFonts w:ascii="Verdana" w:eastAsia="Times New Roman" w:hAnsi="Verdana"/>
        </w:rPr>
        <w:t>. #</w:t>
      </w:r>
      <w:r w:rsidR="006D2ADB">
        <w:rPr>
          <w:rFonts w:ascii="Verdana" w:eastAsia="Times New Roman" w:hAnsi="Verdana"/>
        </w:rPr>
        <w:t>sdge #</w:t>
      </w:r>
      <w:r>
        <w:rPr>
          <w:rFonts w:ascii="Verdana" w:eastAsia="Times New Roman" w:hAnsi="Verdana"/>
        </w:rPr>
        <w:t>SDGEassist</w:t>
      </w:r>
    </w:p>
    <w:p w14:paraId="05745416" w14:textId="77777777" w:rsidR="002C3591" w:rsidRPr="00392F8F" w:rsidRDefault="002C3591"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66FB0D78"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718DB402"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78E0FE4F"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2A5A2DE7"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6D469D96"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4B870096"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2F519C70"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23FFDBEF"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424324B3"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65016DAC" w14:textId="29A53731" w:rsidR="009B0F28" w:rsidRPr="00392F8F" w:rsidRDefault="002C3591" w:rsidP="002C3591">
      <w:pPr>
        <w:pStyle w:val="paragraph"/>
        <w:shd w:val="clear" w:color="auto" w:fill="FFFFFF"/>
        <w:spacing w:before="0" w:beforeAutospacing="0" w:after="0" w:afterAutospacing="0" w:line="360" w:lineRule="auto"/>
        <w:textAlignment w:val="baseline"/>
        <w:rPr>
          <w:rFonts w:ascii="Verdana" w:hAnsi="Verdana"/>
          <w:color w:val="000000"/>
          <w:sz w:val="22"/>
          <w:szCs w:val="22"/>
        </w:rPr>
      </w:pPr>
      <w:r w:rsidRPr="00392F8F">
        <w:rPr>
          <w:rFonts w:ascii="Verdana" w:hAnsi="Verdana"/>
          <w:b/>
          <w:bCs/>
          <w:sz w:val="22"/>
          <w:szCs w:val="22"/>
        </w:rPr>
        <w:lastRenderedPageBreak/>
        <w:t xml:space="preserve">Images: </w:t>
      </w:r>
      <w:r w:rsidRPr="00392F8F">
        <w:rPr>
          <w:rStyle w:val="normaltextrun"/>
          <w:rFonts w:ascii="Verdana" w:hAnsi="Verdana"/>
          <w:b/>
          <w:bCs/>
          <w:caps/>
          <w:color w:val="000000"/>
          <w:sz w:val="22"/>
          <w:szCs w:val="22"/>
        </w:rPr>
        <w:t>PREPARE NOW FOR AN EMERGENCY LATER</w:t>
      </w:r>
      <w:r w:rsidRPr="00392F8F">
        <w:rPr>
          <w:rStyle w:val="eop"/>
          <w:rFonts w:ascii="Verdana" w:hAnsi="Verdana"/>
          <w:color w:val="000000"/>
          <w:sz w:val="22"/>
          <w:szCs w:val="22"/>
        </w:rPr>
        <w:t> </w:t>
      </w:r>
      <w:r w:rsidRPr="00392F8F">
        <w:rPr>
          <w:sz w:val="22"/>
          <w:szCs w:val="22"/>
        </w:rPr>
        <w:t> </w:t>
      </w:r>
    </w:p>
    <w:p w14:paraId="19E13BB7" w14:textId="3E30C817" w:rsidR="002C3591" w:rsidRDefault="009B0F28" w:rsidP="002C3591">
      <w:pPr>
        <w:spacing w:before="120" w:after="120"/>
        <w:rPr>
          <w:rFonts w:ascii="Verdana" w:eastAsia="Times New Roman" w:hAnsi="Verdana"/>
          <w:noProof/>
        </w:rPr>
      </w:pPr>
      <w:r w:rsidRPr="00392F8F">
        <w:rPr>
          <w:rFonts w:ascii="Verdana" w:eastAsia="Times New Roman" w:hAnsi="Verdana"/>
          <w:noProof/>
        </w:rPr>
        <w:drawing>
          <wp:inline distT="0" distB="0" distL="0" distR="0" wp14:anchorId="3D13E5A5" wp14:editId="6385A7C7">
            <wp:extent cx="2924175" cy="1949450"/>
            <wp:effectExtent l="0" t="0" r="9525" b="0"/>
            <wp:docPr id="19" name="Picture 19" descr="Top view of emergency medical kit on a dark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op view of emergency medical kit on a dark woo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9373" cy="1952915"/>
                    </a:xfrm>
                    <a:prstGeom prst="rect">
                      <a:avLst/>
                    </a:prstGeom>
                  </pic:spPr>
                </pic:pic>
              </a:graphicData>
            </a:graphic>
          </wp:inline>
        </w:drawing>
      </w:r>
    </w:p>
    <w:p w14:paraId="63498AB8" w14:textId="2EA01FB2" w:rsidR="00B5722F" w:rsidRPr="00392F8F" w:rsidRDefault="00B5722F" w:rsidP="002C3591">
      <w:pPr>
        <w:spacing w:before="120" w:after="120"/>
        <w:rPr>
          <w:rFonts w:ascii="Verdana" w:eastAsia="Times New Roman" w:hAnsi="Verdana"/>
          <w:noProof/>
        </w:rPr>
      </w:pPr>
      <w:r>
        <w:rPr>
          <w:rFonts w:ascii="Verdana" w:eastAsia="Times New Roman" w:hAnsi="Verdana"/>
          <w:noProof/>
        </w:rPr>
        <w:drawing>
          <wp:inline distT="0" distB="0" distL="0" distR="0" wp14:anchorId="4FECBDF7" wp14:editId="457F18F7">
            <wp:extent cx="3133725" cy="2089150"/>
            <wp:effectExtent l="0" t="0" r="9525" b="6350"/>
            <wp:docPr id="2" name="Picture 2" descr="A picture containing text, indoor, person,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person, kitche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37700" cy="2091800"/>
                    </a:xfrm>
                    <a:prstGeom prst="rect">
                      <a:avLst/>
                    </a:prstGeom>
                  </pic:spPr>
                </pic:pic>
              </a:graphicData>
            </a:graphic>
          </wp:inline>
        </w:drawing>
      </w:r>
    </w:p>
    <w:p w14:paraId="1758EB65" w14:textId="3DCAC75E" w:rsidR="00B63BA7" w:rsidRPr="00392F8F" w:rsidRDefault="00B63BA7" w:rsidP="00A21B55">
      <w:pPr>
        <w:tabs>
          <w:tab w:val="left" w:pos="1950"/>
        </w:tabs>
        <w:rPr>
          <w:rFonts w:ascii="Verdana" w:hAnsi="Verdana"/>
          <w:b/>
          <w:bCs/>
        </w:rPr>
      </w:pPr>
      <w:r w:rsidRPr="00392F8F">
        <w:rPr>
          <w:rFonts w:ascii="Verdana" w:hAnsi="Verdana"/>
          <w:b/>
          <w:bCs/>
          <w:noProof/>
        </w:rPr>
        <w:drawing>
          <wp:inline distT="0" distB="0" distL="0" distR="0" wp14:anchorId="68310976" wp14:editId="1FAB6329">
            <wp:extent cx="5232082" cy="3488055"/>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252885" cy="3501924"/>
                    </a:xfrm>
                    <a:prstGeom prst="rect">
                      <a:avLst/>
                    </a:prstGeom>
                  </pic:spPr>
                </pic:pic>
              </a:graphicData>
            </a:graphic>
          </wp:inline>
        </w:drawing>
      </w:r>
    </w:p>
    <w:p w14:paraId="0142BF00" w14:textId="46A7E98E" w:rsidR="00022B44" w:rsidRPr="00392F8F" w:rsidRDefault="00BF104E" w:rsidP="008612A4">
      <w:pPr>
        <w:pStyle w:val="NormalWeb"/>
        <w:spacing w:before="120" w:beforeAutospacing="0" w:after="120" w:afterAutospacing="0" w:line="360" w:lineRule="auto"/>
        <w:rPr>
          <w:rFonts w:ascii="Verdana" w:hAnsi="Verdana"/>
        </w:rPr>
      </w:pPr>
      <w:r w:rsidRPr="00392F8F">
        <w:rPr>
          <w:rStyle w:val="normaltextrun"/>
          <w:rFonts w:ascii="Verdana" w:hAnsi="Verdana"/>
          <w:b/>
          <w:bCs/>
          <w:color w:val="000000"/>
          <w:shd w:val="clear" w:color="auto" w:fill="FFFFFF"/>
        </w:rPr>
        <w:lastRenderedPageBreak/>
        <w:t xml:space="preserve">Article </w:t>
      </w:r>
      <w:r w:rsidR="006A69F7">
        <w:rPr>
          <w:rStyle w:val="normaltextrun"/>
          <w:rFonts w:ascii="Verdana" w:hAnsi="Verdana"/>
          <w:b/>
          <w:bCs/>
          <w:color w:val="000000"/>
          <w:shd w:val="clear" w:color="auto" w:fill="FFFFFF"/>
        </w:rPr>
        <w:t>4</w:t>
      </w:r>
      <w:r w:rsidRPr="00392F8F">
        <w:rPr>
          <w:rStyle w:val="normaltextrun"/>
          <w:rFonts w:ascii="Verdana" w:hAnsi="Verdana"/>
          <w:b/>
          <w:bCs/>
          <w:color w:val="000000"/>
          <w:shd w:val="clear" w:color="auto" w:fill="FFFFFF"/>
        </w:rPr>
        <w:t xml:space="preserve">: NEED HELP WITH YOUR </w:t>
      </w:r>
      <w:r w:rsidR="00C45F04" w:rsidRPr="00392F8F">
        <w:rPr>
          <w:rStyle w:val="normaltextrun"/>
          <w:rFonts w:ascii="Verdana" w:hAnsi="Verdana"/>
          <w:b/>
          <w:bCs/>
          <w:color w:val="000000"/>
          <w:shd w:val="clear" w:color="auto" w:fill="FFFFFF"/>
        </w:rPr>
        <w:t>ENERGY</w:t>
      </w:r>
      <w:r w:rsidRPr="00392F8F">
        <w:rPr>
          <w:rStyle w:val="normaltextrun"/>
          <w:rFonts w:ascii="Verdana" w:hAnsi="Verdana"/>
          <w:b/>
          <w:bCs/>
          <w:color w:val="000000"/>
          <w:shd w:val="clear" w:color="auto" w:fill="FFFFFF"/>
        </w:rPr>
        <w:t xml:space="preserve"> BILL? </w:t>
      </w:r>
      <w:r w:rsidRPr="00392F8F">
        <w:rPr>
          <w:rStyle w:val="eop"/>
          <w:rFonts w:ascii="Verdana" w:hAnsi="Verdana"/>
          <w:color w:val="000000"/>
          <w:shd w:val="clear" w:color="auto" w:fill="FFFFFF"/>
        </w:rPr>
        <w:t> </w:t>
      </w:r>
    </w:p>
    <w:p w14:paraId="3B70091B" w14:textId="008FF5B3"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rPr>
        <w:t xml:space="preserve">You may qualify for a bill discount or home improvements. SDG&amp;E’s assistance programs </w:t>
      </w:r>
      <w:r w:rsidR="00BC7911" w:rsidRPr="00392F8F">
        <w:rPr>
          <w:rFonts w:ascii="Verdana" w:hAnsi="Verdana"/>
        </w:rPr>
        <w:t xml:space="preserve">can </w:t>
      </w:r>
      <w:r w:rsidRPr="00392F8F">
        <w:rPr>
          <w:rFonts w:ascii="Verdana" w:hAnsi="Verdana"/>
        </w:rPr>
        <w:t xml:space="preserve">help </w:t>
      </w:r>
      <w:r w:rsidR="00BC7911" w:rsidRPr="00392F8F">
        <w:rPr>
          <w:rFonts w:ascii="Verdana" w:hAnsi="Verdana"/>
        </w:rPr>
        <w:t xml:space="preserve">you </w:t>
      </w:r>
      <w:r w:rsidRPr="00392F8F">
        <w:rPr>
          <w:rFonts w:ascii="Verdana" w:hAnsi="Verdana"/>
        </w:rPr>
        <w:t xml:space="preserve">lower your </w:t>
      </w:r>
      <w:r w:rsidR="00BC7911" w:rsidRPr="00392F8F">
        <w:rPr>
          <w:rFonts w:ascii="Verdana" w:hAnsi="Verdana"/>
        </w:rPr>
        <w:t>energy use a</w:t>
      </w:r>
      <w:r w:rsidR="00B11412" w:rsidRPr="00392F8F">
        <w:rPr>
          <w:rFonts w:ascii="Verdana" w:hAnsi="Verdana"/>
        </w:rPr>
        <w:t xml:space="preserve">nd/or </w:t>
      </w:r>
      <w:r w:rsidRPr="00392F8F">
        <w:rPr>
          <w:rFonts w:ascii="Verdana" w:hAnsi="Verdana"/>
        </w:rPr>
        <w:t xml:space="preserve">monthly energy bill while keeping your home comfortable. </w:t>
      </w:r>
    </w:p>
    <w:p w14:paraId="541A2208"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California Alternate Rates for Energy (CARE) Program</w:t>
      </w:r>
      <w:r w:rsidRPr="00392F8F">
        <w:rPr>
          <w:rFonts w:ascii="Verdana" w:hAnsi="Verdana"/>
        </w:rPr>
        <w:t xml:space="preserve">: Save 30% or more every month on your energy bill. Find out if you qualify at </w:t>
      </w:r>
      <w:hyperlink r:id="rId50" w:history="1">
        <w:r w:rsidRPr="00392F8F">
          <w:rPr>
            <w:rStyle w:val="Hyperlink"/>
            <w:rFonts w:ascii="Verdana" w:hAnsi="Verdana"/>
            <w:b/>
            <w:bCs/>
            <w:color w:val="auto"/>
          </w:rPr>
          <w:t>sdge.com/CARE</w:t>
        </w:r>
      </w:hyperlink>
      <w:r w:rsidRPr="00392F8F">
        <w:rPr>
          <w:rFonts w:ascii="Verdana" w:hAnsi="Verdana"/>
        </w:rPr>
        <w:t xml:space="preserve">. </w:t>
      </w:r>
    </w:p>
    <w:p w14:paraId="099862DA"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Family Electric Rate Assistance (FERA) Program</w:t>
      </w:r>
      <w:r w:rsidRPr="00392F8F">
        <w:rPr>
          <w:rFonts w:ascii="Verdana" w:hAnsi="Verdana"/>
        </w:rPr>
        <w:t xml:space="preserve">: If you don’t qualify for CARE and your household has 3 or more people, you may qualify for FERA. You could receive an 18% discount on your electric bill. Visit </w:t>
      </w:r>
      <w:hyperlink r:id="rId51" w:history="1">
        <w:r w:rsidRPr="00392F8F">
          <w:rPr>
            <w:rStyle w:val="Hyperlink"/>
            <w:rFonts w:ascii="Verdana" w:hAnsi="Verdana"/>
            <w:b/>
            <w:bCs/>
            <w:color w:val="auto"/>
          </w:rPr>
          <w:t>sdge.com/FERA</w:t>
        </w:r>
      </w:hyperlink>
      <w:r w:rsidRPr="00392F8F">
        <w:rPr>
          <w:rFonts w:ascii="Verdana" w:hAnsi="Verdana"/>
        </w:rPr>
        <w:t xml:space="preserve"> for more information. </w:t>
      </w:r>
    </w:p>
    <w:p w14:paraId="361505C9"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Energy Savings Assistance (ESA) Program</w:t>
      </w:r>
      <w:r w:rsidRPr="00392F8F">
        <w:rPr>
          <w:rFonts w:ascii="Verdana" w:hAnsi="Verdana"/>
        </w:rPr>
        <w:t xml:space="preserve">: You may qualify to receive no-cost, energy-saving improvements for your home, such as new appliances, furnace repair, lighting, insulation and more. Find details at </w:t>
      </w:r>
      <w:hyperlink r:id="rId52" w:history="1">
        <w:r w:rsidRPr="00392F8F">
          <w:rPr>
            <w:rStyle w:val="Hyperlink"/>
            <w:rFonts w:ascii="Verdana" w:hAnsi="Verdana"/>
            <w:b/>
            <w:bCs/>
            <w:color w:val="auto"/>
          </w:rPr>
          <w:t>sdge.com/ESAP</w:t>
        </w:r>
      </w:hyperlink>
      <w:r w:rsidRPr="00392F8F">
        <w:rPr>
          <w:rFonts w:ascii="Verdana" w:hAnsi="Verdana"/>
        </w:rPr>
        <w:t xml:space="preserve">. </w:t>
      </w:r>
    </w:p>
    <w:p w14:paraId="497D7259" w14:textId="787C9236" w:rsidR="00C82BE5" w:rsidRPr="00392F8F" w:rsidRDefault="008612A4" w:rsidP="007724EB">
      <w:pPr>
        <w:pStyle w:val="NormalWeb"/>
        <w:spacing w:before="120" w:beforeAutospacing="0" w:after="120" w:afterAutospacing="0" w:line="360" w:lineRule="auto"/>
        <w:rPr>
          <w:rFonts w:ascii="Verdana" w:hAnsi="Verdana"/>
          <w:b/>
          <w:bCs/>
        </w:rPr>
      </w:pPr>
      <w:r w:rsidRPr="00392F8F">
        <w:rPr>
          <w:rFonts w:ascii="Verdana" w:hAnsi="Verdana"/>
        </w:rPr>
        <w:t xml:space="preserve">Online applications are easy, fast and convenient. To learn more about SDG&amp;E’s assistance programs, visit </w:t>
      </w:r>
      <w:hyperlink r:id="rId53" w:history="1">
        <w:r w:rsidRPr="00392F8F">
          <w:rPr>
            <w:rStyle w:val="Hyperlink"/>
            <w:rFonts w:ascii="Verdana" w:hAnsi="Verdana"/>
            <w:b/>
            <w:bCs/>
            <w:color w:val="auto"/>
          </w:rPr>
          <w:t>sdge.com/assistance</w:t>
        </w:r>
      </w:hyperlink>
      <w:r w:rsidRPr="00392F8F">
        <w:rPr>
          <w:rFonts w:ascii="Verdana" w:hAnsi="Verdana"/>
        </w:rPr>
        <w:t>.</w:t>
      </w:r>
    </w:p>
    <w:p w14:paraId="0DCB4A72" w14:textId="39A6A7BB" w:rsidR="008612A4" w:rsidRPr="00392F8F" w:rsidRDefault="008612A4" w:rsidP="008612A4">
      <w:pPr>
        <w:rPr>
          <w:rFonts w:ascii="Verdana" w:hAnsi="Verdana"/>
          <w:b/>
          <w:bCs/>
        </w:rPr>
      </w:pPr>
      <w:r w:rsidRPr="00392F8F">
        <w:rPr>
          <w:rFonts w:ascii="Verdana" w:hAnsi="Verdana"/>
          <w:b/>
          <w:bCs/>
        </w:rPr>
        <w:t xml:space="preserve">Social posts: NEED HELP WITH YOUR </w:t>
      </w:r>
      <w:r w:rsidR="00C45F04" w:rsidRPr="00392F8F">
        <w:rPr>
          <w:rFonts w:ascii="Verdana" w:hAnsi="Verdana"/>
          <w:b/>
          <w:bCs/>
        </w:rPr>
        <w:t>ENERGY</w:t>
      </w:r>
      <w:r w:rsidRPr="00392F8F">
        <w:rPr>
          <w:rFonts w:ascii="Verdana" w:hAnsi="Verdana"/>
          <w:b/>
          <w:bCs/>
        </w:rPr>
        <w:t xml:space="preserve"> BILL?</w:t>
      </w:r>
    </w:p>
    <w:p w14:paraId="4AF3C0B2" w14:textId="690BD4CC" w:rsidR="008612A4" w:rsidRPr="00392F8F" w:rsidRDefault="008612A4" w:rsidP="00766D66">
      <w:pPr>
        <w:numPr>
          <w:ilvl w:val="0"/>
          <w:numId w:val="29"/>
        </w:numPr>
        <w:spacing w:before="120" w:after="120"/>
        <w:rPr>
          <w:rFonts w:ascii="Verdana" w:eastAsia="Times New Roman" w:hAnsi="Verdana"/>
        </w:rPr>
      </w:pPr>
      <w:r w:rsidRPr="00392F8F">
        <w:rPr>
          <w:rFonts w:ascii="Verdana" w:eastAsia="Times New Roman" w:hAnsi="Verdana"/>
        </w:rPr>
        <w:t xml:space="preserve">If you’re behind on your </w:t>
      </w:r>
      <w:r w:rsidR="00C45F04" w:rsidRPr="00392F8F">
        <w:rPr>
          <w:rFonts w:ascii="Verdana" w:eastAsia="Times New Roman" w:hAnsi="Verdana"/>
        </w:rPr>
        <w:t>energy</w:t>
      </w:r>
      <w:r w:rsidRPr="00392F8F">
        <w:rPr>
          <w:rFonts w:ascii="Verdana" w:eastAsia="Times New Roman" w:hAnsi="Verdana"/>
        </w:rPr>
        <w:t xml:space="preserve"> bill, you may qualify for financial assistance. Learn more at</w:t>
      </w:r>
      <w:r w:rsidR="00AC2D8F" w:rsidRPr="00392F8F">
        <w:rPr>
          <w:rFonts w:ascii="Verdana" w:eastAsia="Times New Roman" w:hAnsi="Verdana"/>
        </w:rPr>
        <w:t xml:space="preserve"> </w:t>
      </w:r>
      <w:hyperlink r:id="rId54" w:history="1">
        <w:r w:rsidR="00AC2D8F" w:rsidRPr="00392F8F">
          <w:rPr>
            <w:rStyle w:val="Hyperlink"/>
            <w:rFonts w:ascii="Verdana" w:eastAsia="Times New Roman" w:hAnsi="Verdana"/>
            <w:b/>
            <w:bCs/>
            <w:color w:val="000000"/>
          </w:rPr>
          <w:t>sdge.com/assistance</w:t>
        </w:r>
      </w:hyperlink>
      <w:r w:rsidRPr="00392F8F">
        <w:rPr>
          <w:rFonts w:ascii="Verdana" w:eastAsia="Times New Roman" w:hAnsi="Verdana"/>
        </w:rPr>
        <w:t xml:space="preserve">. #sdge </w:t>
      </w:r>
      <w:r w:rsidR="00BB349E">
        <w:rPr>
          <w:rFonts w:ascii="Verdana" w:eastAsia="Times New Roman" w:hAnsi="Verdana"/>
        </w:rPr>
        <w:t>#SDGEassist</w:t>
      </w:r>
    </w:p>
    <w:p w14:paraId="043438DF" w14:textId="4EBD6267" w:rsidR="008612A4" w:rsidRPr="00392F8F" w:rsidRDefault="008612A4" w:rsidP="00766D66">
      <w:pPr>
        <w:pStyle w:val="ListParagraph"/>
        <w:numPr>
          <w:ilvl w:val="0"/>
          <w:numId w:val="29"/>
        </w:numPr>
        <w:shd w:val="clear" w:color="auto" w:fill="FFFFFF"/>
        <w:spacing w:line="360" w:lineRule="auto"/>
        <w:rPr>
          <w:rFonts w:ascii="Verdana" w:eastAsia="Times New Roman" w:hAnsi="Verdana"/>
        </w:rPr>
      </w:pPr>
      <w:r w:rsidRPr="00392F8F">
        <w:rPr>
          <w:rFonts w:ascii="Verdana" w:eastAsia="Times New Roman" w:hAnsi="Verdana"/>
          <w:color w:val="000000"/>
        </w:rPr>
        <w:t>Hardship is everywhere right now – the last thing you need is to worry about your energy bill. Get help with your bill at</w:t>
      </w:r>
      <w:r w:rsidRPr="00392F8F">
        <w:rPr>
          <w:rFonts w:eastAsia="Times New Roman"/>
          <w:color w:val="000000"/>
        </w:rPr>
        <w:t xml:space="preserve"> </w:t>
      </w:r>
      <w:hyperlink r:id="rId55" w:history="1">
        <w:r w:rsidRPr="00392F8F">
          <w:rPr>
            <w:rStyle w:val="Hyperlink"/>
            <w:rFonts w:ascii="Verdana" w:eastAsia="Times New Roman" w:hAnsi="Verdana"/>
            <w:b/>
            <w:bCs/>
            <w:color w:val="000000"/>
          </w:rPr>
          <w:t>sdge.com/assistance</w:t>
        </w:r>
      </w:hyperlink>
      <w:r w:rsidRPr="00392F8F">
        <w:rPr>
          <w:rFonts w:ascii="Verdana" w:eastAsia="Times New Roman" w:hAnsi="Verdana"/>
          <w:color w:val="000000"/>
        </w:rPr>
        <w:t xml:space="preserve">. #sdge </w:t>
      </w:r>
      <w:r w:rsidR="00BB349E">
        <w:rPr>
          <w:rFonts w:ascii="Verdana" w:eastAsia="Times New Roman" w:hAnsi="Verdana"/>
          <w:color w:val="000000"/>
        </w:rPr>
        <w:t>#SDGEassist</w:t>
      </w:r>
    </w:p>
    <w:p w14:paraId="2B5A36DC" w14:textId="6C83A703" w:rsidR="003D39C5" w:rsidRPr="00392F8F" w:rsidRDefault="008612A4" w:rsidP="00766D66">
      <w:pPr>
        <w:pStyle w:val="ListParagraph"/>
        <w:numPr>
          <w:ilvl w:val="0"/>
          <w:numId w:val="29"/>
        </w:numPr>
        <w:shd w:val="clear" w:color="auto" w:fill="FFFFFF"/>
        <w:spacing w:line="360" w:lineRule="auto"/>
        <w:rPr>
          <w:rFonts w:ascii="Verdana" w:eastAsia="Times New Roman" w:hAnsi="Verdana"/>
        </w:rPr>
      </w:pPr>
      <w:r w:rsidRPr="00392F8F">
        <w:rPr>
          <w:rFonts w:ascii="Verdana" w:eastAsia="Times New Roman" w:hAnsi="Verdana"/>
          <w:color w:val="000000"/>
        </w:rPr>
        <w:t xml:space="preserve">SDG&amp;E provides assistance programs to help you with your monthly bill which can include up to a 30% discount. Find out if you qualify at </w:t>
      </w:r>
      <w:hyperlink r:id="rId56" w:history="1">
        <w:r w:rsidRPr="00392F8F">
          <w:rPr>
            <w:rStyle w:val="Hyperlink"/>
            <w:rFonts w:ascii="Verdana" w:eastAsia="Times New Roman" w:hAnsi="Verdana"/>
            <w:b/>
            <w:bCs/>
            <w:color w:val="000000"/>
          </w:rPr>
          <w:t>sdge.com/assistance</w:t>
        </w:r>
      </w:hyperlink>
      <w:r w:rsidRPr="00392F8F">
        <w:rPr>
          <w:rFonts w:ascii="Verdana" w:eastAsia="Times New Roman" w:hAnsi="Verdana"/>
          <w:color w:val="000000"/>
        </w:rPr>
        <w:t xml:space="preserve">. #sdge </w:t>
      </w:r>
      <w:r w:rsidR="00BB349E">
        <w:rPr>
          <w:rFonts w:ascii="Verdana" w:eastAsia="Times New Roman" w:hAnsi="Verdana"/>
          <w:color w:val="000000"/>
        </w:rPr>
        <w:t>#SDGEassist</w:t>
      </w:r>
    </w:p>
    <w:p w14:paraId="741CDD0E" w14:textId="6B2666E4" w:rsidR="008612A4" w:rsidRPr="00392F8F" w:rsidRDefault="008612A4" w:rsidP="00766D66">
      <w:pPr>
        <w:pStyle w:val="ListParagraph"/>
        <w:numPr>
          <w:ilvl w:val="0"/>
          <w:numId w:val="29"/>
        </w:numPr>
        <w:shd w:val="clear" w:color="auto" w:fill="FFFFFF"/>
        <w:spacing w:line="360" w:lineRule="auto"/>
        <w:rPr>
          <w:rFonts w:ascii="Verdana" w:eastAsia="Times New Roman" w:hAnsi="Verdana"/>
        </w:rPr>
      </w:pPr>
      <w:r w:rsidRPr="00392F8F">
        <w:rPr>
          <w:rFonts w:ascii="Verdana" w:eastAsia="Times New Roman" w:hAnsi="Verdana"/>
          <w:color w:val="000000"/>
        </w:rPr>
        <w:t xml:space="preserve">Whether you rent or own, you could be eligible to receive no-cost, energy-efficient home improvements that can make your home more comfortable and reduce your energy bill. Find out if you qualify at </w:t>
      </w:r>
      <w:hyperlink r:id="rId57" w:history="1">
        <w:r w:rsidRPr="00392F8F">
          <w:rPr>
            <w:rStyle w:val="Hyperlink"/>
            <w:rFonts w:ascii="Verdana" w:eastAsia="Times New Roman" w:hAnsi="Verdana"/>
            <w:b/>
            <w:bCs/>
            <w:color w:val="000000"/>
          </w:rPr>
          <w:t>sdge.com/ESAP</w:t>
        </w:r>
      </w:hyperlink>
      <w:r w:rsidRPr="00392F8F">
        <w:rPr>
          <w:rFonts w:ascii="Verdana" w:eastAsia="Times New Roman" w:hAnsi="Verdana"/>
          <w:color w:val="000000"/>
        </w:rPr>
        <w:t xml:space="preserve">. #sdge </w:t>
      </w:r>
      <w:r w:rsidR="00BB349E">
        <w:rPr>
          <w:rFonts w:ascii="Verdana" w:eastAsia="Times New Roman" w:hAnsi="Verdana"/>
          <w:color w:val="000000"/>
        </w:rPr>
        <w:t>#SDGEassist</w:t>
      </w:r>
    </w:p>
    <w:p w14:paraId="57037D4D" w14:textId="77777777" w:rsidR="007724EB" w:rsidRPr="00392F8F" w:rsidRDefault="007724EB" w:rsidP="008612A4">
      <w:pPr>
        <w:rPr>
          <w:rFonts w:ascii="Verdana" w:hAnsi="Verdana"/>
          <w:b/>
          <w:bCs/>
        </w:rPr>
      </w:pPr>
    </w:p>
    <w:p w14:paraId="63F41B85" w14:textId="77777777" w:rsidR="007C1C8E" w:rsidRDefault="007C1C8E" w:rsidP="008612A4">
      <w:pPr>
        <w:rPr>
          <w:rFonts w:ascii="Verdana" w:hAnsi="Verdana"/>
          <w:b/>
          <w:bCs/>
        </w:rPr>
      </w:pPr>
    </w:p>
    <w:p w14:paraId="09A6A803" w14:textId="02D296E9" w:rsidR="008612A4" w:rsidRPr="00392F8F" w:rsidRDefault="008612A4" w:rsidP="008612A4">
      <w:pPr>
        <w:rPr>
          <w:rFonts w:ascii="Verdana" w:hAnsi="Verdana"/>
          <w:b/>
          <w:bCs/>
        </w:rPr>
      </w:pPr>
      <w:r w:rsidRPr="00392F8F">
        <w:rPr>
          <w:rFonts w:ascii="Verdana" w:hAnsi="Verdana"/>
          <w:b/>
          <w:bCs/>
        </w:rPr>
        <w:lastRenderedPageBreak/>
        <w:t xml:space="preserve">Article </w:t>
      </w:r>
      <w:r w:rsidR="006A69F7">
        <w:rPr>
          <w:rFonts w:ascii="Verdana" w:hAnsi="Verdana"/>
          <w:b/>
          <w:bCs/>
        </w:rPr>
        <w:t>4</w:t>
      </w:r>
      <w:r w:rsidRPr="00392F8F">
        <w:rPr>
          <w:rFonts w:ascii="Verdana" w:hAnsi="Verdana"/>
          <w:b/>
          <w:bCs/>
        </w:rPr>
        <w:t xml:space="preserve"> </w:t>
      </w:r>
      <w:r w:rsidR="005C66F9" w:rsidRPr="00392F8F">
        <w:rPr>
          <w:rFonts w:ascii="Verdana" w:hAnsi="Verdana"/>
          <w:b/>
          <w:bCs/>
        </w:rPr>
        <w:t>(</w:t>
      </w:r>
      <w:r w:rsidRPr="00392F8F">
        <w:rPr>
          <w:rFonts w:ascii="Verdana" w:hAnsi="Verdana"/>
          <w:b/>
          <w:bCs/>
        </w:rPr>
        <w:t>translated</w:t>
      </w:r>
      <w:r w:rsidR="005C66F9" w:rsidRPr="00392F8F">
        <w:rPr>
          <w:rFonts w:ascii="Verdana" w:hAnsi="Verdana"/>
          <w:b/>
          <w:bCs/>
        </w:rPr>
        <w:t>)</w:t>
      </w:r>
      <w:r w:rsidRPr="00392F8F">
        <w:rPr>
          <w:rFonts w:ascii="Verdana" w:hAnsi="Verdana"/>
          <w:b/>
          <w:bCs/>
        </w:rPr>
        <w:t xml:space="preserve">: </w:t>
      </w:r>
      <w:r w:rsidRPr="00392F8F">
        <w:rPr>
          <w:rFonts w:ascii="Verdana" w:hAnsi="Verdana"/>
          <w:b/>
          <w:bCs/>
          <w:caps/>
        </w:rPr>
        <w:t>¿Necesita ayuda con su FACTURA de energía?</w:t>
      </w:r>
      <w:r w:rsidRPr="00392F8F">
        <w:rPr>
          <w:rFonts w:ascii="VLBUM B+ Interstate" w:hAnsi="VLBUM B+ Interstate"/>
          <w:b/>
          <w:bCs/>
        </w:rPr>
        <w:t xml:space="preserve"> </w:t>
      </w:r>
      <w:r w:rsidRPr="00392F8F">
        <w:rPr>
          <w:rFonts w:ascii="Verdana" w:hAnsi="Verdana"/>
          <w:b/>
          <w:bCs/>
        </w:rPr>
        <w:t> </w:t>
      </w:r>
    </w:p>
    <w:p w14:paraId="59882533"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rPr>
        <w:t xml:space="preserve">Usted puede calificar para un descuento en su factura o mejoras en el hogar. Los programas de asistencia de SDG&amp;E ayudan a reducir su factura mensual de energía mientras mantiene su hogar cómodo. </w:t>
      </w:r>
    </w:p>
    <w:p w14:paraId="5707F283" w14:textId="77777777" w:rsidR="008612A4" w:rsidRPr="00392F8F" w:rsidRDefault="008612A4" w:rsidP="008612A4">
      <w:pPr>
        <w:shd w:val="clear" w:color="auto" w:fill="FFFFFF"/>
        <w:rPr>
          <w:rFonts w:ascii="Verdana" w:hAnsi="Verdana"/>
        </w:rPr>
      </w:pPr>
      <w:r w:rsidRPr="00392F8F">
        <w:rPr>
          <w:rFonts w:ascii="Verdana" w:hAnsi="Verdana"/>
          <w:color w:val="000000"/>
          <w:u w:val="single"/>
        </w:rPr>
        <w:t>Programa de Tarifas Alternativas de Energía de California</w:t>
      </w:r>
      <w:r w:rsidRPr="00392F8F">
        <w:rPr>
          <w:rFonts w:ascii="Verdana" w:hAnsi="Verdana"/>
          <w:color w:val="000000"/>
        </w:rPr>
        <w:t xml:space="preserve"> (CARE, por sus siglas en inglés): Ahorre un 30% o más cada mes en su factura. Averigüe si califica en </w:t>
      </w:r>
      <w:hyperlink r:id="rId58" w:history="1">
        <w:r w:rsidRPr="00392F8F">
          <w:rPr>
            <w:rStyle w:val="Hyperlink"/>
            <w:rFonts w:ascii="Verdana" w:hAnsi="Verdana"/>
            <w:b/>
            <w:bCs/>
            <w:color w:val="000000"/>
          </w:rPr>
          <w:t>sdge.com/CARE</w:t>
        </w:r>
      </w:hyperlink>
      <w:r w:rsidRPr="00392F8F">
        <w:rPr>
          <w:rFonts w:ascii="Verdana" w:hAnsi="Verdana"/>
          <w:color w:val="000000"/>
        </w:rPr>
        <w:t xml:space="preserve">. </w:t>
      </w:r>
    </w:p>
    <w:p w14:paraId="66EF7563"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Programa de Asistencia de Tarifa Eléctrica Familiar</w:t>
      </w:r>
      <w:r w:rsidRPr="00392F8F">
        <w:rPr>
          <w:rFonts w:ascii="Verdana" w:hAnsi="Verdana"/>
        </w:rPr>
        <w:t xml:space="preserve"> (FERA, por sus siglas en inglés): Si no califica para el programa de CARE y su hogar tiene 3 o más personas, puede calificar para FERA. Podría recibir un 18% de descuento en su factura de electricidad. Visite </w:t>
      </w:r>
      <w:hyperlink r:id="rId59" w:history="1">
        <w:r w:rsidRPr="00392F8F">
          <w:rPr>
            <w:rStyle w:val="Hyperlink"/>
            <w:rFonts w:ascii="Verdana" w:hAnsi="Verdana"/>
            <w:b/>
            <w:bCs/>
            <w:color w:val="auto"/>
          </w:rPr>
          <w:t>sdge.com/FERA</w:t>
        </w:r>
      </w:hyperlink>
      <w:r w:rsidRPr="00392F8F">
        <w:rPr>
          <w:rStyle w:val="Hyperlink"/>
          <w:rFonts w:ascii="Verdana" w:hAnsi="Verdana"/>
          <w:color w:val="auto"/>
          <w:u w:val="none"/>
        </w:rPr>
        <w:t xml:space="preserve"> </w:t>
      </w:r>
      <w:r w:rsidRPr="00392F8F">
        <w:rPr>
          <w:rFonts w:ascii="Verdana" w:hAnsi="Verdana"/>
        </w:rPr>
        <w:t xml:space="preserve">para obtener más información. </w:t>
      </w:r>
    </w:p>
    <w:p w14:paraId="0B774317"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Programa de Asistencia para el Ahorro de Energía</w:t>
      </w:r>
      <w:r w:rsidRPr="00392F8F">
        <w:rPr>
          <w:rFonts w:ascii="Verdana" w:hAnsi="Verdana"/>
        </w:rPr>
        <w:t xml:space="preserve"> (ESA, por sus siglas en inglés): Puede calificar para recibir mejoras gratuitas para el ahorro de energía en su hogar, tales como electrodomésticos nuevos, reparación de hornos, iluminación, aislamiento y más. Encuentre los detalles en </w:t>
      </w:r>
      <w:r w:rsidRPr="00392F8F">
        <w:rPr>
          <w:rFonts w:ascii="Verdana" w:hAnsi="Verdana"/>
          <w:b/>
          <w:bCs/>
          <w:u w:val="single"/>
        </w:rPr>
        <w:t>sdge.com/ESAP</w:t>
      </w:r>
      <w:r w:rsidRPr="00392F8F">
        <w:rPr>
          <w:rFonts w:ascii="Verdana" w:hAnsi="Verdana"/>
        </w:rPr>
        <w:t xml:space="preserve">. </w:t>
      </w:r>
    </w:p>
    <w:p w14:paraId="795580F3" w14:textId="77777777" w:rsidR="008612A4" w:rsidRPr="00392F8F" w:rsidRDefault="008612A4" w:rsidP="008612A4">
      <w:pPr>
        <w:pStyle w:val="NormalWeb"/>
        <w:spacing w:before="120" w:beforeAutospacing="0" w:after="120" w:afterAutospacing="0" w:line="360" w:lineRule="auto"/>
        <w:rPr>
          <w:rFonts w:ascii="Verdana" w:hAnsi="Verdana"/>
          <w:b/>
          <w:bCs/>
          <w:lang w:val="es-MX"/>
        </w:rPr>
      </w:pPr>
      <w:r w:rsidRPr="00392F8F">
        <w:rPr>
          <w:rFonts w:ascii="Verdana" w:hAnsi="Verdana"/>
        </w:rPr>
        <w:t xml:space="preserve">Las aplicaciones en línea son fáciles, rápidas y convenientes. Para obtener más información, visite </w:t>
      </w:r>
      <w:hyperlink r:id="rId60" w:history="1">
        <w:r w:rsidRPr="00392F8F">
          <w:rPr>
            <w:rStyle w:val="Hyperlink"/>
            <w:rFonts w:ascii="Verdana" w:hAnsi="Verdana"/>
            <w:b/>
            <w:bCs/>
            <w:color w:val="auto"/>
          </w:rPr>
          <w:t>sdge.com/asistencia</w:t>
        </w:r>
      </w:hyperlink>
      <w:r w:rsidRPr="00392F8F">
        <w:rPr>
          <w:rFonts w:ascii="Verdana" w:hAnsi="Verdana"/>
        </w:rPr>
        <w:t>.</w:t>
      </w:r>
    </w:p>
    <w:p w14:paraId="6040E1F0" w14:textId="77777777" w:rsidR="008612A4" w:rsidRPr="00392F8F" w:rsidRDefault="008612A4" w:rsidP="008612A4">
      <w:pPr>
        <w:rPr>
          <w:rFonts w:ascii="Verdana" w:hAnsi="Verdana"/>
          <w:b/>
          <w:bCs/>
          <w:caps/>
        </w:rPr>
      </w:pPr>
      <w:r w:rsidRPr="00392F8F">
        <w:rPr>
          <w:rFonts w:ascii="Verdana" w:hAnsi="Verdana"/>
          <w:b/>
          <w:bCs/>
          <w:lang w:val="es-MX"/>
        </w:rPr>
        <w:t xml:space="preserve">Postas sociales: </w:t>
      </w:r>
      <w:r w:rsidRPr="00392F8F">
        <w:rPr>
          <w:rFonts w:ascii="Verdana" w:hAnsi="Verdana"/>
          <w:b/>
          <w:bCs/>
        </w:rPr>
        <w:t>¿</w:t>
      </w:r>
      <w:r w:rsidRPr="00392F8F">
        <w:rPr>
          <w:rFonts w:ascii="Verdana" w:hAnsi="Verdana"/>
          <w:b/>
          <w:bCs/>
          <w:caps/>
        </w:rPr>
        <w:t>Necesita ayuda con su FACTURA de energía</w:t>
      </w:r>
      <w:r w:rsidRPr="00392F8F">
        <w:rPr>
          <w:rFonts w:ascii="Verdana" w:hAnsi="Verdana"/>
          <w:b/>
          <w:bCs/>
        </w:rPr>
        <w:t>?</w:t>
      </w:r>
      <w:r w:rsidRPr="00392F8F">
        <w:rPr>
          <w:rFonts w:ascii="VLBUM B+ Interstate" w:hAnsi="VLBUM B+ Interstate"/>
          <w:b/>
          <w:bCs/>
        </w:rPr>
        <w:t xml:space="preserve"> </w:t>
      </w:r>
      <w:r w:rsidRPr="00392F8F">
        <w:rPr>
          <w:rFonts w:ascii="Verdana" w:hAnsi="Verdana"/>
          <w:b/>
          <w:bCs/>
        </w:rPr>
        <w:t> </w:t>
      </w:r>
    </w:p>
    <w:p w14:paraId="3428912D" w14:textId="0F90DF09" w:rsidR="008612A4" w:rsidRPr="00392F8F" w:rsidRDefault="008612A4" w:rsidP="008612A4">
      <w:pPr>
        <w:numPr>
          <w:ilvl w:val="0"/>
          <w:numId w:val="8"/>
        </w:numPr>
        <w:spacing w:before="120" w:after="120"/>
        <w:rPr>
          <w:rFonts w:ascii="Verdana" w:eastAsia="Times New Roman" w:hAnsi="Verdana"/>
        </w:rPr>
      </w:pPr>
      <w:r w:rsidRPr="00392F8F">
        <w:rPr>
          <w:rFonts w:ascii="Verdana" w:eastAsia="Times New Roman" w:hAnsi="Verdana"/>
        </w:rPr>
        <w:t xml:space="preserve">Si está atrasado en su factura de </w:t>
      </w:r>
      <w:r w:rsidR="007A5A2B" w:rsidRPr="00392F8F">
        <w:rPr>
          <w:rFonts w:ascii="Verdana" w:eastAsia="Times New Roman" w:hAnsi="Verdana"/>
        </w:rPr>
        <w:t>energ</w:t>
      </w:r>
      <w:r w:rsidR="00215CB7" w:rsidRPr="00392F8F">
        <w:rPr>
          <w:rFonts w:ascii="Verdana" w:eastAsia="Times New Roman" w:hAnsi="Verdana"/>
        </w:rPr>
        <w:t>í</w:t>
      </w:r>
      <w:r w:rsidR="007A5A2B" w:rsidRPr="00392F8F">
        <w:rPr>
          <w:rFonts w:ascii="Verdana" w:eastAsia="Times New Roman" w:hAnsi="Verdana"/>
        </w:rPr>
        <w:t>a</w:t>
      </w:r>
      <w:r w:rsidRPr="00392F8F">
        <w:rPr>
          <w:rFonts w:ascii="Verdana" w:eastAsia="Times New Roman" w:hAnsi="Verdana"/>
        </w:rPr>
        <w:t xml:space="preserve">, puede calificar para asistencia financiera. Obtenga más información en </w:t>
      </w:r>
      <w:hyperlink r:id="rId61" w:history="1">
        <w:r w:rsidRPr="00392F8F">
          <w:rPr>
            <w:rStyle w:val="Hyperlink"/>
            <w:rFonts w:ascii="Verdana" w:eastAsia="Times New Roman" w:hAnsi="Verdana"/>
            <w:b/>
            <w:bCs/>
            <w:color w:val="auto"/>
          </w:rPr>
          <w:t>sdge.com/asistencia</w:t>
        </w:r>
      </w:hyperlink>
      <w:r w:rsidRPr="00392F8F">
        <w:rPr>
          <w:rFonts w:ascii="Verdana" w:eastAsia="Times New Roman" w:hAnsi="Verdana"/>
        </w:rPr>
        <w:t xml:space="preserve">. #sdge </w:t>
      </w:r>
      <w:r w:rsidR="00BB349E">
        <w:rPr>
          <w:rFonts w:ascii="Verdana" w:eastAsia="Times New Roman" w:hAnsi="Verdana"/>
        </w:rPr>
        <w:t>#SDGEassist</w:t>
      </w:r>
    </w:p>
    <w:p w14:paraId="13562EC9" w14:textId="1206943A" w:rsidR="008612A4" w:rsidRPr="00392F8F" w:rsidRDefault="008612A4" w:rsidP="008612A4">
      <w:pPr>
        <w:numPr>
          <w:ilvl w:val="0"/>
          <w:numId w:val="8"/>
        </w:numPr>
        <w:spacing w:before="120" w:after="120"/>
        <w:rPr>
          <w:rFonts w:ascii="Verdana" w:eastAsia="Times New Roman" w:hAnsi="Verdana"/>
        </w:rPr>
      </w:pPr>
      <w:r w:rsidRPr="00392F8F">
        <w:rPr>
          <w:rFonts w:ascii="Verdana" w:eastAsia="Times New Roman" w:hAnsi="Verdana"/>
        </w:rPr>
        <w:t xml:space="preserve">En este momento, las dificultades se encuentran en todas partes - lo último que necesita es preocuparse por su factura de energía. Obtenga ayuda con su factura en </w:t>
      </w:r>
      <w:hyperlink r:id="rId62" w:history="1">
        <w:r w:rsidRPr="00392F8F">
          <w:rPr>
            <w:rStyle w:val="Hyperlink"/>
            <w:rFonts w:ascii="Verdana" w:eastAsia="Times New Roman" w:hAnsi="Verdana"/>
            <w:b/>
            <w:bCs/>
            <w:color w:val="auto"/>
          </w:rPr>
          <w:t>sdge.com/asistencia</w:t>
        </w:r>
      </w:hyperlink>
      <w:r w:rsidRPr="00392F8F">
        <w:rPr>
          <w:rFonts w:ascii="Verdana" w:eastAsia="Times New Roman" w:hAnsi="Verdana"/>
        </w:rPr>
        <w:t xml:space="preserve">. #sdge </w:t>
      </w:r>
      <w:r w:rsidR="00BB349E">
        <w:rPr>
          <w:rFonts w:ascii="Verdana" w:eastAsia="Times New Roman" w:hAnsi="Verdana"/>
        </w:rPr>
        <w:t>#SDGEassist</w:t>
      </w:r>
    </w:p>
    <w:p w14:paraId="6C4D9AC7" w14:textId="0F9198FD" w:rsidR="008612A4" w:rsidRPr="00392F8F" w:rsidRDefault="008612A4" w:rsidP="008612A4">
      <w:pPr>
        <w:numPr>
          <w:ilvl w:val="0"/>
          <w:numId w:val="8"/>
        </w:numPr>
        <w:spacing w:before="120" w:after="120"/>
        <w:rPr>
          <w:rFonts w:ascii="Verdana" w:eastAsia="Times New Roman" w:hAnsi="Verdana"/>
        </w:rPr>
      </w:pPr>
      <w:r w:rsidRPr="00392F8F">
        <w:rPr>
          <w:rFonts w:ascii="Verdana" w:eastAsia="Times New Roman" w:hAnsi="Verdana"/>
        </w:rPr>
        <w:t xml:space="preserve">SDG&amp;E ofrece programas de asistencia para ayudarle con su factura mensual que puede incluir hasta un 30% de descuento. Descubra si califica en </w:t>
      </w:r>
      <w:hyperlink r:id="rId63" w:history="1">
        <w:r w:rsidRPr="00392F8F">
          <w:rPr>
            <w:rStyle w:val="Hyperlink"/>
            <w:rFonts w:ascii="Verdana" w:eastAsia="Times New Roman" w:hAnsi="Verdana"/>
            <w:b/>
            <w:bCs/>
            <w:color w:val="auto"/>
          </w:rPr>
          <w:t>sdge.com/asistencia</w:t>
        </w:r>
      </w:hyperlink>
      <w:r w:rsidRPr="00392F8F">
        <w:rPr>
          <w:rFonts w:ascii="Verdana" w:eastAsia="Times New Roman" w:hAnsi="Verdana"/>
        </w:rPr>
        <w:t xml:space="preserve">. #sdge </w:t>
      </w:r>
      <w:r w:rsidR="00BB349E">
        <w:rPr>
          <w:rFonts w:ascii="Verdana" w:eastAsia="Times New Roman" w:hAnsi="Verdana"/>
        </w:rPr>
        <w:t>#SDGEassist</w:t>
      </w:r>
    </w:p>
    <w:p w14:paraId="70A2D2A1" w14:textId="266FCF79" w:rsidR="00C645F7" w:rsidRPr="007C1C8E" w:rsidRDefault="008612A4" w:rsidP="008676B9">
      <w:pPr>
        <w:numPr>
          <w:ilvl w:val="0"/>
          <w:numId w:val="8"/>
        </w:numPr>
        <w:spacing w:before="120" w:after="120"/>
        <w:rPr>
          <w:rFonts w:ascii="Verdana" w:hAnsi="Verdana"/>
          <w:b/>
          <w:bCs/>
        </w:rPr>
      </w:pPr>
      <w:r w:rsidRPr="007C1C8E">
        <w:rPr>
          <w:rFonts w:ascii="Verdana" w:eastAsia="Times New Roman" w:hAnsi="Verdana"/>
        </w:rPr>
        <w:t xml:space="preserve">Ya sea que alquile o sea propietario, podría ser elegible para recibir mejoras de eficiencia energética en su hogar, sin costo, que pueden hacer que su </w:t>
      </w:r>
      <w:r w:rsidRPr="007C1C8E">
        <w:rPr>
          <w:rFonts w:ascii="Verdana" w:eastAsia="Times New Roman" w:hAnsi="Verdana"/>
        </w:rPr>
        <w:lastRenderedPageBreak/>
        <w:t xml:space="preserve">hogar sea más cómodo y reducir su factura de energía. Descubra si califica en </w:t>
      </w:r>
      <w:hyperlink r:id="rId64" w:history="1">
        <w:r w:rsidRPr="007C1C8E">
          <w:rPr>
            <w:rStyle w:val="Hyperlink"/>
            <w:rFonts w:ascii="Verdana" w:eastAsia="Times New Roman" w:hAnsi="Verdana"/>
            <w:b/>
            <w:bCs/>
            <w:color w:val="auto"/>
          </w:rPr>
          <w:t>sdge.com/ESAP</w:t>
        </w:r>
      </w:hyperlink>
      <w:r w:rsidRPr="007C1C8E">
        <w:rPr>
          <w:rFonts w:ascii="Verdana" w:eastAsia="Times New Roman" w:hAnsi="Verdana"/>
        </w:rPr>
        <w:t xml:space="preserve">. #sdge </w:t>
      </w:r>
      <w:r w:rsidR="00BB349E" w:rsidRPr="007C1C8E">
        <w:rPr>
          <w:rFonts w:ascii="Verdana" w:eastAsia="Times New Roman" w:hAnsi="Verdana"/>
        </w:rPr>
        <w:t>#SDGEassist</w:t>
      </w:r>
    </w:p>
    <w:p w14:paraId="1FA4A0B2" w14:textId="1125C27C" w:rsidR="008612A4" w:rsidRPr="00392F8F" w:rsidRDefault="00EE4BB3" w:rsidP="00CF7CB7">
      <w:pPr>
        <w:rPr>
          <w:rFonts w:ascii="Verdana" w:hAnsi="Verdana"/>
          <w:b/>
          <w:bCs/>
        </w:rPr>
      </w:pPr>
      <w:r w:rsidRPr="00392F8F">
        <w:rPr>
          <w:rFonts w:ascii="Verdana" w:hAnsi="Verdana"/>
          <w:b/>
          <w:bCs/>
        </w:rPr>
        <w:t>Images: NEED HELP WITH YOUR SDG&amp;E BILL?</w:t>
      </w:r>
    </w:p>
    <w:p w14:paraId="4FE8C060" w14:textId="75D0D1DC" w:rsidR="003D0293" w:rsidRPr="00392F8F" w:rsidRDefault="00E96678" w:rsidP="00CF7CB7">
      <w:pPr>
        <w:rPr>
          <w:rFonts w:ascii="Verdana" w:hAnsi="Verdana"/>
          <w:b/>
          <w:bCs/>
        </w:rPr>
      </w:pPr>
      <w:r w:rsidRPr="00392F8F">
        <w:rPr>
          <w:rFonts w:ascii="Verdana" w:hAnsi="Verdana"/>
          <w:b/>
          <w:bCs/>
          <w:noProof/>
        </w:rPr>
        <w:drawing>
          <wp:inline distT="0" distB="0" distL="0" distR="0" wp14:anchorId="670FD72F" wp14:editId="3BC934B0">
            <wp:extent cx="2913848" cy="1943500"/>
            <wp:effectExtent l="0" t="0" r="1270" b="0"/>
            <wp:docPr id="22" name="Picture 22" descr="Man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 pray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30108" cy="1954345"/>
                    </a:xfrm>
                    <a:prstGeom prst="rect">
                      <a:avLst/>
                    </a:prstGeom>
                  </pic:spPr>
                </pic:pic>
              </a:graphicData>
            </a:graphic>
          </wp:inline>
        </w:drawing>
      </w:r>
    </w:p>
    <w:p w14:paraId="38AD17B8" w14:textId="45FD1BCB" w:rsidR="00991A89" w:rsidRPr="00392F8F" w:rsidRDefault="00027B15" w:rsidP="00CF7CB7">
      <w:pPr>
        <w:rPr>
          <w:rFonts w:ascii="Verdana" w:hAnsi="Verdana"/>
          <w:b/>
          <w:bCs/>
          <w:noProof/>
        </w:rPr>
      </w:pPr>
      <w:r w:rsidRPr="00392F8F">
        <w:rPr>
          <w:rFonts w:ascii="Verdana" w:hAnsi="Verdana"/>
          <w:b/>
          <w:bCs/>
          <w:noProof/>
        </w:rPr>
        <w:drawing>
          <wp:inline distT="0" distB="0" distL="0" distR="0" wp14:anchorId="3E87FEB0" wp14:editId="2ADE446C">
            <wp:extent cx="3048000" cy="2032000"/>
            <wp:effectExtent l="0" t="0" r="0" b="6350"/>
            <wp:docPr id="24" name="Picture 24" descr="Teenager with grand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enager with grandmothe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8167" cy="2032112"/>
                    </a:xfrm>
                    <a:prstGeom prst="rect">
                      <a:avLst/>
                    </a:prstGeom>
                  </pic:spPr>
                </pic:pic>
              </a:graphicData>
            </a:graphic>
          </wp:inline>
        </w:drawing>
      </w:r>
    </w:p>
    <w:p w14:paraId="6E986FDB" w14:textId="5EC8D5B5" w:rsidR="00E84053" w:rsidRPr="00392F8F" w:rsidRDefault="00E84053" w:rsidP="0084636D">
      <w:pPr>
        <w:tabs>
          <w:tab w:val="left" w:pos="2565"/>
        </w:tabs>
        <w:rPr>
          <w:rFonts w:ascii="Verdana" w:hAnsi="Verdana"/>
          <w:noProof/>
        </w:rPr>
      </w:pPr>
    </w:p>
    <w:p w14:paraId="40D0A32F" w14:textId="702D2251" w:rsidR="00A97400" w:rsidRPr="00392F8F" w:rsidRDefault="00A97400" w:rsidP="00A97400">
      <w:pPr>
        <w:tabs>
          <w:tab w:val="left" w:pos="3765"/>
        </w:tabs>
        <w:rPr>
          <w:rFonts w:ascii="Verdana" w:hAnsi="Verdana"/>
        </w:rPr>
      </w:pPr>
      <w:r w:rsidRPr="00392F8F">
        <w:rPr>
          <w:rFonts w:ascii="Verdana" w:eastAsia="Times New Roman" w:hAnsi="Verdana"/>
          <w:noProof/>
        </w:rPr>
        <w:drawing>
          <wp:inline distT="0" distB="0" distL="0" distR="0" wp14:anchorId="45621ED6" wp14:editId="6045C897">
            <wp:extent cx="3505200" cy="2336800"/>
            <wp:effectExtent l="0" t="0" r="0" b="6350"/>
            <wp:docPr id="21" name="Picture 21" descr="Woman kiss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oman kissing chil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05200" cy="2336800"/>
                    </a:xfrm>
                    <a:prstGeom prst="rect">
                      <a:avLst/>
                    </a:prstGeom>
                  </pic:spPr>
                </pic:pic>
              </a:graphicData>
            </a:graphic>
          </wp:inline>
        </w:drawing>
      </w:r>
    </w:p>
    <w:sectPr w:rsidR="00A97400" w:rsidRPr="00392F8F" w:rsidSect="003B4A69">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C903" w14:textId="77777777" w:rsidR="00BD2D3A" w:rsidRDefault="00BD2D3A" w:rsidP="00760D7D">
      <w:pPr>
        <w:spacing w:after="0" w:line="240" w:lineRule="auto"/>
      </w:pPr>
      <w:r>
        <w:separator/>
      </w:r>
    </w:p>
  </w:endnote>
  <w:endnote w:type="continuationSeparator" w:id="0">
    <w:p w14:paraId="07E9414E" w14:textId="77777777" w:rsidR="00BD2D3A" w:rsidRDefault="00BD2D3A" w:rsidP="00760D7D">
      <w:pPr>
        <w:spacing w:after="0" w:line="240" w:lineRule="auto"/>
      </w:pPr>
      <w:r>
        <w:continuationSeparator/>
      </w:r>
    </w:p>
  </w:endnote>
  <w:endnote w:type="continuationNotice" w:id="1">
    <w:p w14:paraId="7B4B43B3" w14:textId="77777777" w:rsidR="00BD2D3A" w:rsidRDefault="00BD2D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FD24" w14:textId="77777777" w:rsidR="00BD2D3A" w:rsidRDefault="00BD2D3A" w:rsidP="00760D7D">
      <w:pPr>
        <w:spacing w:after="0" w:line="240" w:lineRule="auto"/>
      </w:pPr>
      <w:r>
        <w:separator/>
      </w:r>
    </w:p>
  </w:footnote>
  <w:footnote w:type="continuationSeparator" w:id="0">
    <w:p w14:paraId="5AE46AFD" w14:textId="77777777" w:rsidR="00BD2D3A" w:rsidRDefault="00BD2D3A" w:rsidP="00760D7D">
      <w:pPr>
        <w:spacing w:after="0" w:line="240" w:lineRule="auto"/>
      </w:pPr>
      <w:r>
        <w:continuationSeparator/>
      </w:r>
    </w:p>
  </w:footnote>
  <w:footnote w:type="continuationNotice" w:id="1">
    <w:p w14:paraId="1DD78963" w14:textId="77777777" w:rsidR="00BD2D3A" w:rsidRDefault="00BD2D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0056"/>
    <w:multiLevelType w:val="multilevel"/>
    <w:tmpl w:val="31A2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75483"/>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3A5E4A"/>
    <w:multiLevelType w:val="multilevel"/>
    <w:tmpl w:val="037AC9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723920"/>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15997"/>
    <w:multiLevelType w:val="hybridMultilevel"/>
    <w:tmpl w:val="6DFA6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AD268A"/>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C2B4F"/>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26F0E"/>
    <w:multiLevelType w:val="hybridMultilevel"/>
    <w:tmpl w:val="8126E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6C84704"/>
    <w:multiLevelType w:val="hybridMultilevel"/>
    <w:tmpl w:val="661E0EDC"/>
    <w:lvl w:ilvl="0" w:tplc="84DA4798">
      <w:start w:val="1"/>
      <w:numFmt w:val="decimal"/>
      <w:lvlText w:val="%1."/>
      <w:lvlJc w:val="left"/>
      <w:pPr>
        <w:ind w:left="720" w:hanging="360"/>
      </w:pPr>
    </w:lvl>
    <w:lvl w:ilvl="1" w:tplc="1D48CD8A">
      <w:start w:val="1"/>
      <w:numFmt w:val="lowerLetter"/>
      <w:lvlText w:val="%2."/>
      <w:lvlJc w:val="left"/>
      <w:pPr>
        <w:ind w:left="1440" w:hanging="360"/>
      </w:pPr>
    </w:lvl>
    <w:lvl w:ilvl="2" w:tplc="AA283E3C">
      <w:start w:val="1"/>
      <w:numFmt w:val="lowerRoman"/>
      <w:lvlText w:val="%3."/>
      <w:lvlJc w:val="right"/>
      <w:pPr>
        <w:ind w:left="2160" w:hanging="180"/>
      </w:pPr>
    </w:lvl>
    <w:lvl w:ilvl="3" w:tplc="F1AE51E4">
      <w:start w:val="1"/>
      <w:numFmt w:val="decimal"/>
      <w:lvlText w:val="%4."/>
      <w:lvlJc w:val="left"/>
      <w:pPr>
        <w:ind w:left="2880" w:hanging="360"/>
      </w:pPr>
    </w:lvl>
    <w:lvl w:ilvl="4" w:tplc="0F3EFB4A">
      <w:start w:val="1"/>
      <w:numFmt w:val="lowerLetter"/>
      <w:lvlText w:val="%5."/>
      <w:lvlJc w:val="left"/>
      <w:pPr>
        <w:ind w:left="3600" w:hanging="360"/>
      </w:pPr>
    </w:lvl>
    <w:lvl w:ilvl="5" w:tplc="E50C7A44">
      <w:start w:val="1"/>
      <w:numFmt w:val="lowerRoman"/>
      <w:lvlText w:val="%6."/>
      <w:lvlJc w:val="right"/>
      <w:pPr>
        <w:ind w:left="4320" w:hanging="180"/>
      </w:pPr>
    </w:lvl>
    <w:lvl w:ilvl="6" w:tplc="F8E27714">
      <w:start w:val="1"/>
      <w:numFmt w:val="decimal"/>
      <w:lvlText w:val="%7."/>
      <w:lvlJc w:val="left"/>
      <w:pPr>
        <w:ind w:left="5040" w:hanging="360"/>
      </w:pPr>
    </w:lvl>
    <w:lvl w:ilvl="7" w:tplc="D53CE3EE">
      <w:start w:val="1"/>
      <w:numFmt w:val="lowerLetter"/>
      <w:lvlText w:val="%8."/>
      <w:lvlJc w:val="left"/>
      <w:pPr>
        <w:ind w:left="5760" w:hanging="360"/>
      </w:pPr>
    </w:lvl>
    <w:lvl w:ilvl="8" w:tplc="A500668E">
      <w:start w:val="1"/>
      <w:numFmt w:val="lowerRoman"/>
      <w:lvlText w:val="%9."/>
      <w:lvlJc w:val="right"/>
      <w:pPr>
        <w:ind w:left="6480" w:hanging="180"/>
      </w:pPr>
    </w:lvl>
  </w:abstractNum>
  <w:abstractNum w:abstractNumId="9"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270C4"/>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F57C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A591B2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60B19"/>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BF44D17"/>
    <w:multiLevelType w:val="multilevel"/>
    <w:tmpl w:val="6630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E82E0D"/>
    <w:multiLevelType w:val="multilevel"/>
    <w:tmpl w:val="BCD60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0C696D"/>
    <w:multiLevelType w:val="hybridMultilevel"/>
    <w:tmpl w:val="B426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43B9E"/>
    <w:multiLevelType w:val="multilevel"/>
    <w:tmpl w:val="BF665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CF3161"/>
    <w:multiLevelType w:val="multilevel"/>
    <w:tmpl w:val="105A8B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B42E2E"/>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887FA8"/>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4D111B9"/>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36EC0"/>
    <w:multiLevelType w:val="multilevel"/>
    <w:tmpl w:val="11E0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862AB5"/>
    <w:multiLevelType w:val="multilevel"/>
    <w:tmpl w:val="3662AB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400F47"/>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801466"/>
    <w:multiLevelType w:val="hybridMultilevel"/>
    <w:tmpl w:val="830E2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767779"/>
    <w:multiLevelType w:val="multilevel"/>
    <w:tmpl w:val="3E0E0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C67CDE"/>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2077DF"/>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8CC6F76"/>
    <w:multiLevelType w:val="multilevel"/>
    <w:tmpl w:val="7CB22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6E508B"/>
    <w:multiLevelType w:val="multilevel"/>
    <w:tmpl w:val="43184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4E66A6"/>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EFF5276"/>
    <w:multiLevelType w:val="multilevel"/>
    <w:tmpl w:val="8CD09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6"/>
  </w:num>
  <w:num w:numId="16">
    <w:abstractNumId w:val="3"/>
  </w:num>
  <w:num w:numId="17">
    <w:abstractNumId w:val="10"/>
  </w:num>
  <w:num w:numId="18">
    <w:abstractNumId w:val="0"/>
  </w:num>
  <w:num w:numId="19">
    <w:abstractNumId w:val="17"/>
  </w:num>
  <w:num w:numId="20">
    <w:abstractNumId w:val="30"/>
  </w:num>
  <w:num w:numId="21">
    <w:abstractNumId w:val="22"/>
  </w:num>
  <w:num w:numId="22">
    <w:abstractNumId w:val="15"/>
  </w:num>
  <w:num w:numId="23">
    <w:abstractNumId w:val="26"/>
  </w:num>
  <w:num w:numId="24">
    <w:abstractNumId w:val="33"/>
  </w:num>
  <w:num w:numId="25">
    <w:abstractNumId w:val="18"/>
  </w:num>
  <w:num w:numId="26">
    <w:abstractNumId w:val="23"/>
  </w:num>
  <w:num w:numId="27">
    <w:abstractNumId w:val="24"/>
  </w:num>
  <w:num w:numId="28">
    <w:abstractNumId w:val="27"/>
  </w:num>
  <w:num w:numId="29">
    <w:abstractNumId w:val="9"/>
  </w:num>
  <w:num w:numId="30">
    <w:abstractNumId w:val="14"/>
  </w:num>
  <w:num w:numId="31">
    <w:abstractNumId w:val="29"/>
  </w:num>
  <w:num w:numId="32">
    <w:abstractNumId w:val="2"/>
  </w:num>
  <w:num w:numId="33">
    <w:abstractNumId w:val="25"/>
  </w:num>
  <w:num w:numId="34">
    <w:abstractNumId w:val="31"/>
  </w:num>
  <w:num w:numId="35">
    <w:abstractNumId w:val="8"/>
  </w:num>
  <w:num w:numId="3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2703"/>
    <w:rsid w:val="00013A59"/>
    <w:rsid w:val="00013EA5"/>
    <w:rsid w:val="00014629"/>
    <w:rsid w:val="00015563"/>
    <w:rsid w:val="000156A3"/>
    <w:rsid w:val="000163E2"/>
    <w:rsid w:val="00016420"/>
    <w:rsid w:val="0001650E"/>
    <w:rsid w:val="00016538"/>
    <w:rsid w:val="00016F38"/>
    <w:rsid w:val="00016F72"/>
    <w:rsid w:val="00017510"/>
    <w:rsid w:val="00017819"/>
    <w:rsid w:val="000179EC"/>
    <w:rsid w:val="00017DEE"/>
    <w:rsid w:val="0002045B"/>
    <w:rsid w:val="00020489"/>
    <w:rsid w:val="00020701"/>
    <w:rsid w:val="00021664"/>
    <w:rsid w:val="00021691"/>
    <w:rsid w:val="0002170D"/>
    <w:rsid w:val="00021A4C"/>
    <w:rsid w:val="00021FF8"/>
    <w:rsid w:val="000222B2"/>
    <w:rsid w:val="00022418"/>
    <w:rsid w:val="0002288D"/>
    <w:rsid w:val="00022B44"/>
    <w:rsid w:val="00022D2E"/>
    <w:rsid w:val="0002385C"/>
    <w:rsid w:val="000239C2"/>
    <w:rsid w:val="00023B5B"/>
    <w:rsid w:val="00024933"/>
    <w:rsid w:val="00024D82"/>
    <w:rsid w:val="000250EE"/>
    <w:rsid w:val="00025375"/>
    <w:rsid w:val="000253CB"/>
    <w:rsid w:val="0002556F"/>
    <w:rsid w:val="00025AA6"/>
    <w:rsid w:val="00025B56"/>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2285"/>
    <w:rsid w:val="00032628"/>
    <w:rsid w:val="00032ACB"/>
    <w:rsid w:val="00032C9E"/>
    <w:rsid w:val="00033A35"/>
    <w:rsid w:val="0003423A"/>
    <w:rsid w:val="00034756"/>
    <w:rsid w:val="000356BF"/>
    <w:rsid w:val="000356FC"/>
    <w:rsid w:val="0003634C"/>
    <w:rsid w:val="00036899"/>
    <w:rsid w:val="00037844"/>
    <w:rsid w:val="00037A39"/>
    <w:rsid w:val="00040506"/>
    <w:rsid w:val="00040D22"/>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929"/>
    <w:rsid w:val="0005218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64B"/>
    <w:rsid w:val="00072974"/>
    <w:rsid w:val="00072C0E"/>
    <w:rsid w:val="0007317A"/>
    <w:rsid w:val="00073565"/>
    <w:rsid w:val="000735E2"/>
    <w:rsid w:val="000735ED"/>
    <w:rsid w:val="000739E6"/>
    <w:rsid w:val="00073E18"/>
    <w:rsid w:val="00073F31"/>
    <w:rsid w:val="000742BA"/>
    <w:rsid w:val="00074316"/>
    <w:rsid w:val="00074E22"/>
    <w:rsid w:val="000755C6"/>
    <w:rsid w:val="0007596B"/>
    <w:rsid w:val="00075FAD"/>
    <w:rsid w:val="000764D4"/>
    <w:rsid w:val="0007668E"/>
    <w:rsid w:val="000769CE"/>
    <w:rsid w:val="00076D31"/>
    <w:rsid w:val="00077273"/>
    <w:rsid w:val="00077433"/>
    <w:rsid w:val="00077AA2"/>
    <w:rsid w:val="00080723"/>
    <w:rsid w:val="00080E93"/>
    <w:rsid w:val="0008141F"/>
    <w:rsid w:val="000823F1"/>
    <w:rsid w:val="00082A64"/>
    <w:rsid w:val="00082CEE"/>
    <w:rsid w:val="000833BE"/>
    <w:rsid w:val="00083472"/>
    <w:rsid w:val="0008352C"/>
    <w:rsid w:val="0008388D"/>
    <w:rsid w:val="0008483B"/>
    <w:rsid w:val="000848E2"/>
    <w:rsid w:val="0008492E"/>
    <w:rsid w:val="0008579D"/>
    <w:rsid w:val="000868D4"/>
    <w:rsid w:val="00086C63"/>
    <w:rsid w:val="00090194"/>
    <w:rsid w:val="00090820"/>
    <w:rsid w:val="00090E24"/>
    <w:rsid w:val="0009121E"/>
    <w:rsid w:val="000916FA"/>
    <w:rsid w:val="00091890"/>
    <w:rsid w:val="00091BF1"/>
    <w:rsid w:val="000920F7"/>
    <w:rsid w:val="00092CBB"/>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D9C"/>
    <w:rsid w:val="00097E5D"/>
    <w:rsid w:val="000A064E"/>
    <w:rsid w:val="000A165D"/>
    <w:rsid w:val="000A1A0E"/>
    <w:rsid w:val="000A1A3B"/>
    <w:rsid w:val="000A21B0"/>
    <w:rsid w:val="000A2366"/>
    <w:rsid w:val="000A2A57"/>
    <w:rsid w:val="000A3A22"/>
    <w:rsid w:val="000A3AFC"/>
    <w:rsid w:val="000A40C0"/>
    <w:rsid w:val="000A4510"/>
    <w:rsid w:val="000A6537"/>
    <w:rsid w:val="000A6613"/>
    <w:rsid w:val="000A6BC1"/>
    <w:rsid w:val="000A6BFC"/>
    <w:rsid w:val="000A73C3"/>
    <w:rsid w:val="000B0145"/>
    <w:rsid w:val="000B084A"/>
    <w:rsid w:val="000B09FF"/>
    <w:rsid w:val="000B0B27"/>
    <w:rsid w:val="000B13A4"/>
    <w:rsid w:val="000B1912"/>
    <w:rsid w:val="000B1A1B"/>
    <w:rsid w:val="000B1FA7"/>
    <w:rsid w:val="000B2D2B"/>
    <w:rsid w:val="000B2EC5"/>
    <w:rsid w:val="000B3C0A"/>
    <w:rsid w:val="000B4150"/>
    <w:rsid w:val="000B41B8"/>
    <w:rsid w:val="000B45CD"/>
    <w:rsid w:val="000B4F44"/>
    <w:rsid w:val="000B5035"/>
    <w:rsid w:val="000B55C0"/>
    <w:rsid w:val="000B56D0"/>
    <w:rsid w:val="000B57BB"/>
    <w:rsid w:val="000B6A71"/>
    <w:rsid w:val="000B6F53"/>
    <w:rsid w:val="000B7A4E"/>
    <w:rsid w:val="000B7E66"/>
    <w:rsid w:val="000C0693"/>
    <w:rsid w:val="000C06F2"/>
    <w:rsid w:val="000C0DD5"/>
    <w:rsid w:val="000C3229"/>
    <w:rsid w:val="000C32A1"/>
    <w:rsid w:val="000C3737"/>
    <w:rsid w:val="000C3CC7"/>
    <w:rsid w:val="000C4021"/>
    <w:rsid w:val="000C41FE"/>
    <w:rsid w:val="000C645D"/>
    <w:rsid w:val="000C6B37"/>
    <w:rsid w:val="000C6BFA"/>
    <w:rsid w:val="000C6E44"/>
    <w:rsid w:val="000C703E"/>
    <w:rsid w:val="000C7A85"/>
    <w:rsid w:val="000C7E54"/>
    <w:rsid w:val="000C7FAD"/>
    <w:rsid w:val="000D0966"/>
    <w:rsid w:val="000D0D5D"/>
    <w:rsid w:val="000D137D"/>
    <w:rsid w:val="000D182D"/>
    <w:rsid w:val="000D1916"/>
    <w:rsid w:val="000D1A4B"/>
    <w:rsid w:val="000D20F7"/>
    <w:rsid w:val="000D2594"/>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E0589"/>
    <w:rsid w:val="000E05F1"/>
    <w:rsid w:val="000E0789"/>
    <w:rsid w:val="000E0F84"/>
    <w:rsid w:val="000E10D6"/>
    <w:rsid w:val="000E2446"/>
    <w:rsid w:val="000E2A2F"/>
    <w:rsid w:val="000E2C6D"/>
    <w:rsid w:val="000E3425"/>
    <w:rsid w:val="000E3EEC"/>
    <w:rsid w:val="000E4153"/>
    <w:rsid w:val="000E4456"/>
    <w:rsid w:val="000E4C67"/>
    <w:rsid w:val="000E51E9"/>
    <w:rsid w:val="000E52B4"/>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15D"/>
    <w:rsid w:val="00105790"/>
    <w:rsid w:val="00105E51"/>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3610"/>
    <w:rsid w:val="001538BD"/>
    <w:rsid w:val="00153AFC"/>
    <w:rsid w:val="0015466A"/>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678C4"/>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340"/>
    <w:rsid w:val="00185488"/>
    <w:rsid w:val="001855C0"/>
    <w:rsid w:val="00185779"/>
    <w:rsid w:val="00185BC7"/>
    <w:rsid w:val="001867D9"/>
    <w:rsid w:val="0018693B"/>
    <w:rsid w:val="0018744A"/>
    <w:rsid w:val="001876FD"/>
    <w:rsid w:val="0018786F"/>
    <w:rsid w:val="00187962"/>
    <w:rsid w:val="0018797D"/>
    <w:rsid w:val="00190D4D"/>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A42"/>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49D"/>
    <w:rsid w:val="001D0D61"/>
    <w:rsid w:val="001D1395"/>
    <w:rsid w:val="001D18AE"/>
    <w:rsid w:val="001D2317"/>
    <w:rsid w:val="001D2F4A"/>
    <w:rsid w:val="001D31F8"/>
    <w:rsid w:val="001D34DB"/>
    <w:rsid w:val="001D3745"/>
    <w:rsid w:val="001D4542"/>
    <w:rsid w:val="001D47B4"/>
    <w:rsid w:val="001D492F"/>
    <w:rsid w:val="001D50A8"/>
    <w:rsid w:val="001D536F"/>
    <w:rsid w:val="001D560B"/>
    <w:rsid w:val="001D57A2"/>
    <w:rsid w:val="001D58E2"/>
    <w:rsid w:val="001D59AF"/>
    <w:rsid w:val="001D6100"/>
    <w:rsid w:val="001D6611"/>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8E"/>
    <w:rsid w:val="001E5708"/>
    <w:rsid w:val="001E5CA1"/>
    <w:rsid w:val="001E6BF9"/>
    <w:rsid w:val="001E7268"/>
    <w:rsid w:val="001E7853"/>
    <w:rsid w:val="001E7E3A"/>
    <w:rsid w:val="001F0375"/>
    <w:rsid w:val="001F11C8"/>
    <w:rsid w:val="001F19C5"/>
    <w:rsid w:val="001F1C29"/>
    <w:rsid w:val="001F239D"/>
    <w:rsid w:val="001F2574"/>
    <w:rsid w:val="001F28FB"/>
    <w:rsid w:val="001F35AC"/>
    <w:rsid w:val="001F35D4"/>
    <w:rsid w:val="001F3C17"/>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922"/>
    <w:rsid w:val="00207B4E"/>
    <w:rsid w:val="00207D8E"/>
    <w:rsid w:val="00207F1F"/>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6083"/>
    <w:rsid w:val="00216099"/>
    <w:rsid w:val="002167C9"/>
    <w:rsid w:val="00216F18"/>
    <w:rsid w:val="00217112"/>
    <w:rsid w:val="00217D08"/>
    <w:rsid w:val="0022031A"/>
    <w:rsid w:val="00221690"/>
    <w:rsid w:val="00221B95"/>
    <w:rsid w:val="002227D8"/>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27D10"/>
    <w:rsid w:val="00230455"/>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65F"/>
    <w:rsid w:val="002428A0"/>
    <w:rsid w:val="00243390"/>
    <w:rsid w:val="00243670"/>
    <w:rsid w:val="00243CBB"/>
    <w:rsid w:val="00243E71"/>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520"/>
    <w:rsid w:val="002537FD"/>
    <w:rsid w:val="00253BFA"/>
    <w:rsid w:val="00253DDB"/>
    <w:rsid w:val="00254835"/>
    <w:rsid w:val="002551E6"/>
    <w:rsid w:val="00255827"/>
    <w:rsid w:val="0025591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35"/>
    <w:rsid w:val="002741BD"/>
    <w:rsid w:val="0027461A"/>
    <w:rsid w:val="00274C79"/>
    <w:rsid w:val="002754F1"/>
    <w:rsid w:val="00275693"/>
    <w:rsid w:val="00275A21"/>
    <w:rsid w:val="002765BA"/>
    <w:rsid w:val="0027684C"/>
    <w:rsid w:val="002769CB"/>
    <w:rsid w:val="00276BB3"/>
    <w:rsid w:val="00276CBC"/>
    <w:rsid w:val="002777AB"/>
    <w:rsid w:val="00277903"/>
    <w:rsid w:val="00277B3C"/>
    <w:rsid w:val="0028061B"/>
    <w:rsid w:val="00280984"/>
    <w:rsid w:val="00280B2F"/>
    <w:rsid w:val="002811C8"/>
    <w:rsid w:val="002813C0"/>
    <w:rsid w:val="00281608"/>
    <w:rsid w:val="002816A5"/>
    <w:rsid w:val="0028178C"/>
    <w:rsid w:val="002818DA"/>
    <w:rsid w:val="0028330B"/>
    <w:rsid w:val="0028367E"/>
    <w:rsid w:val="002837AF"/>
    <w:rsid w:val="00283A10"/>
    <w:rsid w:val="00283C92"/>
    <w:rsid w:val="00283EDB"/>
    <w:rsid w:val="002845E5"/>
    <w:rsid w:val="002847EB"/>
    <w:rsid w:val="00284C50"/>
    <w:rsid w:val="00284DCC"/>
    <w:rsid w:val="00284F0E"/>
    <w:rsid w:val="00284FE2"/>
    <w:rsid w:val="00285447"/>
    <w:rsid w:val="00285952"/>
    <w:rsid w:val="00285E4B"/>
    <w:rsid w:val="00287C6F"/>
    <w:rsid w:val="00287D71"/>
    <w:rsid w:val="00287E2F"/>
    <w:rsid w:val="00287E80"/>
    <w:rsid w:val="00287F49"/>
    <w:rsid w:val="0029108D"/>
    <w:rsid w:val="00291285"/>
    <w:rsid w:val="002916CD"/>
    <w:rsid w:val="0029195E"/>
    <w:rsid w:val="00291E2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33B5"/>
    <w:rsid w:val="002A38A2"/>
    <w:rsid w:val="002A39E3"/>
    <w:rsid w:val="002A3F4C"/>
    <w:rsid w:val="002A3F7B"/>
    <w:rsid w:val="002A458B"/>
    <w:rsid w:val="002A47A5"/>
    <w:rsid w:val="002A4B4B"/>
    <w:rsid w:val="002A4DC2"/>
    <w:rsid w:val="002A509A"/>
    <w:rsid w:val="002A515F"/>
    <w:rsid w:val="002A6621"/>
    <w:rsid w:val="002A6B9F"/>
    <w:rsid w:val="002A71B5"/>
    <w:rsid w:val="002A75E2"/>
    <w:rsid w:val="002A785C"/>
    <w:rsid w:val="002B1444"/>
    <w:rsid w:val="002B1560"/>
    <w:rsid w:val="002B1861"/>
    <w:rsid w:val="002B1E4C"/>
    <w:rsid w:val="002B219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6EE"/>
    <w:rsid w:val="002B7764"/>
    <w:rsid w:val="002B7A74"/>
    <w:rsid w:val="002B7A76"/>
    <w:rsid w:val="002B7DA7"/>
    <w:rsid w:val="002C0A0B"/>
    <w:rsid w:val="002C0B24"/>
    <w:rsid w:val="002C13A3"/>
    <w:rsid w:val="002C1897"/>
    <w:rsid w:val="002C25B4"/>
    <w:rsid w:val="002C2735"/>
    <w:rsid w:val="002C2769"/>
    <w:rsid w:val="002C279A"/>
    <w:rsid w:val="002C2A3F"/>
    <w:rsid w:val="002C2BEF"/>
    <w:rsid w:val="002C2C34"/>
    <w:rsid w:val="002C3255"/>
    <w:rsid w:val="002C326C"/>
    <w:rsid w:val="002C3591"/>
    <w:rsid w:val="002C38C3"/>
    <w:rsid w:val="002C3B8A"/>
    <w:rsid w:val="002C4A38"/>
    <w:rsid w:val="002C4DB2"/>
    <w:rsid w:val="002C4F25"/>
    <w:rsid w:val="002C556D"/>
    <w:rsid w:val="002C598B"/>
    <w:rsid w:val="002C6483"/>
    <w:rsid w:val="002C6696"/>
    <w:rsid w:val="002C6E69"/>
    <w:rsid w:val="002C7654"/>
    <w:rsid w:val="002C7B7C"/>
    <w:rsid w:val="002D0538"/>
    <w:rsid w:val="002D06F2"/>
    <w:rsid w:val="002D0EBB"/>
    <w:rsid w:val="002D12E8"/>
    <w:rsid w:val="002D1C1C"/>
    <w:rsid w:val="002D1D72"/>
    <w:rsid w:val="002D2049"/>
    <w:rsid w:val="002D27F1"/>
    <w:rsid w:val="002D2B2A"/>
    <w:rsid w:val="002D2C89"/>
    <w:rsid w:val="002D2F0F"/>
    <w:rsid w:val="002D2FBD"/>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D31"/>
    <w:rsid w:val="002E6FDF"/>
    <w:rsid w:val="002E7238"/>
    <w:rsid w:val="002E74C4"/>
    <w:rsid w:val="002F0761"/>
    <w:rsid w:val="002F0E90"/>
    <w:rsid w:val="002F12C6"/>
    <w:rsid w:val="002F214E"/>
    <w:rsid w:val="002F23EB"/>
    <w:rsid w:val="002F27BE"/>
    <w:rsid w:val="002F32BF"/>
    <w:rsid w:val="002F3F66"/>
    <w:rsid w:val="002F419B"/>
    <w:rsid w:val="002F4609"/>
    <w:rsid w:val="002F4A60"/>
    <w:rsid w:val="002F4D98"/>
    <w:rsid w:val="002F4ED9"/>
    <w:rsid w:val="002F5278"/>
    <w:rsid w:val="002F5437"/>
    <w:rsid w:val="002F54F3"/>
    <w:rsid w:val="002F55D7"/>
    <w:rsid w:val="002F6609"/>
    <w:rsid w:val="002F6EB6"/>
    <w:rsid w:val="002F7B6A"/>
    <w:rsid w:val="002F7D31"/>
    <w:rsid w:val="002F7D79"/>
    <w:rsid w:val="00300214"/>
    <w:rsid w:val="0030083C"/>
    <w:rsid w:val="00300B86"/>
    <w:rsid w:val="00300BDA"/>
    <w:rsid w:val="0030115F"/>
    <w:rsid w:val="003020EA"/>
    <w:rsid w:val="00302414"/>
    <w:rsid w:val="003025A8"/>
    <w:rsid w:val="00302CB4"/>
    <w:rsid w:val="003031F9"/>
    <w:rsid w:val="00303303"/>
    <w:rsid w:val="00303465"/>
    <w:rsid w:val="003048BB"/>
    <w:rsid w:val="00304E13"/>
    <w:rsid w:val="00304E7D"/>
    <w:rsid w:val="0030519B"/>
    <w:rsid w:val="003052DD"/>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17765"/>
    <w:rsid w:val="003201BE"/>
    <w:rsid w:val="00320B38"/>
    <w:rsid w:val="00320B87"/>
    <w:rsid w:val="00320C28"/>
    <w:rsid w:val="00321B4D"/>
    <w:rsid w:val="00322666"/>
    <w:rsid w:val="00322733"/>
    <w:rsid w:val="00322FEB"/>
    <w:rsid w:val="00323239"/>
    <w:rsid w:val="00325875"/>
    <w:rsid w:val="003261BC"/>
    <w:rsid w:val="00326293"/>
    <w:rsid w:val="003265B4"/>
    <w:rsid w:val="0032729C"/>
    <w:rsid w:val="003273DD"/>
    <w:rsid w:val="0032743C"/>
    <w:rsid w:val="003277EF"/>
    <w:rsid w:val="00331031"/>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91A"/>
    <w:rsid w:val="003432A6"/>
    <w:rsid w:val="003434D0"/>
    <w:rsid w:val="00343809"/>
    <w:rsid w:val="00344F35"/>
    <w:rsid w:val="00345960"/>
    <w:rsid w:val="00345E15"/>
    <w:rsid w:val="00345E36"/>
    <w:rsid w:val="00345ED8"/>
    <w:rsid w:val="00346787"/>
    <w:rsid w:val="003470E5"/>
    <w:rsid w:val="003476A2"/>
    <w:rsid w:val="00347F72"/>
    <w:rsid w:val="0035007E"/>
    <w:rsid w:val="00350CA4"/>
    <w:rsid w:val="00350FD6"/>
    <w:rsid w:val="00351E97"/>
    <w:rsid w:val="00352031"/>
    <w:rsid w:val="003520FC"/>
    <w:rsid w:val="003523B2"/>
    <w:rsid w:val="00352545"/>
    <w:rsid w:val="00352606"/>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EE3"/>
    <w:rsid w:val="003621E9"/>
    <w:rsid w:val="003627BF"/>
    <w:rsid w:val="003628A8"/>
    <w:rsid w:val="00362A6F"/>
    <w:rsid w:val="003630EC"/>
    <w:rsid w:val="003638A1"/>
    <w:rsid w:val="00363A63"/>
    <w:rsid w:val="00363D24"/>
    <w:rsid w:val="00364756"/>
    <w:rsid w:val="00365F93"/>
    <w:rsid w:val="00366ED8"/>
    <w:rsid w:val="00366F49"/>
    <w:rsid w:val="00367480"/>
    <w:rsid w:val="00367613"/>
    <w:rsid w:val="0036797A"/>
    <w:rsid w:val="00367D8E"/>
    <w:rsid w:val="003701C9"/>
    <w:rsid w:val="00370960"/>
    <w:rsid w:val="0037099F"/>
    <w:rsid w:val="00370B2D"/>
    <w:rsid w:val="003712C5"/>
    <w:rsid w:val="00371934"/>
    <w:rsid w:val="00371A43"/>
    <w:rsid w:val="00371E96"/>
    <w:rsid w:val="00372411"/>
    <w:rsid w:val="0037291F"/>
    <w:rsid w:val="00372A01"/>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90625"/>
    <w:rsid w:val="0039088F"/>
    <w:rsid w:val="00390AE9"/>
    <w:rsid w:val="00390C60"/>
    <w:rsid w:val="00390E3E"/>
    <w:rsid w:val="00391235"/>
    <w:rsid w:val="0039144B"/>
    <w:rsid w:val="003914DB"/>
    <w:rsid w:val="0039173E"/>
    <w:rsid w:val="003917EC"/>
    <w:rsid w:val="0039219E"/>
    <w:rsid w:val="0039228A"/>
    <w:rsid w:val="00392F8F"/>
    <w:rsid w:val="0039346E"/>
    <w:rsid w:val="00393523"/>
    <w:rsid w:val="003936F4"/>
    <w:rsid w:val="0039430F"/>
    <w:rsid w:val="00394567"/>
    <w:rsid w:val="00394744"/>
    <w:rsid w:val="00394DDC"/>
    <w:rsid w:val="00394EDF"/>
    <w:rsid w:val="00394F3F"/>
    <w:rsid w:val="003954A4"/>
    <w:rsid w:val="00395A78"/>
    <w:rsid w:val="003964F2"/>
    <w:rsid w:val="00396C6C"/>
    <w:rsid w:val="003978C1"/>
    <w:rsid w:val="003A026B"/>
    <w:rsid w:val="003A049C"/>
    <w:rsid w:val="003A13B2"/>
    <w:rsid w:val="003A309D"/>
    <w:rsid w:val="003A3422"/>
    <w:rsid w:val="003A35E3"/>
    <w:rsid w:val="003A3B42"/>
    <w:rsid w:val="003A3BDE"/>
    <w:rsid w:val="003A3D6B"/>
    <w:rsid w:val="003A407C"/>
    <w:rsid w:val="003A560A"/>
    <w:rsid w:val="003A587F"/>
    <w:rsid w:val="003A58D4"/>
    <w:rsid w:val="003A58EB"/>
    <w:rsid w:val="003A5FCE"/>
    <w:rsid w:val="003A61F9"/>
    <w:rsid w:val="003A654A"/>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6B1"/>
    <w:rsid w:val="003B6713"/>
    <w:rsid w:val="003B6B30"/>
    <w:rsid w:val="003B6CF7"/>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71F2"/>
    <w:rsid w:val="003C727F"/>
    <w:rsid w:val="003C7940"/>
    <w:rsid w:val="003C7A41"/>
    <w:rsid w:val="003D00C8"/>
    <w:rsid w:val="003D0293"/>
    <w:rsid w:val="003D0755"/>
    <w:rsid w:val="003D0787"/>
    <w:rsid w:val="003D0CF0"/>
    <w:rsid w:val="003D121A"/>
    <w:rsid w:val="003D2218"/>
    <w:rsid w:val="003D233E"/>
    <w:rsid w:val="003D2EF9"/>
    <w:rsid w:val="003D3028"/>
    <w:rsid w:val="003D31BD"/>
    <w:rsid w:val="003D3245"/>
    <w:rsid w:val="003D39A5"/>
    <w:rsid w:val="003D39C5"/>
    <w:rsid w:val="003D3AE0"/>
    <w:rsid w:val="003D3B9A"/>
    <w:rsid w:val="003D3C72"/>
    <w:rsid w:val="003D3F4C"/>
    <w:rsid w:val="003D534C"/>
    <w:rsid w:val="003D5734"/>
    <w:rsid w:val="003D5E6B"/>
    <w:rsid w:val="003D65DC"/>
    <w:rsid w:val="003D694B"/>
    <w:rsid w:val="003D6C31"/>
    <w:rsid w:val="003D71EF"/>
    <w:rsid w:val="003D79C7"/>
    <w:rsid w:val="003D7CA7"/>
    <w:rsid w:val="003E1633"/>
    <w:rsid w:val="003E1C0A"/>
    <w:rsid w:val="003E2217"/>
    <w:rsid w:val="003E2399"/>
    <w:rsid w:val="003E276B"/>
    <w:rsid w:val="003E2B2E"/>
    <w:rsid w:val="003E3478"/>
    <w:rsid w:val="003E3EFD"/>
    <w:rsid w:val="003E430F"/>
    <w:rsid w:val="003E4765"/>
    <w:rsid w:val="003E5101"/>
    <w:rsid w:val="003E5896"/>
    <w:rsid w:val="003E5D65"/>
    <w:rsid w:val="003E5DF7"/>
    <w:rsid w:val="003E601A"/>
    <w:rsid w:val="003E69C2"/>
    <w:rsid w:val="003E6A4F"/>
    <w:rsid w:val="003E7445"/>
    <w:rsid w:val="003E760F"/>
    <w:rsid w:val="003E7878"/>
    <w:rsid w:val="003F16D9"/>
    <w:rsid w:val="003F1E84"/>
    <w:rsid w:val="003F208D"/>
    <w:rsid w:val="003F277B"/>
    <w:rsid w:val="003F28AA"/>
    <w:rsid w:val="003F325B"/>
    <w:rsid w:val="003F3AA2"/>
    <w:rsid w:val="003F3DD7"/>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1AC"/>
    <w:rsid w:val="00420238"/>
    <w:rsid w:val="00420683"/>
    <w:rsid w:val="0042088E"/>
    <w:rsid w:val="00421B33"/>
    <w:rsid w:val="004221E5"/>
    <w:rsid w:val="00422CE6"/>
    <w:rsid w:val="00422DA2"/>
    <w:rsid w:val="00423577"/>
    <w:rsid w:val="004236BC"/>
    <w:rsid w:val="0042431D"/>
    <w:rsid w:val="00424402"/>
    <w:rsid w:val="00424BC2"/>
    <w:rsid w:val="004250F4"/>
    <w:rsid w:val="004259A9"/>
    <w:rsid w:val="00426147"/>
    <w:rsid w:val="00426278"/>
    <w:rsid w:val="004263B5"/>
    <w:rsid w:val="004263D3"/>
    <w:rsid w:val="00426E9C"/>
    <w:rsid w:val="00427315"/>
    <w:rsid w:val="00427658"/>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9A"/>
    <w:rsid w:val="00447079"/>
    <w:rsid w:val="004474D5"/>
    <w:rsid w:val="0044757F"/>
    <w:rsid w:val="0044778A"/>
    <w:rsid w:val="00447B88"/>
    <w:rsid w:val="00450023"/>
    <w:rsid w:val="00450C3B"/>
    <w:rsid w:val="00450DDB"/>
    <w:rsid w:val="00450DE6"/>
    <w:rsid w:val="00451644"/>
    <w:rsid w:val="00451936"/>
    <w:rsid w:val="00452340"/>
    <w:rsid w:val="004529E6"/>
    <w:rsid w:val="00452ACA"/>
    <w:rsid w:val="0045309D"/>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62E"/>
    <w:rsid w:val="0047527E"/>
    <w:rsid w:val="004757FC"/>
    <w:rsid w:val="00475EFE"/>
    <w:rsid w:val="00476462"/>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61DE"/>
    <w:rsid w:val="00486456"/>
    <w:rsid w:val="00487802"/>
    <w:rsid w:val="0048792A"/>
    <w:rsid w:val="004915AF"/>
    <w:rsid w:val="004924C6"/>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896"/>
    <w:rsid w:val="004A59F0"/>
    <w:rsid w:val="004A6567"/>
    <w:rsid w:val="004A66F7"/>
    <w:rsid w:val="004A6846"/>
    <w:rsid w:val="004A6883"/>
    <w:rsid w:val="004A6FE5"/>
    <w:rsid w:val="004A7986"/>
    <w:rsid w:val="004B0B2A"/>
    <w:rsid w:val="004B0DD2"/>
    <w:rsid w:val="004B212F"/>
    <w:rsid w:val="004B36C1"/>
    <w:rsid w:val="004B3BC7"/>
    <w:rsid w:val="004B4178"/>
    <w:rsid w:val="004B4B55"/>
    <w:rsid w:val="004B5180"/>
    <w:rsid w:val="004B582C"/>
    <w:rsid w:val="004B58EB"/>
    <w:rsid w:val="004B5AAF"/>
    <w:rsid w:val="004B5BB0"/>
    <w:rsid w:val="004B5BB8"/>
    <w:rsid w:val="004B6172"/>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B48"/>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5D4"/>
    <w:rsid w:val="004E360F"/>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92D"/>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088"/>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5822"/>
    <w:rsid w:val="0050772F"/>
    <w:rsid w:val="00507C6D"/>
    <w:rsid w:val="00510736"/>
    <w:rsid w:val="005112BC"/>
    <w:rsid w:val="005113F1"/>
    <w:rsid w:val="00511EA4"/>
    <w:rsid w:val="00511F8A"/>
    <w:rsid w:val="005125F4"/>
    <w:rsid w:val="00513911"/>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4218"/>
    <w:rsid w:val="00525769"/>
    <w:rsid w:val="00525B13"/>
    <w:rsid w:val="00525BB6"/>
    <w:rsid w:val="00525E81"/>
    <w:rsid w:val="005261A9"/>
    <w:rsid w:val="00526C53"/>
    <w:rsid w:val="00526E13"/>
    <w:rsid w:val="00527095"/>
    <w:rsid w:val="00527371"/>
    <w:rsid w:val="00527516"/>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40872"/>
    <w:rsid w:val="005409D0"/>
    <w:rsid w:val="00540EE8"/>
    <w:rsid w:val="005412C5"/>
    <w:rsid w:val="00541B37"/>
    <w:rsid w:val="005422B5"/>
    <w:rsid w:val="005425B9"/>
    <w:rsid w:val="00542DF1"/>
    <w:rsid w:val="005434BB"/>
    <w:rsid w:val="00543A8C"/>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63"/>
    <w:rsid w:val="0056379C"/>
    <w:rsid w:val="00563D41"/>
    <w:rsid w:val="005640F5"/>
    <w:rsid w:val="005652CC"/>
    <w:rsid w:val="005655DB"/>
    <w:rsid w:val="00565DB3"/>
    <w:rsid w:val="00565E6B"/>
    <w:rsid w:val="00565F79"/>
    <w:rsid w:val="00566920"/>
    <w:rsid w:val="00566A4C"/>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32E4"/>
    <w:rsid w:val="005935AA"/>
    <w:rsid w:val="0059392E"/>
    <w:rsid w:val="0059393D"/>
    <w:rsid w:val="00593C20"/>
    <w:rsid w:val="00593D35"/>
    <w:rsid w:val="00594443"/>
    <w:rsid w:val="005948E8"/>
    <w:rsid w:val="00595168"/>
    <w:rsid w:val="005961F7"/>
    <w:rsid w:val="00596916"/>
    <w:rsid w:val="00596955"/>
    <w:rsid w:val="005A04FF"/>
    <w:rsid w:val="005A0666"/>
    <w:rsid w:val="005A06DA"/>
    <w:rsid w:val="005A0C47"/>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04CE"/>
    <w:rsid w:val="005B0CAF"/>
    <w:rsid w:val="005B113F"/>
    <w:rsid w:val="005B17DE"/>
    <w:rsid w:val="005B1D79"/>
    <w:rsid w:val="005B1F3C"/>
    <w:rsid w:val="005B26C1"/>
    <w:rsid w:val="005B34FF"/>
    <w:rsid w:val="005B3C67"/>
    <w:rsid w:val="005B428A"/>
    <w:rsid w:val="005B42D7"/>
    <w:rsid w:val="005B4313"/>
    <w:rsid w:val="005B4647"/>
    <w:rsid w:val="005B57BE"/>
    <w:rsid w:val="005B5E0B"/>
    <w:rsid w:val="005B68B3"/>
    <w:rsid w:val="005B7295"/>
    <w:rsid w:val="005B72CF"/>
    <w:rsid w:val="005B79CD"/>
    <w:rsid w:val="005C02A4"/>
    <w:rsid w:val="005C1622"/>
    <w:rsid w:val="005C1764"/>
    <w:rsid w:val="005C1E0D"/>
    <w:rsid w:val="005C21CB"/>
    <w:rsid w:val="005C25D0"/>
    <w:rsid w:val="005C2944"/>
    <w:rsid w:val="005C2C6F"/>
    <w:rsid w:val="005C2E4B"/>
    <w:rsid w:val="005C4BCC"/>
    <w:rsid w:val="005C4C01"/>
    <w:rsid w:val="005C4C82"/>
    <w:rsid w:val="005C5A92"/>
    <w:rsid w:val="005C5AFC"/>
    <w:rsid w:val="005C5EDA"/>
    <w:rsid w:val="005C65BD"/>
    <w:rsid w:val="005C66F9"/>
    <w:rsid w:val="005C67DC"/>
    <w:rsid w:val="005C6B03"/>
    <w:rsid w:val="005C7FF3"/>
    <w:rsid w:val="005D0851"/>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89C"/>
    <w:rsid w:val="005E265A"/>
    <w:rsid w:val="005E2E6E"/>
    <w:rsid w:val="005E368E"/>
    <w:rsid w:val="005E3781"/>
    <w:rsid w:val="005E4469"/>
    <w:rsid w:val="005E4B9D"/>
    <w:rsid w:val="005E4D99"/>
    <w:rsid w:val="005E4EC5"/>
    <w:rsid w:val="005E4F99"/>
    <w:rsid w:val="005E57F3"/>
    <w:rsid w:val="005E584A"/>
    <w:rsid w:val="005E6741"/>
    <w:rsid w:val="005E708A"/>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6AE9"/>
    <w:rsid w:val="005F73A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67A"/>
    <w:rsid w:val="00611CFB"/>
    <w:rsid w:val="00611D6E"/>
    <w:rsid w:val="00612A8C"/>
    <w:rsid w:val="00612EDD"/>
    <w:rsid w:val="006131A6"/>
    <w:rsid w:val="00613455"/>
    <w:rsid w:val="00613BF1"/>
    <w:rsid w:val="00614BC4"/>
    <w:rsid w:val="00614D09"/>
    <w:rsid w:val="00615015"/>
    <w:rsid w:val="00615338"/>
    <w:rsid w:val="006153EF"/>
    <w:rsid w:val="00615A9B"/>
    <w:rsid w:val="00615FDA"/>
    <w:rsid w:val="006169E5"/>
    <w:rsid w:val="00616BC2"/>
    <w:rsid w:val="00616C4B"/>
    <w:rsid w:val="006175D2"/>
    <w:rsid w:val="00617C6F"/>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BE3"/>
    <w:rsid w:val="00630F64"/>
    <w:rsid w:val="006313A2"/>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7F1"/>
    <w:rsid w:val="00646C2E"/>
    <w:rsid w:val="00647307"/>
    <w:rsid w:val="0064765C"/>
    <w:rsid w:val="006478F6"/>
    <w:rsid w:val="00647F3D"/>
    <w:rsid w:val="00650432"/>
    <w:rsid w:val="0065043D"/>
    <w:rsid w:val="0065064D"/>
    <w:rsid w:val="00651165"/>
    <w:rsid w:val="0065125E"/>
    <w:rsid w:val="006517EB"/>
    <w:rsid w:val="00651AA6"/>
    <w:rsid w:val="0065256E"/>
    <w:rsid w:val="0065311D"/>
    <w:rsid w:val="006533F8"/>
    <w:rsid w:val="0065348A"/>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0B8"/>
    <w:rsid w:val="0066229C"/>
    <w:rsid w:val="006627CD"/>
    <w:rsid w:val="00662F03"/>
    <w:rsid w:val="0066330E"/>
    <w:rsid w:val="00663D2E"/>
    <w:rsid w:val="00663F70"/>
    <w:rsid w:val="006643D5"/>
    <w:rsid w:val="006647AE"/>
    <w:rsid w:val="00664C03"/>
    <w:rsid w:val="00664E42"/>
    <w:rsid w:val="0066510E"/>
    <w:rsid w:val="0066511A"/>
    <w:rsid w:val="00665132"/>
    <w:rsid w:val="00665D5C"/>
    <w:rsid w:val="006661B9"/>
    <w:rsid w:val="0066629E"/>
    <w:rsid w:val="00666367"/>
    <w:rsid w:val="0066654F"/>
    <w:rsid w:val="006665C8"/>
    <w:rsid w:val="00667333"/>
    <w:rsid w:val="00667C7A"/>
    <w:rsid w:val="00667C86"/>
    <w:rsid w:val="00667D4D"/>
    <w:rsid w:val="0067067B"/>
    <w:rsid w:val="00670C15"/>
    <w:rsid w:val="00671374"/>
    <w:rsid w:val="006716B0"/>
    <w:rsid w:val="00671CB0"/>
    <w:rsid w:val="00671E19"/>
    <w:rsid w:val="00672053"/>
    <w:rsid w:val="006720A9"/>
    <w:rsid w:val="00672509"/>
    <w:rsid w:val="00672FBD"/>
    <w:rsid w:val="00672FF8"/>
    <w:rsid w:val="00673063"/>
    <w:rsid w:val="00673835"/>
    <w:rsid w:val="0067421A"/>
    <w:rsid w:val="00674EA0"/>
    <w:rsid w:val="006751F4"/>
    <w:rsid w:val="00675203"/>
    <w:rsid w:val="00675AF0"/>
    <w:rsid w:val="0067685F"/>
    <w:rsid w:val="00677364"/>
    <w:rsid w:val="006775BF"/>
    <w:rsid w:val="00677658"/>
    <w:rsid w:val="0067790D"/>
    <w:rsid w:val="00677A80"/>
    <w:rsid w:val="00681695"/>
    <w:rsid w:val="00681743"/>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FA2"/>
    <w:rsid w:val="00697808"/>
    <w:rsid w:val="0069787A"/>
    <w:rsid w:val="00697A76"/>
    <w:rsid w:val="006A0188"/>
    <w:rsid w:val="006A090E"/>
    <w:rsid w:val="006A0E23"/>
    <w:rsid w:val="006A0EB8"/>
    <w:rsid w:val="006A1089"/>
    <w:rsid w:val="006A136C"/>
    <w:rsid w:val="006A16AF"/>
    <w:rsid w:val="006A1964"/>
    <w:rsid w:val="006A1F10"/>
    <w:rsid w:val="006A2298"/>
    <w:rsid w:val="006A27C9"/>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62AB"/>
    <w:rsid w:val="006B6426"/>
    <w:rsid w:val="006B69C0"/>
    <w:rsid w:val="006B6B23"/>
    <w:rsid w:val="006B6D2D"/>
    <w:rsid w:val="006B755D"/>
    <w:rsid w:val="006B78C7"/>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350"/>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A48"/>
    <w:rsid w:val="00703CE1"/>
    <w:rsid w:val="00703DCD"/>
    <w:rsid w:val="00704D82"/>
    <w:rsid w:val="00705305"/>
    <w:rsid w:val="007058E8"/>
    <w:rsid w:val="007058FE"/>
    <w:rsid w:val="00705984"/>
    <w:rsid w:val="007065E6"/>
    <w:rsid w:val="00706A02"/>
    <w:rsid w:val="00706BAA"/>
    <w:rsid w:val="00707295"/>
    <w:rsid w:val="007077FB"/>
    <w:rsid w:val="00707A7F"/>
    <w:rsid w:val="00707F70"/>
    <w:rsid w:val="0071070B"/>
    <w:rsid w:val="00710E73"/>
    <w:rsid w:val="00711A50"/>
    <w:rsid w:val="0071240F"/>
    <w:rsid w:val="00712463"/>
    <w:rsid w:val="00712572"/>
    <w:rsid w:val="00712733"/>
    <w:rsid w:val="0071293B"/>
    <w:rsid w:val="007130F7"/>
    <w:rsid w:val="00713554"/>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2FFF"/>
    <w:rsid w:val="007238D5"/>
    <w:rsid w:val="007252E7"/>
    <w:rsid w:val="00725370"/>
    <w:rsid w:val="00725F19"/>
    <w:rsid w:val="007268F6"/>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CFA"/>
    <w:rsid w:val="00744B22"/>
    <w:rsid w:val="00744DC7"/>
    <w:rsid w:val="00745647"/>
    <w:rsid w:val="0074588B"/>
    <w:rsid w:val="007458C1"/>
    <w:rsid w:val="007464B3"/>
    <w:rsid w:val="00746FC9"/>
    <w:rsid w:val="00747204"/>
    <w:rsid w:val="007474DD"/>
    <w:rsid w:val="0074755F"/>
    <w:rsid w:val="007478B5"/>
    <w:rsid w:val="00747907"/>
    <w:rsid w:val="00750D7E"/>
    <w:rsid w:val="00752207"/>
    <w:rsid w:val="00752C8E"/>
    <w:rsid w:val="00752DCD"/>
    <w:rsid w:val="007530B3"/>
    <w:rsid w:val="0075326E"/>
    <w:rsid w:val="007532D4"/>
    <w:rsid w:val="00753480"/>
    <w:rsid w:val="00753C24"/>
    <w:rsid w:val="00753F1C"/>
    <w:rsid w:val="0075433B"/>
    <w:rsid w:val="00754BFC"/>
    <w:rsid w:val="00754FF8"/>
    <w:rsid w:val="00755073"/>
    <w:rsid w:val="00755ADA"/>
    <w:rsid w:val="0075646B"/>
    <w:rsid w:val="00757120"/>
    <w:rsid w:val="00757A12"/>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6008"/>
    <w:rsid w:val="00766267"/>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4AE4"/>
    <w:rsid w:val="00774B65"/>
    <w:rsid w:val="007750C4"/>
    <w:rsid w:val="007753C8"/>
    <w:rsid w:val="00776054"/>
    <w:rsid w:val="007767CC"/>
    <w:rsid w:val="00776E36"/>
    <w:rsid w:val="00777632"/>
    <w:rsid w:val="007779F9"/>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30F"/>
    <w:rsid w:val="00794785"/>
    <w:rsid w:val="00794839"/>
    <w:rsid w:val="007949D0"/>
    <w:rsid w:val="00794B03"/>
    <w:rsid w:val="00794D5A"/>
    <w:rsid w:val="00795314"/>
    <w:rsid w:val="00795E82"/>
    <w:rsid w:val="00796197"/>
    <w:rsid w:val="0079638C"/>
    <w:rsid w:val="00796622"/>
    <w:rsid w:val="007968D0"/>
    <w:rsid w:val="00796979"/>
    <w:rsid w:val="00796C20"/>
    <w:rsid w:val="00797136"/>
    <w:rsid w:val="00797740"/>
    <w:rsid w:val="007A03F3"/>
    <w:rsid w:val="007A1549"/>
    <w:rsid w:val="007A16FC"/>
    <w:rsid w:val="007A1A85"/>
    <w:rsid w:val="007A1D57"/>
    <w:rsid w:val="007A202F"/>
    <w:rsid w:val="007A241B"/>
    <w:rsid w:val="007A2CD1"/>
    <w:rsid w:val="007A2FE9"/>
    <w:rsid w:val="007A3167"/>
    <w:rsid w:val="007A3DFF"/>
    <w:rsid w:val="007A44F7"/>
    <w:rsid w:val="007A4BAC"/>
    <w:rsid w:val="007A576C"/>
    <w:rsid w:val="007A57E0"/>
    <w:rsid w:val="007A591B"/>
    <w:rsid w:val="007A5A2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1C8E"/>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6AD"/>
    <w:rsid w:val="007C5EB7"/>
    <w:rsid w:val="007C6143"/>
    <w:rsid w:val="007C652D"/>
    <w:rsid w:val="007C7A6A"/>
    <w:rsid w:val="007C7CB6"/>
    <w:rsid w:val="007D0040"/>
    <w:rsid w:val="007D00B4"/>
    <w:rsid w:val="007D0550"/>
    <w:rsid w:val="007D0F20"/>
    <w:rsid w:val="007D1A1D"/>
    <w:rsid w:val="007D1E1B"/>
    <w:rsid w:val="007D1E44"/>
    <w:rsid w:val="007D253A"/>
    <w:rsid w:val="007D2B84"/>
    <w:rsid w:val="007D34B5"/>
    <w:rsid w:val="007D34C2"/>
    <w:rsid w:val="007D3944"/>
    <w:rsid w:val="007D3E06"/>
    <w:rsid w:val="007D43CE"/>
    <w:rsid w:val="007D4756"/>
    <w:rsid w:val="007D492A"/>
    <w:rsid w:val="007D5412"/>
    <w:rsid w:val="007D56E9"/>
    <w:rsid w:val="007D60B3"/>
    <w:rsid w:val="007D72EA"/>
    <w:rsid w:val="007E0554"/>
    <w:rsid w:val="007E0B5F"/>
    <w:rsid w:val="007E0F83"/>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9B5"/>
    <w:rsid w:val="007F0AC6"/>
    <w:rsid w:val="007F0F57"/>
    <w:rsid w:val="007F133D"/>
    <w:rsid w:val="007F2105"/>
    <w:rsid w:val="007F248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102A"/>
    <w:rsid w:val="00831985"/>
    <w:rsid w:val="00831B1E"/>
    <w:rsid w:val="00831F17"/>
    <w:rsid w:val="00831FBC"/>
    <w:rsid w:val="00832672"/>
    <w:rsid w:val="00833351"/>
    <w:rsid w:val="0083381A"/>
    <w:rsid w:val="00833DF6"/>
    <w:rsid w:val="00833EE4"/>
    <w:rsid w:val="008342FB"/>
    <w:rsid w:val="008346BE"/>
    <w:rsid w:val="0083514B"/>
    <w:rsid w:val="00835AB1"/>
    <w:rsid w:val="00835B24"/>
    <w:rsid w:val="00835C12"/>
    <w:rsid w:val="00835DC4"/>
    <w:rsid w:val="0083640B"/>
    <w:rsid w:val="008365AD"/>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7F6"/>
    <w:rsid w:val="00850527"/>
    <w:rsid w:val="00850670"/>
    <w:rsid w:val="00850686"/>
    <w:rsid w:val="00850D88"/>
    <w:rsid w:val="008512CE"/>
    <w:rsid w:val="00851838"/>
    <w:rsid w:val="008529C4"/>
    <w:rsid w:val="00852A20"/>
    <w:rsid w:val="00852E86"/>
    <w:rsid w:val="00853728"/>
    <w:rsid w:val="00853754"/>
    <w:rsid w:val="00853A29"/>
    <w:rsid w:val="008547FB"/>
    <w:rsid w:val="00855F93"/>
    <w:rsid w:val="008570A5"/>
    <w:rsid w:val="00857145"/>
    <w:rsid w:val="008573EC"/>
    <w:rsid w:val="0085741D"/>
    <w:rsid w:val="00857E70"/>
    <w:rsid w:val="00857F07"/>
    <w:rsid w:val="0086078A"/>
    <w:rsid w:val="008612A4"/>
    <w:rsid w:val="008613D1"/>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6D4A"/>
    <w:rsid w:val="00867256"/>
    <w:rsid w:val="00867B6D"/>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46C"/>
    <w:rsid w:val="008A77D6"/>
    <w:rsid w:val="008B086B"/>
    <w:rsid w:val="008B16A1"/>
    <w:rsid w:val="008B221D"/>
    <w:rsid w:val="008B2487"/>
    <w:rsid w:val="008B27A9"/>
    <w:rsid w:val="008B27D4"/>
    <w:rsid w:val="008B33EA"/>
    <w:rsid w:val="008B37C8"/>
    <w:rsid w:val="008B3FC3"/>
    <w:rsid w:val="008B4351"/>
    <w:rsid w:val="008B45B2"/>
    <w:rsid w:val="008B5657"/>
    <w:rsid w:val="008B5E28"/>
    <w:rsid w:val="008B5F2D"/>
    <w:rsid w:val="008B6123"/>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B0F"/>
    <w:rsid w:val="008D2B53"/>
    <w:rsid w:val="008D2E0F"/>
    <w:rsid w:val="008D3335"/>
    <w:rsid w:val="008D3ABB"/>
    <w:rsid w:val="008D3F42"/>
    <w:rsid w:val="008D4878"/>
    <w:rsid w:val="008D4C6E"/>
    <w:rsid w:val="008D4EE9"/>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B12"/>
    <w:rsid w:val="0091249A"/>
    <w:rsid w:val="009127D9"/>
    <w:rsid w:val="009137D6"/>
    <w:rsid w:val="0091397B"/>
    <w:rsid w:val="009149CF"/>
    <w:rsid w:val="00914BA0"/>
    <w:rsid w:val="00914BF9"/>
    <w:rsid w:val="00914DE9"/>
    <w:rsid w:val="009170C7"/>
    <w:rsid w:val="0091735A"/>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C09"/>
    <w:rsid w:val="00943DAD"/>
    <w:rsid w:val="00944332"/>
    <w:rsid w:val="009451CF"/>
    <w:rsid w:val="00945397"/>
    <w:rsid w:val="009458A7"/>
    <w:rsid w:val="00945F65"/>
    <w:rsid w:val="00946AF4"/>
    <w:rsid w:val="00947267"/>
    <w:rsid w:val="00947728"/>
    <w:rsid w:val="009477D9"/>
    <w:rsid w:val="00947AC0"/>
    <w:rsid w:val="00947CFB"/>
    <w:rsid w:val="00947E2C"/>
    <w:rsid w:val="009506C1"/>
    <w:rsid w:val="00950958"/>
    <w:rsid w:val="00950984"/>
    <w:rsid w:val="0095185C"/>
    <w:rsid w:val="00951D20"/>
    <w:rsid w:val="00952665"/>
    <w:rsid w:val="00952682"/>
    <w:rsid w:val="009528B3"/>
    <w:rsid w:val="00952A3D"/>
    <w:rsid w:val="0095317F"/>
    <w:rsid w:val="009533F3"/>
    <w:rsid w:val="00953685"/>
    <w:rsid w:val="009539D1"/>
    <w:rsid w:val="00953A01"/>
    <w:rsid w:val="00953CF5"/>
    <w:rsid w:val="00954AE7"/>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55C"/>
    <w:rsid w:val="0098207A"/>
    <w:rsid w:val="00982160"/>
    <w:rsid w:val="00983011"/>
    <w:rsid w:val="009834D3"/>
    <w:rsid w:val="0098460A"/>
    <w:rsid w:val="0098464C"/>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324B"/>
    <w:rsid w:val="00993CC0"/>
    <w:rsid w:val="00993D8C"/>
    <w:rsid w:val="00993F7F"/>
    <w:rsid w:val="00994500"/>
    <w:rsid w:val="009948AB"/>
    <w:rsid w:val="0099491B"/>
    <w:rsid w:val="009959EC"/>
    <w:rsid w:val="00995B93"/>
    <w:rsid w:val="00995E03"/>
    <w:rsid w:val="00995F0D"/>
    <w:rsid w:val="009971F1"/>
    <w:rsid w:val="009972C5"/>
    <w:rsid w:val="009974A2"/>
    <w:rsid w:val="009A000C"/>
    <w:rsid w:val="009A00B1"/>
    <w:rsid w:val="009A0850"/>
    <w:rsid w:val="009A08A8"/>
    <w:rsid w:val="009A091D"/>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E1C"/>
    <w:rsid w:val="009A73C1"/>
    <w:rsid w:val="009A7930"/>
    <w:rsid w:val="009A7933"/>
    <w:rsid w:val="009B073F"/>
    <w:rsid w:val="009B08EA"/>
    <w:rsid w:val="009B09D7"/>
    <w:rsid w:val="009B0CD1"/>
    <w:rsid w:val="009B0F28"/>
    <w:rsid w:val="009B1249"/>
    <w:rsid w:val="009B157E"/>
    <w:rsid w:val="009B27AC"/>
    <w:rsid w:val="009B2994"/>
    <w:rsid w:val="009B37AC"/>
    <w:rsid w:val="009B3CA9"/>
    <w:rsid w:val="009B4024"/>
    <w:rsid w:val="009B56F0"/>
    <w:rsid w:val="009B5873"/>
    <w:rsid w:val="009B6236"/>
    <w:rsid w:val="009B7AA0"/>
    <w:rsid w:val="009B7E02"/>
    <w:rsid w:val="009C016B"/>
    <w:rsid w:val="009C02EE"/>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6CB"/>
    <w:rsid w:val="009E53BA"/>
    <w:rsid w:val="009E5B5F"/>
    <w:rsid w:val="009E5C8D"/>
    <w:rsid w:val="009E5D26"/>
    <w:rsid w:val="009E66B8"/>
    <w:rsid w:val="009E7AC2"/>
    <w:rsid w:val="009E7C11"/>
    <w:rsid w:val="009F007C"/>
    <w:rsid w:val="009F05A8"/>
    <w:rsid w:val="009F0869"/>
    <w:rsid w:val="009F090B"/>
    <w:rsid w:val="009F0991"/>
    <w:rsid w:val="009F10F5"/>
    <w:rsid w:val="009F1337"/>
    <w:rsid w:val="009F1724"/>
    <w:rsid w:val="009F2108"/>
    <w:rsid w:val="009F2260"/>
    <w:rsid w:val="009F2AB1"/>
    <w:rsid w:val="009F2C17"/>
    <w:rsid w:val="009F384B"/>
    <w:rsid w:val="009F3DC4"/>
    <w:rsid w:val="009F45B3"/>
    <w:rsid w:val="009F45C6"/>
    <w:rsid w:val="009F4874"/>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D25"/>
    <w:rsid w:val="00A03E51"/>
    <w:rsid w:val="00A045BC"/>
    <w:rsid w:val="00A04602"/>
    <w:rsid w:val="00A05B28"/>
    <w:rsid w:val="00A060F9"/>
    <w:rsid w:val="00A068BD"/>
    <w:rsid w:val="00A07C0D"/>
    <w:rsid w:val="00A07EB9"/>
    <w:rsid w:val="00A1043C"/>
    <w:rsid w:val="00A10563"/>
    <w:rsid w:val="00A105DD"/>
    <w:rsid w:val="00A10995"/>
    <w:rsid w:val="00A10EBE"/>
    <w:rsid w:val="00A10F18"/>
    <w:rsid w:val="00A1143A"/>
    <w:rsid w:val="00A1205E"/>
    <w:rsid w:val="00A120B7"/>
    <w:rsid w:val="00A124AE"/>
    <w:rsid w:val="00A124C0"/>
    <w:rsid w:val="00A13B79"/>
    <w:rsid w:val="00A142BE"/>
    <w:rsid w:val="00A14579"/>
    <w:rsid w:val="00A148A3"/>
    <w:rsid w:val="00A150C3"/>
    <w:rsid w:val="00A1524E"/>
    <w:rsid w:val="00A15598"/>
    <w:rsid w:val="00A169E6"/>
    <w:rsid w:val="00A16B7F"/>
    <w:rsid w:val="00A16F49"/>
    <w:rsid w:val="00A17027"/>
    <w:rsid w:val="00A171DF"/>
    <w:rsid w:val="00A171EE"/>
    <w:rsid w:val="00A171FE"/>
    <w:rsid w:val="00A17EC3"/>
    <w:rsid w:val="00A17F30"/>
    <w:rsid w:val="00A207A8"/>
    <w:rsid w:val="00A215FC"/>
    <w:rsid w:val="00A21B55"/>
    <w:rsid w:val="00A227AF"/>
    <w:rsid w:val="00A22CF1"/>
    <w:rsid w:val="00A2373C"/>
    <w:rsid w:val="00A23AEE"/>
    <w:rsid w:val="00A24664"/>
    <w:rsid w:val="00A2578D"/>
    <w:rsid w:val="00A25B6E"/>
    <w:rsid w:val="00A25F79"/>
    <w:rsid w:val="00A26161"/>
    <w:rsid w:val="00A26213"/>
    <w:rsid w:val="00A265C7"/>
    <w:rsid w:val="00A269D4"/>
    <w:rsid w:val="00A26C02"/>
    <w:rsid w:val="00A279E1"/>
    <w:rsid w:val="00A27DE5"/>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6985"/>
    <w:rsid w:val="00A46A53"/>
    <w:rsid w:val="00A46CE4"/>
    <w:rsid w:val="00A46E5F"/>
    <w:rsid w:val="00A474EF"/>
    <w:rsid w:val="00A50308"/>
    <w:rsid w:val="00A510B5"/>
    <w:rsid w:val="00A516E0"/>
    <w:rsid w:val="00A516F9"/>
    <w:rsid w:val="00A51F67"/>
    <w:rsid w:val="00A536D9"/>
    <w:rsid w:val="00A53DEF"/>
    <w:rsid w:val="00A5435E"/>
    <w:rsid w:val="00A54483"/>
    <w:rsid w:val="00A544CA"/>
    <w:rsid w:val="00A545DE"/>
    <w:rsid w:val="00A545F0"/>
    <w:rsid w:val="00A55727"/>
    <w:rsid w:val="00A55905"/>
    <w:rsid w:val="00A55AD5"/>
    <w:rsid w:val="00A55BBF"/>
    <w:rsid w:val="00A55C7E"/>
    <w:rsid w:val="00A566F9"/>
    <w:rsid w:val="00A57869"/>
    <w:rsid w:val="00A60296"/>
    <w:rsid w:val="00A60350"/>
    <w:rsid w:val="00A60647"/>
    <w:rsid w:val="00A60CD6"/>
    <w:rsid w:val="00A60DA5"/>
    <w:rsid w:val="00A6108E"/>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34"/>
    <w:rsid w:val="00A95DBB"/>
    <w:rsid w:val="00A961FD"/>
    <w:rsid w:val="00A968B4"/>
    <w:rsid w:val="00A96A46"/>
    <w:rsid w:val="00A96C00"/>
    <w:rsid w:val="00A970E0"/>
    <w:rsid w:val="00A971EC"/>
    <w:rsid w:val="00A97400"/>
    <w:rsid w:val="00A9744C"/>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B00AD"/>
    <w:rsid w:val="00AB04A0"/>
    <w:rsid w:val="00AB07E8"/>
    <w:rsid w:val="00AB0D29"/>
    <w:rsid w:val="00AB135A"/>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D95"/>
    <w:rsid w:val="00AC1F2A"/>
    <w:rsid w:val="00AC2567"/>
    <w:rsid w:val="00AC2C10"/>
    <w:rsid w:val="00AC2D8F"/>
    <w:rsid w:val="00AC2E4A"/>
    <w:rsid w:val="00AC2F21"/>
    <w:rsid w:val="00AC349D"/>
    <w:rsid w:val="00AC394C"/>
    <w:rsid w:val="00AC3FD0"/>
    <w:rsid w:val="00AC5FBE"/>
    <w:rsid w:val="00AC64B5"/>
    <w:rsid w:val="00AC67F2"/>
    <w:rsid w:val="00AC7D6A"/>
    <w:rsid w:val="00AD00E3"/>
    <w:rsid w:val="00AD035F"/>
    <w:rsid w:val="00AD1761"/>
    <w:rsid w:val="00AD17F4"/>
    <w:rsid w:val="00AD190A"/>
    <w:rsid w:val="00AD198E"/>
    <w:rsid w:val="00AD1B78"/>
    <w:rsid w:val="00AD1DF8"/>
    <w:rsid w:val="00AD235F"/>
    <w:rsid w:val="00AD2AE4"/>
    <w:rsid w:val="00AD2D62"/>
    <w:rsid w:val="00AD38CD"/>
    <w:rsid w:val="00AD390C"/>
    <w:rsid w:val="00AD39A1"/>
    <w:rsid w:val="00AD4057"/>
    <w:rsid w:val="00AD40B3"/>
    <w:rsid w:val="00AD4DF7"/>
    <w:rsid w:val="00AD54D7"/>
    <w:rsid w:val="00AD5994"/>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660"/>
    <w:rsid w:val="00AE4D91"/>
    <w:rsid w:val="00AE4DE3"/>
    <w:rsid w:val="00AE50C0"/>
    <w:rsid w:val="00AE511E"/>
    <w:rsid w:val="00AE58E2"/>
    <w:rsid w:val="00AE5F0E"/>
    <w:rsid w:val="00AE6E27"/>
    <w:rsid w:val="00AE6E2F"/>
    <w:rsid w:val="00AE6EA3"/>
    <w:rsid w:val="00AE74CD"/>
    <w:rsid w:val="00AE7A74"/>
    <w:rsid w:val="00AE7B53"/>
    <w:rsid w:val="00AF009B"/>
    <w:rsid w:val="00AF06C0"/>
    <w:rsid w:val="00AF082A"/>
    <w:rsid w:val="00AF0C54"/>
    <w:rsid w:val="00AF1EF0"/>
    <w:rsid w:val="00AF1F25"/>
    <w:rsid w:val="00AF22DB"/>
    <w:rsid w:val="00AF2653"/>
    <w:rsid w:val="00AF2BBE"/>
    <w:rsid w:val="00AF2E7D"/>
    <w:rsid w:val="00AF3DD5"/>
    <w:rsid w:val="00AF403B"/>
    <w:rsid w:val="00AF43C8"/>
    <w:rsid w:val="00AF443C"/>
    <w:rsid w:val="00AF49C4"/>
    <w:rsid w:val="00AF52E8"/>
    <w:rsid w:val="00AF5C35"/>
    <w:rsid w:val="00AF5C7E"/>
    <w:rsid w:val="00AF5F23"/>
    <w:rsid w:val="00AF67B9"/>
    <w:rsid w:val="00AF6AB5"/>
    <w:rsid w:val="00AF7AD8"/>
    <w:rsid w:val="00AF7F60"/>
    <w:rsid w:val="00B0075E"/>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D6C"/>
    <w:rsid w:val="00B14FF7"/>
    <w:rsid w:val="00B150D5"/>
    <w:rsid w:val="00B15B72"/>
    <w:rsid w:val="00B15F1B"/>
    <w:rsid w:val="00B172E7"/>
    <w:rsid w:val="00B178A8"/>
    <w:rsid w:val="00B17AB6"/>
    <w:rsid w:val="00B17B6E"/>
    <w:rsid w:val="00B17CEC"/>
    <w:rsid w:val="00B204F4"/>
    <w:rsid w:val="00B205F7"/>
    <w:rsid w:val="00B2108A"/>
    <w:rsid w:val="00B2157A"/>
    <w:rsid w:val="00B216EC"/>
    <w:rsid w:val="00B218D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4180"/>
    <w:rsid w:val="00B3456D"/>
    <w:rsid w:val="00B350AC"/>
    <w:rsid w:val="00B35558"/>
    <w:rsid w:val="00B35A98"/>
    <w:rsid w:val="00B3630E"/>
    <w:rsid w:val="00B363A7"/>
    <w:rsid w:val="00B36C67"/>
    <w:rsid w:val="00B36F7C"/>
    <w:rsid w:val="00B372B6"/>
    <w:rsid w:val="00B37860"/>
    <w:rsid w:val="00B40434"/>
    <w:rsid w:val="00B4116C"/>
    <w:rsid w:val="00B417B4"/>
    <w:rsid w:val="00B4196A"/>
    <w:rsid w:val="00B41AD1"/>
    <w:rsid w:val="00B41C7A"/>
    <w:rsid w:val="00B41C97"/>
    <w:rsid w:val="00B41F74"/>
    <w:rsid w:val="00B431D0"/>
    <w:rsid w:val="00B4377B"/>
    <w:rsid w:val="00B44367"/>
    <w:rsid w:val="00B44827"/>
    <w:rsid w:val="00B44C34"/>
    <w:rsid w:val="00B451C3"/>
    <w:rsid w:val="00B457B1"/>
    <w:rsid w:val="00B45A22"/>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EA1"/>
    <w:rsid w:val="00B6008E"/>
    <w:rsid w:val="00B60740"/>
    <w:rsid w:val="00B60A40"/>
    <w:rsid w:val="00B60E51"/>
    <w:rsid w:val="00B6138C"/>
    <w:rsid w:val="00B61BDC"/>
    <w:rsid w:val="00B61E34"/>
    <w:rsid w:val="00B6244B"/>
    <w:rsid w:val="00B630D5"/>
    <w:rsid w:val="00B63BA7"/>
    <w:rsid w:val="00B6414F"/>
    <w:rsid w:val="00B6580C"/>
    <w:rsid w:val="00B659A5"/>
    <w:rsid w:val="00B660B3"/>
    <w:rsid w:val="00B66CBF"/>
    <w:rsid w:val="00B66E2B"/>
    <w:rsid w:val="00B6714E"/>
    <w:rsid w:val="00B674CF"/>
    <w:rsid w:val="00B677F2"/>
    <w:rsid w:val="00B700DB"/>
    <w:rsid w:val="00B70514"/>
    <w:rsid w:val="00B70DBF"/>
    <w:rsid w:val="00B71505"/>
    <w:rsid w:val="00B71FA3"/>
    <w:rsid w:val="00B71FDC"/>
    <w:rsid w:val="00B72118"/>
    <w:rsid w:val="00B73178"/>
    <w:rsid w:val="00B7341E"/>
    <w:rsid w:val="00B74FB3"/>
    <w:rsid w:val="00B75B91"/>
    <w:rsid w:val="00B75CDF"/>
    <w:rsid w:val="00B7605F"/>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B52"/>
    <w:rsid w:val="00B86E55"/>
    <w:rsid w:val="00B86FAF"/>
    <w:rsid w:val="00B8751F"/>
    <w:rsid w:val="00B87C6B"/>
    <w:rsid w:val="00B904A5"/>
    <w:rsid w:val="00B91A74"/>
    <w:rsid w:val="00B91DF6"/>
    <w:rsid w:val="00B91E10"/>
    <w:rsid w:val="00B92611"/>
    <w:rsid w:val="00B93026"/>
    <w:rsid w:val="00B93081"/>
    <w:rsid w:val="00B93A5E"/>
    <w:rsid w:val="00B93C22"/>
    <w:rsid w:val="00B93CFD"/>
    <w:rsid w:val="00B9442F"/>
    <w:rsid w:val="00B94489"/>
    <w:rsid w:val="00B9571C"/>
    <w:rsid w:val="00B96049"/>
    <w:rsid w:val="00B961DC"/>
    <w:rsid w:val="00B96331"/>
    <w:rsid w:val="00B96EF1"/>
    <w:rsid w:val="00B9739C"/>
    <w:rsid w:val="00B97ADD"/>
    <w:rsid w:val="00B97CF0"/>
    <w:rsid w:val="00BA0108"/>
    <w:rsid w:val="00BA03EB"/>
    <w:rsid w:val="00BA0BA2"/>
    <w:rsid w:val="00BA0E0D"/>
    <w:rsid w:val="00BA0F85"/>
    <w:rsid w:val="00BA1AD9"/>
    <w:rsid w:val="00BA1BD7"/>
    <w:rsid w:val="00BA20D4"/>
    <w:rsid w:val="00BA2343"/>
    <w:rsid w:val="00BA26FC"/>
    <w:rsid w:val="00BA27C9"/>
    <w:rsid w:val="00BA31D6"/>
    <w:rsid w:val="00BA3234"/>
    <w:rsid w:val="00BA3F62"/>
    <w:rsid w:val="00BA4941"/>
    <w:rsid w:val="00BA4D9F"/>
    <w:rsid w:val="00BA4FC9"/>
    <w:rsid w:val="00BA5038"/>
    <w:rsid w:val="00BA5E84"/>
    <w:rsid w:val="00BA6B67"/>
    <w:rsid w:val="00BA6BE3"/>
    <w:rsid w:val="00BA7010"/>
    <w:rsid w:val="00BA7D85"/>
    <w:rsid w:val="00BA7FFE"/>
    <w:rsid w:val="00BB0E52"/>
    <w:rsid w:val="00BB102F"/>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E37"/>
    <w:rsid w:val="00BC7911"/>
    <w:rsid w:val="00BD059C"/>
    <w:rsid w:val="00BD104E"/>
    <w:rsid w:val="00BD1AA2"/>
    <w:rsid w:val="00BD21EA"/>
    <w:rsid w:val="00BD2CA5"/>
    <w:rsid w:val="00BD2D3A"/>
    <w:rsid w:val="00BD2E10"/>
    <w:rsid w:val="00BD2FCF"/>
    <w:rsid w:val="00BD31D2"/>
    <w:rsid w:val="00BD351B"/>
    <w:rsid w:val="00BD3568"/>
    <w:rsid w:val="00BD36CF"/>
    <w:rsid w:val="00BD3D3E"/>
    <w:rsid w:val="00BD42D5"/>
    <w:rsid w:val="00BD465C"/>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630"/>
    <w:rsid w:val="00BE4735"/>
    <w:rsid w:val="00BE5B95"/>
    <w:rsid w:val="00BE6785"/>
    <w:rsid w:val="00BE6953"/>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E2C"/>
    <w:rsid w:val="00BF630B"/>
    <w:rsid w:val="00BF67CA"/>
    <w:rsid w:val="00BF6A72"/>
    <w:rsid w:val="00BF6AB3"/>
    <w:rsid w:val="00BF74E7"/>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730"/>
    <w:rsid w:val="00C359A8"/>
    <w:rsid w:val="00C35AE8"/>
    <w:rsid w:val="00C35F85"/>
    <w:rsid w:val="00C36575"/>
    <w:rsid w:val="00C36CDA"/>
    <w:rsid w:val="00C36D95"/>
    <w:rsid w:val="00C37009"/>
    <w:rsid w:val="00C372EF"/>
    <w:rsid w:val="00C37330"/>
    <w:rsid w:val="00C37A3A"/>
    <w:rsid w:val="00C37AA9"/>
    <w:rsid w:val="00C37BA0"/>
    <w:rsid w:val="00C40615"/>
    <w:rsid w:val="00C40A31"/>
    <w:rsid w:val="00C40D7A"/>
    <w:rsid w:val="00C419DB"/>
    <w:rsid w:val="00C42974"/>
    <w:rsid w:val="00C42F09"/>
    <w:rsid w:val="00C430E2"/>
    <w:rsid w:val="00C435D6"/>
    <w:rsid w:val="00C43875"/>
    <w:rsid w:val="00C438E3"/>
    <w:rsid w:val="00C44219"/>
    <w:rsid w:val="00C44CA5"/>
    <w:rsid w:val="00C44DC5"/>
    <w:rsid w:val="00C44EC9"/>
    <w:rsid w:val="00C45299"/>
    <w:rsid w:val="00C45F04"/>
    <w:rsid w:val="00C460B4"/>
    <w:rsid w:val="00C46215"/>
    <w:rsid w:val="00C4698F"/>
    <w:rsid w:val="00C475D2"/>
    <w:rsid w:val="00C47DAD"/>
    <w:rsid w:val="00C50104"/>
    <w:rsid w:val="00C502CA"/>
    <w:rsid w:val="00C5069C"/>
    <w:rsid w:val="00C5079F"/>
    <w:rsid w:val="00C50CCC"/>
    <w:rsid w:val="00C5167A"/>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8"/>
    <w:rsid w:val="00C67AF7"/>
    <w:rsid w:val="00C67B31"/>
    <w:rsid w:val="00C67F08"/>
    <w:rsid w:val="00C70545"/>
    <w:rsid w:val="00C70C1F"/>
    <w:rsid w:val="00C7130E"/>
    <w:rsid w:val="00C71F50"/>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727C"/>
    <w:rsid w:val="00C77E79"/>
    <w:rsid w:val="00C80087"/>
    <w:rsid w:val="00C80838"/>
    <w:rsid w:val="00C8208C"/>
    <w:rsid w:val="00C82A64"/>
    <w:rsid w:val="00C82BE5"/>
    <w:rsid w:val="00C82C45"/>
    <w:rsid w:val="00C82FF5"/>
    <w:rsid w:val="00C83523"/>
    <w:rsid w:val="00C83AA3"/>
    <w:rsid w:val="00C8578F"/>
    <w:rsid w:val="00C863B1"/>
    <w:rsid w:val="00C87942"/>
    <w:rsid w:val="00C87FF1"/>
    <w:rsid w:val="00C90894"/>
    <w:rsid w:val="00C90A5D"/>
    <w:rsid w:val="00C91678"/>
    <w:rsid w:val="00C91707"/>
    <w:rsid w:val="00C918C2"/>
    <w:rsid w:val="00C91905"/>
    <w:rsid w:val="00C92627"/>
    <w:rsid w:val="00C92BD8"/>
    <w:rsid w:val="00C92C67"/>
    <w:rsid w:val="00C92EF4"/>
    <w:rsid w:val="00C93E43"/>
    <w:rsid w:val="00C94085"/>
    <w:rsid w:val="00C944AF"/>
    <w:rsid w:val="00C9513A"/>
    <w:rsid w:val="00C9558F"/>
    <w:rsid w:val="00C95607"/>
    <w:rsid w:val="00C95844"/>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1D2"/>
    <w:rsid w:val="00CA77FC"/>
    <w:rsid w:val="00CA782C"/>
    <w:rsid w:val="00CA7CE8"/>
    <w:rsid w:val="00CB0144"/>
    <w:rsid w:val="00CB024A"/>
    <w:rsid w:val="00CB03B1"/>
    <w:rsid w:val="00CB0BEE"/>
    <w:rsid w:val="00CB0D76"/>
    <w:rsid w:val="00CB0E93"/>
    <w:rsid w:val="00CB0EBC"/>
    <w:rsid w:val="00CB13E7"/>
    <w:rsid w:val="00CB198E"/>
    <w:rsid w:val="00CB19FD"/>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7EA"/>
    <w:rsid w:val="00CB4DFF"/>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85B"/>
    <w:rsid w:val="00CC4B15"/>
    <w:rsid w:val="00CC4C34"/>
    <w:rsid w:val="00CC4CF9"/>
    <w:rsid w:val="00CC5F38"/>
    <w:rsid w:val="00CC6434"/>
    <w:rsid w:val="00CC6E05"/>
    <w:rsid w:val="00CC7121"/>
    <w:rsid w:val="00CC7958"/>
    <w:rsid w:val="00CC7972"/>
    <w:rsid w:val="00CC7ED4"/>
    <w:rsid w:val="00CD0C61"/>
    <w:rsid w:val="00CD0D08"/>
    <w:rsid w:val="00CD0F68"/>
    <w:rsid w:val="00CD1BA2"/>
    <w:rsid w:val="00CD1F3F"/>
    <w:rsid w:val="00CD23C6"/>
    <w:rsid w:val="00CD2608"/>
    <w:rsid w:val="00CD285B"/>
    <w:rsid w:val="00CD3029"/>
    <w:rsid w:val="00CD356F"/>
    <w:rsid w:val="00CD3627"/>
    <w:rsid w:val="00CD3B70"/>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AFC"/>
    <w:rsid w:val="00CE1BEB"/>
    <w:rsid w:val="00CE1DB7"/>
    <w:rsid w:val="00CE21EB"/>
    <w:rsid w:val="00CE26A2"/>
    <w:rsid w:val="00CE280E"/>
    <w:rsid w:val="00CE351D"/>
    <w:rsid w:val="00CE3F0A"/>
    <w:rsid w:val="00CE4303"/>
    <w:rsid w:val="00CE4CF4"/>
    <w:rsid w:val="00CE5672"/>
    <w:rsid w:val="00CE62A6"/>
    <w:rsid w:val="00CE6AC3"/>
    <w:rsid w:val="00CE721F"/>
    <w:rsid w:val="00CE76B3"/>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F56"/>
    <w:rsid w:val="00D1108E"/>
    <w:rsid w:val="00D11314"/>
    <w:rsid w:val="00D1185F"/>
    <w:rsid w:val="00D11B87"/>
    <w:rsid w:val="00D11E51"/>
    <w:rsid w:val="00D11E7F"/>
    <w:rsid w:val="00D12410"/>
    <w:rsid w:val="00D1241B"/>
    <w:rsid w:val="00D12A37"/>
    <w:rsid w:val="00D12BBD"/>
    <w:rsid w:val="00D12BDB"/>
    <w:rsid w:val="00D12D11"/>
    <w:rsid w:val="00D13284"/>
    <w:rsid w:val="00D13300"/>
    <w:rsid w:val="00D134BE"/>
    <w:rsid w:val="00D14196"/>
    <w:rsid w:val="00D1444E"/>
    <w:rsid w:val="00D14500"/>
    <w:rsid w:val="00D14522"/>
    <w:rsid w:val="00D14D39"/>
    <w:rsid w:val="00D151B5"/>
    <w:rsid w:val="00D15FEE"/>
    <w:rsid w:val="00D16620"/>
    <w:rsid w:val="00D16EF9"/>
    <w:rsid w:val="00D17743"/>
    <w:rsid w:val="00D179A8"/>
    <w:rsid w:val="00D20132"/>
    <w:rsid w:val="00D2064C"/>
    <w:rsid w:val="00D209EB"/>
    <w:rsid w:val="00D20AB5"/>
    <w:rsid w:val="00D20FC5"/>
    <w:rsid w:val="00D21529"/>
    <w:rsid w:val="00D2163B"/>
    <w:rsid w:val="00D21E03"/>
    <w:rsid w:val="00D230F1"/>
    <w:rsid w:val="00D23338"/>
    <w:rsid w:val="00D23D25"/>
    <w:rsid w:val="00D24083"/>
    <w:rsid w:val="00D240B0"/>
    <w:rsid w:val="00D248A8"/>
    <w:rsid w:val="00D24B3F"/>
    <w:rsid w:val="00D24EEE"/>
    <w:rsid w:val="00D2569B"/>
    <w:rsid w:val="00D25A1A"/>
    <w:rsid w:val="00D26046"/>
    <w:rsid w:val="00D264FC"/>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5D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363"/>
    <w:rsid w:val="00D47795"/>
    <w:rsid w:val="00D478D3"/>
    <w:rsid w:val="00D500AA"/>
    <w:rsid w:val="00D50185"/>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399"/>
    <w:rsid w:val="00D63785"/>
    <w:rsid w:val="00D63E1A"/>
    <w:rsid w:val="00D642B7"/>
    <w:rsid w:val="00D64AA8"/>
    <w:rsid w:val="00D6518E"/>
    <w:rsid w:val="00D6520B"/>
    <w:rsid w:val="00D6673B"/>
    <w:rsid w:val="00D66C45"/>
    <w:rsid w:val="00D673A7"/>
    <w:rsid w:val="00D67A85"/>
    <w:rsid w:val="00D7009D"/>
    <w:rsid w:val="00D714F2"/>
    <w:rsid w:val="00D7180E"/>
    <w:rsid w:val="00D718A0"/>
    <w:rsid w:val="00D718C5"/>
    <w:rsid w:val="00D71D67"/>
    <w:rsid w:val="00D71E91"/>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AD7"/>
    <w:rsid w:val="00D77473"/>
    <w:rsid w:val="00D778E7"/>
    <w:rsid w:val="00D77A8C"/>
    <w:rsid w:val="00D77C26"/>
    <w:rsid w:val="00D80401"/>
    <w:rsid w:val="00D80AA5"/>
    <w:rsid w:val="00D81D7C"/>
    <w:rsid w:val="00D82F92"/>
    <w:rsid w:val="00D83DA6"/>
    <w:rsid w:val="00D847F6"/>
    <w:rsid w:val="00D85063"/>
    <w:rsid w:val="00D859D3"/>
    <w:rsid w:val="00D86931"/>
    <w:rsid w:val="00D86C19"/>
    <w:rsid w:val="00D87849"/>
    <w:rsid w:val="00D87E5F"/>
    <w:rsid w:val="00D90038"/>
    <w:rsid w:val="00D900AE"/>
    <w:rsid w:val="00D90374"/>
    <w:rsid w:val="00D90FCC"/>
    <w:rsid w:val="00D911E1"/>
    <w:rsid w:val="00D91263"/>
    <w:rsid w:val="00D916E4"/>
    <w:rsid w:val="00D91781"/>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93E"/>
    <w:rsid w:val="00DA5C74"/>
    <w:rsid w:val="00DA5EAD"/>
    <w:rsid w:val="00DA5F90"/>
    <w:rsid w:val="00DA6115"/>
    <w:rsid w:val="00DA71A1"/>
    <w:rsid w:val="00DA75AF"/>
    <w:rsid w:val="00DA7D7E"/>
    <w:rsid w:val="00DB0122"/>
    <w:rsid w:val="00DB0F3D"/>
    <w:rsid w:val="00DB1257"/>
    <w:rsid w:val="00DB1859"/>
    <w:rsid w:val="00DB2028"/>
    <w:rsid w:val="00DB29D2"/>
    <w:rsid w:val="00DB3163"/>
    <w:rsid w:val="00DB451B"/>
    <w:rsid w:val="00DB4F1C"/>
    <w:rsid w:val="00DB50D4"/>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99A"/>
    <w:rsid w:val="00DC5BC0"/>
    <w:rsid w:val="00DC69B5"/>
    <w:rsid w:val="00DD14A6"/>
    <w:rsid w:val="00DD1A98"/>
    <w:rsid w:val="00DD1C45"/>
    <w:rsid w:val="00DD22E5"/>
    <w:rsid w:val="00DD244C"/>
    <w:rsid w:val="00DD2504"/>
    <w:rsid w:val="00DD27B2"/>
    <w:rsid w:val="00DD2928"/>
    <w:rsid w:val="00DD2EB3"/>
    <w:rsid w:val="00DD4503"/>
    <w:rsid w:val="00DD476D"/>
    <w:rsid w:val="00DD494B"/>
    <w:rsid w:val="00DD4C23"/>
    <w:rsid w:val="00DD4C87"/>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88C"/>
    <w:rsid w:val="00DF2BBC"/>
    <w:rsid w:val="00DF36A5"/>
    <w:rsid w:val="00DF394E"/>
    <w:rsid w:val="00DF3D19"/>
    <w:rsid w:val="00DF3E60"/>
    <w:rsid w:val="00DF4040"/>
    <w:rsid w:val="00DF4247"/>
    <w:rsid w:val="00DF43B0"/>
    <w:rsid w:val="00DF491C"/>
    <w:rsid w:val="00DF4D99"/>
    <w:rsid w:val="00DF5891"/>
    <w:rsid w:val="00DF6315"/>
    <w:rsid w:val="00DF6792"/>
    <w:rsid w:val="00DF685B"/>
    <w:rsid w:val="00DF7967"/>
    <w:rsid w:val="00E0012C"/>
    <w:rsid w:val="00E00A07"/>
    <w:rsid w:val="00E00CF3"/>
    <w:rsid w:val="00E00EB9"/>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102F"/>
    <w:rsid w:val="00E111BB"/>
    <w:rsid w:val="00E112B9"/>
    <w:rsid w:val="00E11876"/>
    <w:rsid w:val="00E119CC"/>
    <w:rsid w:val="00E11AAC"/>
    <w:rsid w:val="00E11EEA"/>
    <w:rsid w:val="00E12148"/>
    <w:rsid w:val="00E123B3"/>
    <w:rsid w:val="00E1250B"/>
    <w:rsid w:val="00E127CE"/>
    <w:rsid w:val="00E128ED"/>
    <w:rsid w:val="00E12B64"/>
    <w:rsid w:val="00E137B3"/>
    <w:rsid w:val="00E14203"/>
    <w:rsid w:val="00E14831"/>
    <w:rsid w:val="00E1483B"/>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CF"/>
    <w:rsid w:val="00E20F1A"/>
    <w:rsid w:val="00E211AA"/>
    <w:rsid w:val="00E21501"/>
    <w:rsid w:val="00E215F8"/>
    <w:rsid w:val="00E2167D"/>
    <w:rsid w:val="00E21799"/>
    <w:rsid w:val="00E21907"/>
    <w:rsid w:val="00E22E8D"/>
    <w:rsid w:val="00E23983"/>
    <w:rsid w:val="00E239C7"/>
    <w:rsid w:val="00E23A0A"/>
    <w:rsid w:val="00E23AF2"/>
    <w:rsid w:val="00E24248"/>
    <w:rsid w:val="00E242AB"/>
    <w:rsid w:val="00E25105"/>
    <w:rsid w:val="00E25983"/>
    <w:rsid w:val="00E25BB7"/>
    <w:rsid w:val="00E264B0"/>
    <w:rsid w:val="00E26961"/>
    <w:rsid w:val="00E27863"/>
    <w:rsid w:val="00E30965"/>
    <w:rsid w:val="00E30C9F"/>
    <w:rsid w:val="00E30DFD"/>
    <w:rsid w:val="00E3104F"/>
    <w:rsid w:val="00E31224"/>
    <w:rsid w:val="00E3282F"/>
    <w:rsid w:val="00E32C0C"/>
    <w:rsid w:val="00E334BD"/>
    <w:rsid w:val="00E33960"/>
    <w:rsid w:val="00E34B7E"/>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E48"/>
    <w:rsid w:val="00E60427"/>
    <w:rsid w:val="00E60B9C"/>
    <w:rsid w:val="00E60DD7"/>
    <w:rsid w:val="00E611AE"/>
    <w:rsid w:val="00E61ADB"/>
    <w:rsid w:val="00E61E38"/>
    <w:rsid w:val="00E62472"/>
    <w:rsid w:val="00E625D3"/>
    <w:rsid w:val="00E62EDB"/>
    <w:rsid w:val="00E6355C"/>
    <w:rsid w:val="00E63610"/>
    <w:rsid w:val="00E63E0E"/>
    <w:rsid w:val="00E644ED"/>
    <w:rsid w:val="00E64A45"/>
    <w:rsid w:val="00E64D00"/>
    <w:rsid w:val="00E65D8E"/>
    <w:rsid w:val="00E660BC"/>
    <w:rsid w:val="00E663E2"/>
    <w:rsid w:val="00E667F0"/>
    <w:rsid w:val="00E66A65"/>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C72"/>
    <w:rsid w:val="00E92370"/>
    <w:rsid w:val="00E92D9D"/>
    <w:rsid w:val="00E93530"/>
    <w:rsid w:val="00E9393C"/>
    <w:rsid w:val="00E939D1"/>
    <w:rsid w:val="00E94CB8"/>
    <w:rsid w:val="00E94D4A"/>
    <w:rsid w:val="00E94EC8"/>
    <w:rsid w:val="00E94F3E"/>
    <w:rsid w:val="00E95276"/>
    <w:rsid w:val="00E9538D"/>
    <w:rsid w:val="00E95784"/>
    <w:rsid w:val="00E96678"/>
    <w:rsid w:val="00E975BC"/>
    <w:rsid w:val="00EA0A86"/>
    <w:rsid w:val="00EA14ED"/>
    <w:rsid w:val="00EA158A"/>
    <w:rsid w:val="00EA1615"/>
    <w:rsid w:val="00EA19D1"/>
    <w:rsid w:val="00EA1DD6"/>
    <w:rsid w:val="00EA2206"/>
    <w:rsid w:val="00EA2D7E"/>
    <w:rsid w:val="00EA2EA3"/>
    <w:rsid w:val="00EA329C"/>
    <w:rsid w:val="00EA3673"/>
    <w:rsid w:val="00EA389D"/>
    <w:rsid w:val="00EA39E3"/>
    <w:rsid w:val="00EA41D7"/>
    <w:rsid w:val="00EA42B3"/>
    <w:rsid w:val="00EA45D7"/>
    <w:rsid w:val="00EA4B99"/>
    <w:rsid w:val="00EA5B66"/>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36F7"/>
    <w:rsid w:val="00EB3914"/>
    <w:rsid w:val="00EB3C34"/>
    <w:rsid w:val="00EB447F"/>
    <w:rsid w:val="00EB49A5"/>
    <w:rsid w:val="00EB4F62"/>
    <w:rsid w:val="00EB5553"/>
    <w:rsid w:val="00EB580C"/>
    <w:rsid w:val="00EB588F"/>
    <w:rsid w:val="00EB58B8"/>
    <w:rsid w:val="00EB6117"/>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8A2"/>
    <w:rsid w:val="00EE2FB3"/>
    <w:rsid w:val="00EE318A"/>
    <w:rsid w:val="00EE4007"/>
    <w:rsid w:val="00EE43EE"/>
    <w:rsid w:val="00EE475E"/>
    <w:rsid w:val="00EE4BB3"/>
    <w:rsid w:val="00EE4EBD"/>
    <w:rsid w:val="00EE4F4D"/>
    <w:rsid w:val="00EE6202"/>
    <w:rsid w:val="00EE674D"/>
    <w:rsid w:val="00EE6904"/>
    <w:rsid w:val="00EE6CD2"/>
    <w:rsid w:val="00EE700A"/>
    <w:rsid w:val="00EE7CE8"/>
    <w:rsid w:val="00EF141F"/>
    <w:rsid w:val="00EF15A6"/>
    <w:rsid w:val="00EF1740"/>
    <w:rsid w:val="00EF1D54"/>
    <w:rsid w:val="00EF24F3"/>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20DB"/>
    <w:rsid w:val="00F136A1"/>
    <w:rsid w:val="00F13F79"/>
    <w:rsid w:val="00F13FF4"/>
    <w:rsid w:val="00F148E2"/>
    <w:rsid w:val="00F148EA"/>
    <w:rsid w:val="00F14CB7"/>
    <w:rsid w:val="00F14EE7"/>
    <w:rsid w:val="00F155F6"/>
    <w:rsid w:val="00F157DE"/>
    <w:rsid w:val="00F15C03"/>
    <w:rsid w:val="00F15F42"/>
    <w:rsid w:val="00F1672E"/>
    <w:rsid w:val="00F16858"/>
    <w:rsid w:val="00F16E52"/>
    <w:rsid w:val="00F1735C"/>
    <w:rsid w:val="00F20FD7"/>
    <w:rsid w:val="00F213AA"/>
    <w:rsid w:val="00F21AE0"/>
    <w:rsid w:val="00F21D09"/>
    <w:rsid w:val="00F22688"/>
    <w:rsid w:val="00F22998"/>
    <w:rsid w:val="00F22ACA"/>
    <w:rsid w:val="00F22C20"/>
    <w:rsid w:val="00F22D26"/>
    <w:rsid w:val="00F23C6E"/>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FC7"/>
    <w:rsid w:val="00F452C6"/>
    <w:rsid w:val="00F4642B"/>
    <w:rsid w:val="00F46B62"/>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C50"/>
    <w:rsid w:val="00F75F2B"/>
    <w:rsid w:val="00F7611B"/>
    <w:rsid w:val="00F76609"/>
    <w:rsid w:val="00F76787"/>
    <w:rsid w:val="00F76A28"/>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31CB"/>
    <w:rsid w:val="00F938BA"/>
    <w:rsid w:val="00F941FA"/>
    <w:rsid w:val="00F9515E"/>
    <w:rsid w:val="00F95931"/>
    <w:rsid w:val="00F95B9B"/>
    <w:rsid w:val="00F9714D"/>
    <w:rsid w:val="00F978C6"/>
    <w:rsid w:val="00F97A7B"/>
    <w:rsid w:val="00F97A96"/>
    <w:rsid w:val="00F97CFB"/>
    <w:rsid w:val="00FA0AF1"/>
    <w:rsid w:val="00FA0B6B"/>
    <w:rsid w:val="00FA0B7B"/>
    <w:rsid w:val="00FA0E3C"/>
    <w:rsid w:val="00FA1652"/>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D1C"/>
    <w:rsid w:val="00FB34C9"/>
    <w:rsid w:val="00FB378C"/>
    <w:rsid w:val="00FB38FA"/>
    <w:rsid w:val="00FB40E5"/>
    <w:rsid w:val="00FB419B"/>
    <w:rsid w:val="00FB4406"/>
    <w:rsid w:val="00FB4BBA"/>
    <w:rsid w:val="00FB53C3"/>
    <w:rsid w:val="00FB5DBE"/>
    <w:rsid w:val="00FB61BF"/>
    <w:rsid w:val="00FB649F"/>
    <w:rsid w:val="00FB674B"/>
    <w:rsid w:val="00FB6CC4"/>
    <w:rsid w:val="00FB6FFD"/>
    <w:rsid w:val="00FB72F3"/>
    <w:rsid w:val="00FB766E"/>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B2E"/>
    <w:rsid w:val="00FC7812"/>
    <w:rsid w:val="00FD17CB"/>
    <w:rsid w:val="00FD1BE3"/>
    <w:rsid w:val="00FD1CEC"/>
    <w:rsid w:val="00FD1E46"/>
    <w:rsid w:val="00FD1FCD"/>
    <w:rsid w:val="00FD2159"/>
    <w:rsid w:val="00FD2389"/>
    <w:rsid w:val="00FD462A"/>
    <w:rsid w:val="00FD4A00"/>
    <w:rsid w:val="00FD4F3F"/>
    <w:rsid w:val="00FD58F6"/>
    <w:rsid w:val="00FD6305"/>
    <w:rsid w:val="00FD67E3"/>
    <w:rsid w:val="00FD7771"/>
    <w:rsid w:val="00FD79C5"/>
    <w:rsid w:val="00FE017E"/>
    <w:rsid w:val="00FE02BC"/>
    <w:rsid w:val="00FE0B26"/>
    <w:rsid w:val="00FE1932"/>
    <w:rsid w:val="00FE1D23"/>
    <w:rsid w:val="00FE2576"/>
    <w:rsid w:val="00FE30DA"/>
    <w:rsid w:val="00FE35C9"/>
    <w:rsid w:val="00FE36BE"/>
    <w:rsid w:val="00FE3E40"/>
    <w:rsid w:val="00FE4436"/>
    <w:rsid w:val="00FE448E"/>
    <w:rsid w:val="00FE47DF"/>
    <w:rsid w:val="00FE4AC2"/>
    <w:rsid w:val="00FE4D84"/>
    <w:rsid w:val="00FE52FE"/>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tools/summer/coolzones" TargetMode="External"/><Relationship Id="rId26" Type="http://schemas.openxmlformats.org/officeDocument/2006/relationships/hyperlink" Target="https://www.sdge.com/residential/pay-bill/get-payment-bill-assistance/health-senior-support/qualifiying-based-medical-need" TargetMode="External"/><Relationship Id="rId39" Type="http://schemas.openxmlformats.org/officeDocument/2006/relationships/hyperlink" Target="https://myaccount.sdge.com/portal/PreLogin/Validate" TargetMode="External"/><Relationship Id="rId21" Type="http://schemas.openxmlformats.org/officeDocument/2006/relationships/hyperlink" Target="https://www.sdge.com/residential/pricing-plans" TargetMode="External"/><Relationship Id="rId34" Type="http://schemas.openxmlformats.org/officeDocument/2006/relationships/image" Target="media/image5.jpeg"/><Relationship Id="rId42" Type="http://schemas.openxmlformats.org/officeDocument/2006/relationships/hyperlink" Target="https://myaccount.sdge.com/portal/PreLogin/Validate" TargetMode="External"/><Relationship Id="rId47" Type="http://schemas.openxmlformats.org/officeDocument/2006/relationships/image" Target="media/image7.jpeg"/><Relationship Id="rId50" Type="http://schemas.openxmlformats.org/officeDocument/2006/relationships/hyperlink" Target="https://www.sdge.com/residential/pay-bill/get-payment-bill-assistance/assistance-programs" TargetMode="External"/><Relationship Id="rId55" Type="http://schemas.openxmlformats.org/officeDocument/2006/relationships/hyperlink" Target="https://www.sdge.com/residential/pay-bill/get-payment-bill-assistance" TargetMode="External"/><Relationship Id="rId63" Type="http://schemas.openxmlformats.org/officeDocument/2006/relationships/hyperlink" Target="https://www.sdge.com/asistencia-para-clientes-residenciales"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9" Type="http://schemas.openxmlformats.org/officeDocument/2006/relationships/hyperlink" Target="https://www.sdge.com/medico" TargetMode="External"/><Relationship Id="rId11" Type="http://schemas.openxmlformats.org/officeDocument/2006/relationships/image" Target="media/image1.png"/><Relationship Id="rId24" Type="http://schemas.openxmlformats.org/officeDocument/2006/relationships/image" Target="media/image3.jpg"/><Relationship Id="rId32" Type="http://schemas.openxmlformats.org/officeDocument/2006/relationships/hyperlink" Target="https://www.sdge.com/medico" TargetMode="External"/><Relationship Id="rId37" Type="http://schemas.openxmlformats.org/officeDocument/2006/relationships/hyperlink" Target="https://www.sdge.com/gas-electric-emergency-preparedness" TargetMode="External"/><Relationship Id="rId40" Type="http://schemas.openxmlformats.org/officeDocument/2006/relationships/hyperlink" Target="https://www.sdge.com/gas-electric-emergency-preparedness" TargetMode="External"/><Relationship Id="rId45" Type="http://schemas.openxmlformats.org/officeDocument/2006/relationships/hyperlink" Target="https://www.sdge.com/wildfire-safety/psps-more-info" TargetMode="External"/><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programas-de-asistencia-para-tarifas-residenciales" TargetMode="External"/><Relationship Id="rId66" Type="http://schemas.openxmlformats.org/officeDocument/2006/relationships/image" Target="media/image11.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image" Target="media/image2.png"/><Relationship Id="rId28" Type="http://schemas.openxmlformats.org/officeDocument/2006/relationships/hyperlink" Target="https://www.sdge.com/residential/pay-bill/get-payment-bill-assistance/health-senior-support/qualifiying-based-medical-need" TargetMode="External"/><Relationship Id="rId36" Type="http://schemas.openxmlformats.org/officeDocument/2006/relationships/hyperlink" Target="https://www.sdge.com/more-information/safety/emergency-preparedness/emergency-checklists" TargetMode="External"/><Relationship Id="rId49" Type="http://schemas.openxmlformats.org/officeDocument/2006/relationships/image" Target="media/image9.png"/><Relationship Id="rId57" Type="http://schemas.openxmlformats.org/officeDocument/2006/relationships/hyperlink" Target="https://www.sdge.com/residential/pay-bill/get-payment-bill-assistance/assistance-programs/no-cost-energy-efficient-home-improvements" TargetMode="External"/><Relationship Id="rId61" Type="http://schemas.openxmlformats.org/officeDocument/2006/relationships/hyperlink" Target="https://www.sdge.com/asistencia-para-clientes-residenciales" TargetMode="External"/><Relationship Id="rId10" Type="http://schemas.openxmlformats.org/officeDocument/2006/relationships/endnotes" Target="endnotes.xml"/><Relationship Id="rId19" Type="http://schemas.openxmlformats.org/officeDocument/2006/relationships/hyperlink" Target="https://www.sdge.com/stay-at-home-tips" TargetMode="External"/><Relationship Id="rId31" Type="http://schemas.openxmlformats.org/officeDocument/2006/relationships/hyperlink" Target="https://www.sdge.com/medico" TargetMode="External"/><Relationship Id="rId44" Type="http://schemas.openxmlformats.org/officeDocument/2006/relationships/hyperlink" Target="https://www.sdge.com/our-commitment-wildfire-safety" TargetMode="External"/><Relationship Id="rId52" Type="http://schemas.openxmlformats.org/officeDocument/2006/relationships/hyperlink" Target="https://www.sdge.com/residential/pay-bill/get-payment-bill-assistance/assistance-programs/no-cost-energy-efficient-home-improvements" TargetMode="External"/><Relationship Id="rId60" Type="http://schemas.openxmlformats.org/officeDocument/2006/relationships/hyperlink" Target="https://www.sdge.com/asistencia-para-clientes-residenciales" TargetMode="External"/><Relationship Id="rId65" Type="http://schemas.openxmlformats.org/officeDocument/2006/relationships/image" Target="media/image10.jpe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energy-use-alerts" TargetMode="External"/><Relationship Id="rId27" Type="http://schemas.openxmlformats.org/officeDocument/2006/relationships/hyperlink" Target="https://www.sdge.com/residential/pay-bill/get-payment-bill-assistance/health-senior-support/qualifiying-based-medical-need" TargetMode="External"/><Relationship Id="rId30" Type="http://schemas.openxmlformats.org/officeDocument/2006/relationships/hyperlink" Target="https://www.sdge.com/medico" TargetMode="External"/><Relationship Id="rId35" Type="http://schemas.openxmlformats.org/officeDocument/2006/relationships/image" Target="media/image6.jpeg"/><Relationship Id="rId43" Type="http://schemas.openxmlformats.org/officeDocument/2006/relationships/hyperlink" Target="https://www.sdge.com/our-commitment-wildfire-safety" TargetMode="External"/><Relationship Id="rId48" Type="http://schemas.openxmlformats.org/officeDocument/2006/relationships/image" Target="media/image8.jpeg"/><Relationship Id="rId56" Type="http://schemas.openxmlformats.org/officeDocument/2006/relationships/hyperlink" Target="https://www.sdge.com/residential/pay-bill/get-payment-bill-assistance" TargetMode="External"/><Relationship Id="rId64" Type="http://schemas.openxmlformats.org/officeDocument/2006/relationships/hyperlink" Target="https://www.sdge.com/esaespanol"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sdge.com/FERA"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sdge.com/residential/pricing-plans" TargetMode="External"/><Relationship Id="rId25" Type="http://schemas.openxmlformats.org/officeDocument/2006/relationships/hyperlink" Target="https://www.sdge.com/residential/pay-bill/get-payment-bill-assistance/health-senior-support/qualifiying-based-medical-need" TargetMode="External"/><Relationship Id="rId33" Type="http://schemas.openxmlformats.org/officeDocument/2006/relationships/image" Target="media/image4.jpeg"/><Relationship Id="rId38" Type="http://schemas.openxmlformats.org/officeDocument/2006/relationships/hyperlink" Target="https://myaccount.sdge.com/portal/PreLogin/Validate" TargetMode="External"/><Relationship Id="rId46" Type="http://schemas.openxmlformats.org/officeDocument/2006/relationships/hyperlink" Target="https://www.sdge.com/notifications" TargetMode="External"/><Relationship Id="rId59" Type="http://schemas.openxmlformats.org/officeDocument/2006/relationships/hyperlink" Target="https://www.sdge.com/programas-de-asistencia-para-tarifas-residenciales" TargetMode="External"/><Relationship Id="rId67" Type="http://schemas.openxmlformats.org/officeDocument/2006/relationships/image" Target="media/image12.jpeg"/><Relationship Id="rId20" Type="http://schemas.openxmlformats.org/officeDocument/2006/relationships/hyperlink" Target="https://www.sdge.com/tools/summer/coolzones" TargetMode="External"/><Relationship Id="rId41" Type="http://schemas.openxmlformats.org/officeDocument/2006/relationships/hyperlink" Target="https://www.sdge.com/more-information/safety/emergency-preparedness/emergency-checklists" TargetMode="External"/><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asistencia-para-clientes-residenciales"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2021-08-30T19:06:00Z</dcterms:created>
  <dcterms:modified xsi:type="dcterms:W3CDTF">2021-08-30T19:06:00Z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