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2FFBF4F4" w:rsidR="00263208" w:rsidRPr="00791187" w:rsidRDefault="00263208">
      <w:pPr>
        <w:rPr>
          <w:rFonts w:ascii="Verdana" w:hAnsi="Verdana"/>
        </w:rPr>
      </w:pPr>
      <w:bookmarkStart w:id="0" w:name="_Hlk26175749"/>
      <w:bookmarkEnd w:id="0"/>
      <w:r w:rsidRPr="00791187">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353D3F13" w:rsidR="00843631" w:rsidRPr="00791187" w:rsidRDefault="00843631" w:rsidP="00843631">
      <w:pPr>
        <w:rPr>
          <w:rFonts w:ascii="Verdana" w:hAnsi="Verdana"/>
          <w:b/>
          <w:bCs/>
        </w:rPr>
      </w:pPr>
      <w:r w:rsidRPr="00791187">
        <w:rPr>
          <w:rFonts w:ascii="Verdana" w:hAnsi="Verdana"/>
          <w:b/>
          <w:bCs/>
        </w:rPr>
        <w:t xml:space="preserve">SDG&amp;E BUSINESS CONTENT PACKAGE | </w:t>
      </w:r>
      <w:r w:rsidR="00D8715F" w:rsidRPr="00791187">
        <w:rPr>
          <w:rFonts w:ascii="Verdana" w:hAnsi="Verdana"/>
          <w:b/>
          <w:bCs/>
        </w:rPr>
        <w:t>JUNE</w:t>
      </w:r>
      <w:r w:rsidR="000D7153" w:rsidRPr="00791187">
        <w:rPr>
          <w:rFonts w:ascii="Verdana" w:hAnsi="Verdana"/>
          <w:b/>
          <w:bCs/>
        </w:rPr>
        <w:t xml:space="preserve"> 2021</w:t>
      </w:r>
      <w:r w:rsidR="000F3635" w:rsidRPr="00791187">
        <w:rPr>
          <w:rFonts w:ascii="Verdana" w:hAnsi="Verdana"/>
          <w:b/>
          <w:bCs/>
        </w:rPr>
        <w:t xml:space="preserve"> </w:t>
      </w:r>
      <w:r w:rsidR="00C40089" w:rsidRPr="00791187">
        <w:rPr>
          <w:rFonts w:ascii="Verdana" w:hAnsi="Verdana"/>
          <w:b/>
          <w:bCs/>
        </w:rPr>
        <w:t xml:space="preserve"> </w:t>
      </w:r>
    </w:p>
    <w:p w14:paraId="4CAFE248" w14:textId="7929F776" w:rsidR="00DC1C1C" w:rsidRPr="00791187" w:rsidRDefault="00DC1C1C" w:rsidP="00DC1C1C">
      <w:pPr>
        <w:spacing w:after="0"/>
        <w:rPr>
          <w:rFonts w:ascii="Verdana" w:hAnsi="Verdana"/>
        </w:rPr>
      </w:pPr>
      <w:r w:rsidRPr="00791187">
        <w:rPr>
          <w:rFonts w:ascii="Verdana" w:hAnsi="Verdana"/>
        </w:rPr>
        <w:t xml:space="preserve">As a trusted community partner, we thank you in advance for sharing these digital assets with </w:t>
      </w:r>
      <w:r w:rsidR="00001701" w:rsidRPr="00791187">
        <w:rPr>
          <w:rFonts w:ascii="Verdana" w:hAnsi="Verdana"/>
        </w:rPr>
        <w:t>your audience</w:t>
      </w:r>
      <w:r w:rsidR="00354449" w:rsidRPr="00791187">
        <w:rPr>
          <w:rFonts w:ascii="Verdana" w:hAnsi="Verdana"/>
        </w:rPr>
        <w:t xml:space="preserve">s, including </w:t>
      </w:r>
      <w:r w:rsidR="00001701" w:rsidRPr="00791187">
        <w:rPr>
          <w:rFonts w:ascii="Verdana" w:hAnsi="Verdana"/>
        </w:rPr>
        <w:t>residents, customers</w:t>
      </w:r>
      <w:r w:rsidR="001D2AC7" w:rsidRPr="00791187">
        <w:rPr>
          <w:rFonts w:ascii="Verdana" w:hAnsi="Verdana"/>
        </w:rPr>
        <w:t xml:space="preserve"> and </w:t>
      </w:r>
      <w:r w:rsidR="00001701" w:rsidRPr="00791187">
        <w:rPr>
          <w:rFonts w:ascii="Verdana" w:hAnsi="Verdana"/>
        </w:rPr>
        <w:t xml:space="preserve">employees to help </w:t>
      </w:r>
      <w:r w:rsidRPr="00791187">
        <w:rPr>
          <w:rFonts w:ascii="Verdana" w:hAnsi="Verdana"/>
        </w:rPr>
        <w:t>amplify our monthly messages.</w:t>
      </w:r>
      <w:r w:rsidRPr="00791187">
        <w:rPr>
          <w:rFonts w:ascii="Verdana" w:hAnsi="Verdana"/>
          <w:sz w:val="18"/>
          <w:szCs w:val="18"/>
        </w:rPr>
        <w:t xml:space="preserve"> </w:t>
      </w:r>
      <w:r w:rsidRPr="00791187">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791187" w:rsidRDefault="00DC1C1C" w:rsidP="00DC1C1C">
      <w:pPr>
        <w:spacing w:after="0"/>
        <w:rPr>
          <w:rFonts w:ascii="Verdana" w:hAnsi="Verdana"/>
        </w:rPr>
      </w:pPr>
    </w:p>
    <w:p w14:paraId="24777F98" w14:textId="77777777" w:rsidR="00DC1C1C" w:rsidRPr="00791187" w:rsidRDefault="00DC1C1C" w:rsidP="00DC1C1C">
      <w:pPr>
        <w:spacing w:after="0"/>
        <w:rPr>
          <w:rFonts w:ascii="Verdana" w:hAnsi="Verdana"/>
          <w:b/>
          <w:bCs/>
        </w:rPr>
      </w:pPr>
      <w:r w:rsidRPr="00791187">
        <w:rPr>
          <w:rFonts w:ascii="Verdana" w:hAnsi="Verdana"/>
          <w:b/>
          <w:bCs/>
        </w:rPr>
        <w:t>Follow Us</w:t>
      </w:r>
    </w:p>
    <w:p w14:paraId="12687818" w14:textId="57C66CF2" w:rsidR="008E431E" w:rsidRPr="00791187" w:rsidRDefault="008E431E" w:rsidP="008E431E">
      <w:pPr>
        <w:spacing w:after="0"/>
        <w:rPr>
          <w:rFonts w:ascii="Verdana" w:hAnsi="Verdana"/>
          <w:b/>
          <w:bCs/>
          <w:u w:val="single"/>
        </w:rPr>
      </w:pPr>
      <w:r w:rsidRPr="00791187">
        <w:rPr>
          <w:rFonts w:ascii="Verdana" w:hAnsi="Verdana"/>
        </w:rPr>
        <w:t xml:space="preserve">In your social media posts, feel free to tag </w:t>
      </w:r>
      <w:r w:rsidR="000E6450" w:rsidRPr="00791187">
        <w:rPr>
          <w:rFonts w:ascii="Verdana" w:hAnsi="Verdana"/>
        </w:rPr>
        <w:t xml:space="preserve">SDG&amp;E’s </w:t>
      </w:r>
      <w:r w:rsidRPr="00791187">
        <w:rPr>
          <w:rFonts w:ascii="Verdana" w:hAnsi="Verdana"/>
        </w:rPr>
        <w:t xml:space="preserve">social media accounts and route your audience to </w:t>
      </w:r>
      <w:r w:rsidR="000E6450" w:rsidRPr="00791187">
        <w:rPr>
          <w:rFonts w:ascii="Verdana" w:hAnsi="Verdana"/>
        </w:rPr>
        <w:t>SDG&amp;E’s</w:t>
      </w:r>
      <w:r w:rsidRPr="00791187">
        <w:rPr>
          <w:rFonts w:ascii="Verdana" w:hAnsi="Verdana"/>
        </w:rPr>
        <w:t xml:space="preserve"> website</w:t>
      </w:r>
      <w:r w:rsidR="000E6450" w:rsidRPr="00791187">
        <w:rPr>
          <w:rFonts w:ascii="Verdana" w:hAnsi="Verdana"/>
        </w:rPr>
        <w:t xml:space="preserve"> at sdge.com</w:t>
      </w:r>
      <w:r w:rsidRPr="00791187">
        <w:rPr>
          <w:rFonts w:ascii="Verdana" w:hAnsi="Verdana"/>
        </w:rPr>
        <w:t>.</w:t>
      </w:r>
      <w:r w:rsidRPr="00791187" w:rsidDel="00FB1745">
        <w:rPr>
          <w:rFonts w:ascii="Verdana" w:hAnsi="Verdana"/>
        </w:rPr>
        <w:t xml:space="preserve"> </w:t>
      </w:r>
      <w:r w:rsidRPr="00791187">
        <w:rPr>
          <w:rFonts w:ascii="Verdana" w:hAnsi="Verdana"/>
        </w:rPr>
        <w:t xml:space="preserve">You can find us on </w:t>
      </w:r>
      <w:hyperlink r:id="rId12" w:history="1">
        <w:r w:rsidRPr="00791187">
          <w:rPr>
            <w:rStyle w:val="Hyperlink"/>
            <w:rFonts w:ascii="Verdana" w:hAnsi="Verdana"/>
            <w:color w:val="auto"/>
          </w:rPr>
          <w:t>Facebook</w:t>
        </w:r>
      </w:hyperlink>
      <w:r w:rsidRPr="00791187">
        <w:rPr>
          <w:rFonts w:ascii="Verdana" w:hAnsi="Verdana"/>
        </w:rPr>
        <w:t xml:space="preserve">, </w:t>
      </w:r>
      <w:hyperlink r:id="rId13" w:history="1">
        <w:r w:rsidRPr="00791187">
          <w:rPr>
            <w:rStyle w:val="Hyperlink"/>
            <w:rFonts w:ascii="Verdana" w:hAnsi="Verdana"/>
            <w:color w:val="auto"/>
          </w:rPr>
          <w:t>Instagram</w:t>
        </w:r>
      </w:hyperlink>
      <w:r w:rsidRPr="00791187">
        <w:rPr>
          <w:rFonts w:ascii="Verdana" w:hAnsi="Verdana"/>
        </w:rPr>
        <w:t xml:space="preserve">, </w:t>
      </w:r>
      <w:hyperlink r:id="rId14" w:history="1">
        <w:r w:rsidRPr="00791187">
          <w:rPr>
            <w:rStyle w:val="Hyperlink"/>
            <w:rFonts w:ascii="Verdana" w:hAnsi="Verdana"/>
            <w:color w:val="auto"/>
          </w:rPr>
          <w:t>Twitter</w:t>
        </w:r>
      </w:hyperlink>
      <w:r w:rsidRPr="00791187">
        <w:rPr>
          <w:rFonts w:ascii="Verdana" w:hAnsi="Verdana"/>
        </w:rPr>
        <w:t xml:space="preserve">, </w:t>
      </w:r>
      <w:hyperlink r:id="rId15" w:history="1">
        <w:r w:rsidRPr="00791187">
          <w:rPr>
            <w:rStyle w:val="Hyperlink"/>
            <w:rFonts w:ascii="Verdana" w:hAnsi="Verdana"/>
            <w:color w:val="auto"/>
          </w:rPr>
          <w:t>YouTube</w:t>
        </w:r>
      </w:hyperlink>
      <w:r w:rsidRPr="00791187">
        <w:rPr>
          <w:rFonts w:ascii="Verdana" w:hAnsi="Verdana"/>
        </w:rPr>
        <w:t xml:space="preserve"> and </w:t>
      </w:r>
      <w:hyperlink r:id="rId16" w:history="1">
        <w:r w:rsidRPr="00791187">
          <w:rPr>
            <w:rStyle w:val="Hyperlink"/>
            <w:rFonts w:ascii="Verdana" w:hAnsi="Verdana"/>
            <w:color w:val="auto"/>
          </w:rPr>
          <w:t>LinkedIn</w:t>
        </w:r>
      </w:hyperlink>
      <w:r w:rsidRPr="00791187">
        <w:rPr>
          <w:rFonts w:ascii="Verdana" w:hAnsi="Verdana"/>
        </w:rPr>
        <w:t>.</w:t>
      </w:r>
    </w:p>
    <w:p w14:paraId="0E9CFAA7" w14:textId="77777777" w:rsidR="003D14F6" w:rsidRPr="00791187" w:rsidRDefault="003D14F6" w:rsidP="003D14F6">
      <w:pPr>
        <w:spacing w:after="0"/>
        <w:rPr>
          <w:rFonts w:ascii="Verdana" w:hAnsi="Verdana"/>
          <w:u w:val="single"/>
        </w:rPr>
      </w:pPr>
    </w:p>
    <w:p w14:paraId="44CE26D2" w14:textId="208A1B8D" w:rsidR="0030665B" w:rsidRPr="00791187" w:rsidRDefault="00843631" w:rsidP="003D14F6">
      <w:pPr>
        <w:spacing w:after="0"/>
        <w:rPr>
          <w:rFonts w:ascii="Verdana" w:hAnsi="Verdana"/>
        </w:rPr>
      </w:pPr>
      <w:r w:rsidRPr="00791187">
        <w:rPr>
          <w:rFonts w:ascii="Verdana" w:hAnsi="Verdana"/>
          <w:u w:val="single"/>
        </w:rPr>
        <w:t>This month’s topics</w:t>
      </w:r>
      <w:r w:rsidRPr="00791187">
        <w:rPr>
          <w:rFonts w:ascii="Verdana" w:hAnsi="Verdana"/>
        </w:rPr>
        <w:t>:</w:t>
      </w:r>
      <w:r w:rsidRPr="00791187">
        <w:rPr>
          <w:rFonts w:ascii="Verdana" w:hAnsi="Verdana"/>
          <w:b/>
          <w:bCs/>
        </w:rPr>
        <w:t xml:space="preserve"> </w:t>
      </w:r>
      <w:r w:rsidR="00C0418E" w:rsidRPr="00791187">
        <w:rPr>
          <w:rFonts w:ascii="Verdana" w:hAnsi="Verdana"/>
        </w:rPr>
        <w:t>Summer energy tips</w:t>
      </w:r>
      <w:r w:rsidR="003C4EA2" w:rsidRPr="00791187">
        <w:rPr>
          <w:rFonts w:ascii="Verdana" w:hAnsi="Verdana"/>
        </w:rPr>
        <w:t>, business pricing plans</w:t>
      </w:r>
      <w:r w:rsidR="00E22B68" w:rsidRPr="00791187">
        <w:rPr>
          <w:rFonts w:ascii="Verdana" w:hAnsi="Verdana"/>
        </w:rPr>
        <w:t xml:space="preserve">, </w:t>
      </w:r>
      <w:r w:rsidR="00EC7F78" w:rsidRPr="00791187">
        <w:rPr>
          <w:rFonts w:ascii="Verdana" w:hAnsi="Verdana"/>
        </w:rPr>
        <w:t>electric vehicle fleet</w:t>
      </w:r>
      <w:r w:rsidR="006E1030" w:rsidRPr="00791187">
        <w:rPr>
          <w:rFonts w:ascii="Verdana" w:hAnsi="Verdana"/>
        </w:rPr>
        <w:t>s,</w:t>
      </w:r>
      <w:r w:rsidR="003C4EA2" w:rsidRPr="00791187">
        <w:rPr>
          <w:rFonts w:ascii="Verdana" w:hAnsi="Verdana"/>
        </w:rPr>
        <w:t xml:space="preserve"> </w:t>
      </w:r>
      <w:r w:rsidR="00A11F21" w:rsidRPr="00791187">
        <w:rPr>
          <w:rFonts w:ascii="Verdana" w:hAnsi="Verdana"/>
        </w:rPr>
        <w:t>free</w:t>
      </w:r>
      <w:r w:rsidR="00CA0083" w:rsidRPr="00791187">
        <w:rPr>
          <w:rFonts w:ascii="Verdana" w:hAnsi="Verdana"/>
        </w:rPr>
        <w:t xml:space="preserve"> </w:t>
      </w:r>
      <w:r w:rsidR="00D01C52" w:rsidRPr="00791187">
        <w:rPr>
          <w:rFonts w:ascii="Verdana" w:hAnsi="Verdana"/>
        </w:rPr>
        <w:t>webinars</w:t>
      </w:r>
    </w:p>
    <w:p w14:paraId="53A506FC" w14:textId="77777777" w:rsidR="003D14F6" w:rsidRPr="00791187" w:rsidRDefault="003D14F6" w:rsidP="003D14F6">
      <w:pPr>
        <w:spacing w:after="0"/>
        <w:rPr>
          <w:rFonts w:ascii="Verdana" w:eastAsia="Times New Roman" w:hAnsi="Verdana" w:cs="Calibri"/>
          <w:b/>
          <w:bCs/>
        </w:rPr>
      </w:pPr>
    </w:p>
    <w:p w14:paraId="243261DD" w14:textId="6F126721" w:rsidR="00B403FC" w:rsidRPr="00791187" w:rsidRDefault="00B403FC" w:rsidP="00B403FC">
      <w:pPr>
        <w:spacing w:after="0"/>
        <w:rPr>
          <w:rFonts w:ascii="Verdana" w:hAnsi="Verdana" w:cs="Calibri"/>
          <w:b/>
          <w:bCs/>
        </w:rPr>
      </w:pPr>
      <w:r w:rsidRPr="00791187">
        <w:rPr>
          <w:rFonts w:ascii="Verdana" w:eastAsia="Times New Roman" w:hAnsi="Verdana" w:cs="Calibri"/>
          <w:b/>
          <w:bCs/>
        </w:rPr>
        <w:t xml:space="preserve">Article 1: </w:t>
      </w:r>
      <w:r w:rsidR="00C3564C" w:rsidRPr="00791187">
        <w:rPr>
          <w:rFonts w:ascii="Verdana" w:hAnsi="Verdana" w:cs="Calibri"/>
          <w:b/>
          <w:bCs/>
          <w:caps/>
        </w:rPr>
        <w:t>PREPARE YOUR BUSINESS FOR THE HOT SUMMER</w:t>
      </w:r>
    </w:p>
    <w:p w14:paraId="0770841A" w14:textId="3CAAA737" w:rsidR="00A25563" w:rsidRPr="00791187" w:rsidRDefault="00A25563" w:rsidP="00A25563">
      <w:pPr>
        <w:rPr>
          <w:rFonts w:ascii="Verdana" w:hAnsi="Verdana"/>
        </w:rPr>
      </w:pPr>
      <w:r w:rsidRPr="00791187">
        <w:rPr>
          <w:rFonts w:ascii="Verdana" w:hAnsi="Verdana"/>
        </w:rPr>
        <w:t xml:space="preserve">While much has changed over the past year, one thing has not </w:t>
      </w:r>
      <w:r w:rsidR="008F15B3" w:rsidRPr="00791187">
        <w:rPr>
          <w:rFonts w:ascii="Verdana" w:hAnsi="Verdana"/>
        </w:rPr>
        <w:t xml:space="preserve">– </w:t>
      </w:r>
      <w:r w:rsidRPr="00791187">
        <w:rPr>
          <w:rFonts w:ascii="Verdana" w:hAnsi="Verdana"/>
        </w:rPr>
        <w:t xml:space="preserve">the promise of hot summer temperatures. Now is the perfect time to set your business up for summer energy savings success. </w:t>
      </w:r>
      <w:r w:rsidR="00617B74">
        <w:rPr>
          <w:rFonts w:ascii="Verdana" w:hAnsi="Verdana"/>
        </w:rPr>
        <w:t xml:space="preserve"> Here a</w:t>
      </w:r>
      <w:r w:rsidR="007E2631">
        <w:rPr>
          <w:rFonts w:ascii="Verdana" w:hAnsi="Verdana"/>
        </w:rPr>
        <w:t xml:space="preserve">re tips to get you started: </w:t>
      </w:r>
    </w:p>
    <w:p w14:paraId="028880DD" w14:textId="3FD2EF7D" w:rsidR="00A25563" w:rsidRPr="00791187" w:rsidRDefault="00A25563" w:rsidP="008F15B3">
      <w:pPr>
        <w:pStyle w:val="NormalWeb"/>
        <w:numPr>
          <w:ilvl w:val="0"/>
          <w:numId w:val="8"/>
        </w:numPr>
        <w:spacing w:before="120" w:beforeAutospacing="0" w:after="120" w:afterAutospacing="0" w:line="360" w:lineRule="auto"/>
        <w:rPr>
          <w:rFonts w:ascii="Verdana" w:hAnsi="Verdana"/>
        </w:rPr>
      </w:pPr>
      <w:r w:rsidRPr="00791187">
        <w:rPr>
          <w:rFonts w:ascii="Verdana" w:hAnsi="Verdana"/>
          <w:b/>
          <w:bCs/>
        </w:rPr>
        <w:t xml:space="preserve">Know the details of your </w:t>
      </w:r>
      <w:r w:rsidR="00A053C6" w:rsidRPr="00791187">
        <w:rPr>
          <w:rFonts w:ascii="Verdana" w:hAnsi="Verdana"/>
          <w:b/>
          <w:bCs/>
        </w:rPr>
        <w:t xml:space="preserve">energy pricing </w:t>
      </w:r>
      <w:r w:rsidRPr="00791187">
        <w:rPr>
          <w:rFonts w:ascii="Verdana" w:hAnsi="Verdana"/>
          <w:b/>
          <w:bCs/>
        </w:rPr>
        <w:t>plan</w:t>
      </w:r>
      <w:r w:rsidRPr="00791187">
        <w:rPr>
          <w:rFonts w:ascii="Verdana" w:hAnsi="Verdana"/>
        </w:rPr>
        <w:t>.</w:t>
      </w:r>
      <w:r w:rsidR="00DD3BA3" w:rsidRPr="00791187">
        <w:rPr>
          <w:rFonts w:ascii="Verdana" w:hAnsi="Verdana"/>
        </w:rPr>
        <w:t xml:space="preserve"> </w:t>
      </w:r>
      <w:r w:rsidRPr="00791187">
        <w:rPr>
          <w:rFonts w:ascii="Verdana" w:hAnsi="Verdana"/>
        </w:rPr>
        <w:t xml:space="preserve">Most small businesses are on an Event Day pricing plan which typically offers the lowest annual price due to the potential for an Event Day being called. Pricing during Event Days can reach upwards of 400% during these peak hours, which is why conservation is so important. </w:t>
      </w:r>
    </w:p>
    <w:p w14:paraId="49C4403A" w14:textId="76BFF3C6" w:rsidR="00A25563" w:rsidRPr="00791187" w:rsidRDefault="00A25563" w:rsidP="008F15B3">
      <w:pPr>
        <w:pStyle w:val="NormalWeb"/>
        <w:numPr>
          <w:ilvl w:val="0"/>
          <w:numId w:val="8"/>
        </w:numPr>
        <w:spacing w:before="120" w:beforeAutospacing="0" w:after="120" w:afterAutospacing="0" w:line="360" w:lineRule="auto"/>
        <w:rPr>
          <w:rFonts w:ascii="Verdana" w:hAnsi="Verdana"/>
        </w:rPr>
      </w:pPr>
      <w:r w:rsidRPr="00791187">
        <w:rPr>
          <w:rFonts w:ascii="Verdana" w:hAnsi="Verdana"/>
          <w:b/>
          <w:bCs/>
        </w:rPr>
        <w:lastRenderedPageBreak/>
        <w:t xml:space="preserve">Understand your </w:t>
      </w:r>
      <w:r w:rsidR="00DB73CA" w:rsidRPr="00791187">
        <w:rPr>
          <w:rFonts w:ascii="Verdana" w:hAnsi="Verdana"/>
          <w:b/>
          <w:bCs/>
        </w:rPr>
        <w:t xml:space="preserve">energy </w:t>
      </w:r>
      <w:r w:rsidRPr="00791187">
        <w:rPr>
          <w:rFonts w:ascii="Verdana" w:hAnsi="Verdana"/>
          <w:b/>
          <w:bCs/>
        </w:rPr>
        <w:t>usage</w:t>
      </w:r>
      <w:r w:rsidRPr="00791187">
        <w:rPr>
          <w:rFonts w:ascii="Verdana" w:hAnsi="Verdana"/>
        </w:rPr>
        <w:t xml:space="preserve">. </w:t>
      </w:r>
      <w:r w:rsidR="003954B2" w:rsidRPr="00791187">
        <w:rPr>
          <w:rFonts w:ascii="Verdana" w:hAnsi="Verdana"/>
        </w:rPr>
        <w:t>Review</w:t>
      </w:r>
      <w:r w:rsidRPr="00791187">
        <w:rPr>
          <w:rFonts w:ascii="Verdana" w:hAnsi="Verdana"/>
        </w:rPr>
        <w:t xml:space="preserve"> your business’ energy usage patterns and history so you can </w:t>
      </w:r>
      <w:r w:rsidR="00791187" w:rsidRPr="00791187">
        <w:rPr>
          <w:rFonts w:ascii="Verdana" w:hAnsi="Verdana"/>
        </w:rPr>
        <w:t>adjust</w:t>
      </w:r>
      <w:r w:rsidRPr="00791187">
        <w:rPr>
          <w:rFonts w:ascii="Verdana" w:hAnsi="Verdana"/>
        </w:rPr>
        <w:t xml:space="preserve"> your </w:t>
      </w:r>
      <w:r w:rsidR="00E17B05" w:rsidRPr="00791187">
        <w:rPr>
          <w:rFonts w:ascii="Verdana" w:hAnsi="Verdana"/>
        </w:rPr>
        <w:t xml:space="preserve">SDG&amp;E </w:t>
      </w:r>
      <w:r w:rsidR="001041D8" w:rsidRPr="00791187">
        <w:rPr>
          <w:rFonts w:ascii="Verdana" w:hAnsi="Verdana"/>
        </w:rPr>
        <w:t xml:space="preserve">pricing </w:t>
      </w:r>
      <w:r w:rsidRPr="00791187">
        <w:rPr>
          <w:rFonts w:ascii="Verdana" w:hAnsi="Verdana"/>
        </w:rPr>
        <w:t xml:space="preserve">plan if needed. </w:t>
      </w:r>
      <w:r w:rsidR="00E17B05" w:rsidRPr="00791187">
        <w:rPr>
          <w:rFonts w:ascii="Verdana" w:hAnsi="Verdana"/>
        </w:rPr>
        <w:t>B</w:t>
      </w:r>
      <w:r w:rsidRPr="00791187">
        <w:rPr>
          <w:rFonts w:ascii="Verdana" w:hAnsi="Verdana"/>
        </w:rPr>
        <w:t>usinesses have</w:t>
      </w:r>
      <w:r w:rsidR="00E17B05" w:rsidRPr="00791187">
        <w:rPr>
          <w:rFonts w:ascii="Verdana" w:hAnsi="Verdana"/>
        </w:rPr>
        <w:t xml:space="preserve"> </w:t>
      </w:r>
      <w:r w:rsidRPr="00791187">
        <w:rPr>
          <w:rFonts w:ascii="Verdana" w:hAnsi="Verdana"/>
        </w:rPr>
        <w:t xml:space="preserve">had to </w:t>
      </w:r>
      <w:r w:rsidR="008E1EA8" w:rsidRPr="00791187">
        <w:rPr>
          <w:rFonts w:ascii="Verdana" w:hAnsi="Verdana"/>
        </w:rPr>
        <w:t>adjust</w:t>
      </w:r>
      <w:r w:rsidRPr="00791187">
        <w:rPr>
          <w:rFonts w:ascii="Verdana" w:hAnsi="Verdana"/>
        </w:rPr>
        <w:t xml:space="preserve"> their operations</w:t>
      </w:r>
      <w:r w:rsidR="00B54ACC" w:rsidRPr="00791187">
        <w:rPr>
          <w:rFonts w:ascii="Verdana" w:hAnsi="Verdana"/>
        </w:rPr>
        <w:t xml:space="preserve"> in many cases so </w:t>
      </w:r>
      <w:r w:rsidRPr="00791187">
        <w:rPr>
          <w:rFonts w:ascii="Verdana" w:hAnsi="Verdana"/>
        </w:rPr>
        <w:t xml:space="preserve">this can be a powerful tool to help you understand your </w:t>
      </w:r>
      <w:r w:rsidR="00B54ACC" w:rsidRPr="00791187">
        <w:rPr>
          <w:rFonts w:ascii="Verdana" w:hAnsi="Verdana"/>
        </w:rPr>
        <w:t xml:space="preserve">energy </w:t>
      </w:r>
      <w:r w:rsidRPr="00791187">
        <w:rPr>
          <w:rFonts w:ascii="Verdana" w:hAnsi="Verdana"/>
        </w:rPr>
        <w:t xml:space="preserve">usage and </w:t>
      </w:r>
      <w:r w:rsidR="00BE1C9A" w:rsidRPr="00791187">
        <w:rPr>
          <w:rFonts w:ascii="Verdana" w:hAnsi="Verdana"/>
        </w:rPr>
        <w:t>whether</w:t>
      </w:r>
      <w:r w:rsidRPr="00791187">
        <w:rPr>
          <w:rFonts w:ascii="Verdana" w:hAnsi="Verdana"/>
        </w:rPr>
        <w:t xml:space="preserve"> you are on the best </w:t>
      </w:r>
      <w:r w:rsidR="008E1EA8" w:rsidRPr="00791187">
        <w:rPr>
          <w:rFonts w:ascii="Verdana" w:hAnsi="Verdana"/>
        </w:rPr>
        <w:t xml:space="preserve">pricing </w:t>
      </w:r>
      <w:r w:rsidRPr="00791187">
        <w:rPr>
          <w:rFonts w:ascii="Verdana" w:hAnsi="Verdana"/>
        </w:rPr>
        <w:t xml:space="preserve">plan. </w:t>
      </w:r>
    </w:p>
    <w:p w14:paraId="08E0D5C8" w14:textId="6C18FDA2" w:rsidR="00A25563" w:rsidRPr="00791187" w:rsidRDefault="00A25563" w:rsidP="008F15B3">
      <w:pPr>
        <w:pStyle w:val="NormalWeb"/>
        <w:numPr>
          <w:ilvl w:val="0"/>
          <w:numId w:val="8"/>
        </w:numPr>
        <w:spacing w:before="120" w:beforeAutospacing="0" w:after="120" w:afterAutospacing="0" w:line="360" w:lineRule="auto"/>
        <w:rPr>
          <w:rFonts w:ascii="Verdana" w:hAnsi="Verdana"/>
        </w:rPr>
      </w:pPr>
      <w:r w:rsidRPr="00791187">
        <w:rPr>
          <w:rFonts w:ascii="Verdana" w:hAnsi="Verdana"/>
          <w:b/>
          <w:bCs/>
        </w:rPr>
        <w:t xml:space="preserve">Sign up for </w:t>
      </w:r>
      <w:r w:rsidR="002B7DAD" w:rsidRPr="00791187">
        <w:rPr>
          <w:rFonts w:ascii="Verdana" w:hAnsi="Verdana"/>
          <w:b/>
          <w:bCs/>
        </w:rPr>
        <w:t xml:space="preserve">energy </w:t>
      </w:r>
      <w:r w:rsidRPr="00791187">
        <w:rPr>
          <w:rFonts w:ascii="Verdana" w:hAnsi="Verdana"/>
          <w:b/>
          <w:bCs/>
        </w:rPr>
        <w:t>alerts</w:t>
      </w:r>
      <w:r w:rsidRPr="00791187">
        <w:rPr>
          <w:rFonts w:ascii="Verdana" w:hAnsi="Verdana"/>
        </w:rPr>
        <w:t xml:space="preserve">. </w:t>
      </w:r>
      <w:r w:rsidR="005D6D45">
        <w:rPr>
          <w:rFonts w:ascii="Verdana" w:hAnsi="Verdana"/>
        </w:rPr>
        <w:t xml:space="preserve">You can </w:t>
      </w:r>
      <w:r w:rsidRPr="00791187">
        <w:rPr>
          <w:rFonts w:ascii="Verdana" w:hAnsi="Verdana"/>
        </w:rPr>
        <w:t xml:space="preserve">sign up for alerts </w:t>
      </w:r>
      <w:r w:rsidR="00251AFD">
        <w:rPr>
          <w:rFonts w:ascii="Verdana" w:hAnsi="Verdana"/>
        </w:rPr>
        <w:t>through SDG&amp;E’s</w:t>
      </w:r>
      <w:r w:rsidRPr="00791187">
        <w:rPr>
          <w:rFonts w:ascii="Verdana" w:hAnsi="Verdana"/>
        </w:rPr>
        <w:t xml:space="preserve"> My Account </w:t>
      </w:r>
      <w:r w:rsidR="00D14E14">
        <w:rPr>
          <w:rFonts w:ascii="Verdana" w:hAnsi="Verdana"/>
        </w:rPr>
        <w:t xml:space="preserve">to receive </w:t>
      </w:r>
      <w:r w:rsidRPr="00791187">
        <w:rPr>
          <w:rFonts w:ascii="Verdana" w:hAnsi="Verdana"/>
        </w:rPr>
        <w:t>notification</w:t>
      </w:r>
      <w:r w:rsidR="00D14E14">
        <w:rPr>
          <w:rFonts w:ascii="Verdana" w:hAnsi="Verdana"/>
        </w:rPr>
        <w:t>s</w:t>
      </w:r>
      <w:r w:rsidRPr="00791187">
        <w:rPr>
          <w:rFonts w:ascii="Verdana" w:hAnsi="Verdana"/>
        </w:rPr>
        <w:t xml:space="preserve"> when an Event Day occurs</w:t>
      </w:r>
      <w:r w:rsidR="00DB7DBC">
        <w:rPr>
          <w:rFonts w:ascii="Verdana" w:hAnsi="Verdana"/>
        </w:rPr>
        <w:t>.</w:t>
      </w:r>
      <w:r w:rsidRPr="00791187">
        <w:rPr>
          <w:rFonts w:ascii="Verdana" w:hAnsi="Verdana"/>
        </w:rPr>
        <w:t xml:space="preserve"> </w:t>
      </w:r>
      <w:r w:rsidR="00DB7DBC">
        <w:rPr>
          <w:rFonts w:ascii="Verdana" w:hAnsi="Verdana"/>
        </w:rPr>
        <w:t xml:space="preserve">This way </w:t>
      </w:r>
      <w:r w:rsidRPr="00791187">
        <w:rPr>
          <w:rFonts w:ascii="Verdana" w:hAnsi="Verdana"/>
        </w:rPr>
        <w:t xml:space="preserve">you can prepare in advance for any shifts in operations to conserve energy.  </w:t>
      </w:r>
    </w:p>
    <w:p w14:paraId="0B1300FD" w14:textId="77777777" w:rsidR="00506E68" w:rsidRPr="00791187" w:rsidRDefault="00A25563" w:rsidP="008F15B3">
      <w:pPr>
        <w:pStyle w:val="NormalWeb"/>
        <w:numPr>
          <w:ilvl w:val="0"/>
          <w:numId w:val="8"/>
        </w:numPr>
        <w:spacing w:before="120" w:beforeAutospacing="0" w:after="120" w:afterAutospacing="0" w:line="360" w:lineRule="auto"/>
        <w:rPr>
          <w:rFonts w:ascii="Verdana" w:hAnsi="Verdana"/>
        </w:rPr>
      </w:pPr>
      <w:r w:rsidRPr="00791187">
        <w:rPr>
          <w:rFonts w:ascii="Verdana" w:hAnsi="Verdana"/>
          <w:b/>
          <w:bCs/>
        </w:rPr>
        <w:t xml:space="preserve">Take advantage of </w:t>
      </w:r>
      <w:r w:rsidR="00B54ACC" w:rsidRPr="00791187">
        <w:rPr>
          <w:rFonts w:ascii="Verdana" w:hAnsi="Verdana"/>
          <w:b/>
          <w:bCs/>
        </w:rPr>
        <w:t>SDG&amp;E’s</w:t>
      </w:r>
      <w:r w:rsidR="005A2334" w:rsidRPr="00791187">
        <w:rPr>
          <w:rFonts w:ascii="Verdana" w:hAnsi="Verdana"/>
          <w:b/>
          <w:bCs/>
        </w:rPr>
        <w:t xml:space="preserve"> business</w:t>
      </w:r>
      <w:r w:rsidRPr="00791187">
        <w:rPr>
          <w:rFonts w:ascii="Verdana" w:hAnsi="Verdana"/>
          <w:b/>
          <w:bCs/>
        </w:rPr>
        <w:t xml:space="preserve"> programs</w:t>
      </w:r>
      <w:r w:rsidRPr="00791187">
        <w:rPr>
          <w:rFonts w:ascii="Verdana" w:hAnsi="Verdana"/>
        </w:rPr>
        <w:t xml:space="preserve">. Sign up for a Demand Response (DR) program </w:t>
      </w:r>
      <w:r w:rsidR="008072BB" w:rsidRPr="00791187">
        <w:rPr>
          <w:rFonts w:ascii="Verdana" w:hAnsi="Verdana"/>
        </w:rPr>
        <w:t>to</w:t>
      </w:r>
      <w:r w:rsidRPr="00791187">
        <w:rPr>
          <w:rFonts w:ascii="Verdana" w:hAnsi="Verdana"/>
        </w:rPr>
        <w:t xml:space="preserve"> help </w:t>
      </w:r>
      <w:r w:rsidR="003B704F" w:rsidRPr="00791187">
        <w:rPr>
          <w:rFonts w:ascii="Verdana" w:hAnsi="Verdana"/>
        </w:rPr>
        <w:t>your business</w:t>
      </w:r>
      <w:r w:rsidRPr="00791187">
        <w:rPr>
          <w:rFonts w:ascii="Verdana" w:hAnsi="Verdana"/>
        </w:rPr>
        <w:t xml:space="preserve"> save energy and money. DR programs provide incentives </w:t>
      </w:r>
      <w:r w:rsidR="005A2334" w:rsidRPr="00791187">
        <w:rPr>
          <w:rFonts w:ascii="Verdana" w:hAnsi="Verdana"/>
        </w:rPr>
        <w:t xml:space="preserve">to businesses when they </w:t>
      </w:r>
      <w:r w:rsidR="003B704F" w:rsidRPr="00791187">
        <w:rPr>
          <w:rFonts w:ascii="Verdana" w:hAnsi="Verdana"/>
        </w:rPr>
        <w:t>can</w:t>
      </w:r>
      <w:r w:rsidR="005A2334" w:rsidRPr="00791187">
        <w:rPr>
          <w:rFonts w:ascii="Verdana" w:hAnsi="Verdana"/>
        </w:rPr>
        <w:t xml:space="preserve"> reduce</w:t>
      </w:r>
      <w:r w:rsidRPr="00791187">
        <w:rPr>
          <w:rFonts w:ascii="Verdana" w:hAnsi="Verdana"/>
        </w:rPr>
        <w:t xml:space="preserve"> electricity use when the demand is higher. </w:t>
      </w:r>
      <w:r w:rsidR="002172E8" w:rsidRPr="00791187">
        <w:rPr>
          <w:rFonts w:ascii="Verdana" w:hAnsi="Verdana"/>
        </w:rPr>
        <w:t>P</w:t>
      </w:r>
      <w:r w:rsidRPr="00791187">
        <w:rPr>
          <w:rFonts w:ascii="Verdana" w:hAnsi="Verdana"/>
        </w:rPr>
        <w:t>articipating in a DR program</w:t>
      </w:r>
      <w:r w:rsidR="002172E8" w:rsidRPr="00791187">
        <w:rPr>
          <w:rFonts w:ascii="Verdana" w:hAnsi="Verdana"/>
        </w:rPr>
        <w:t xml:space="preserve"> </w:t>
      </w:r>
      <w:r w:rsidRPr="00791187">
        <w:rPr>
          <w:rFonts w:ascii="Verdana" w:hAnsi="Verdana"/>
        </w:rPr>
        <w:t>contribute</w:t>
      </w:r>
      <w:r w:rsidR="002172E8" w:rsidRPr="00791187">
        <w:rPr>
          <w:rFonts w:ascii="Verdana" w:hAnsi="Verdana"/>
        </w:rPr>
        <w:t>s</w:t>
      </w:r>
      <w:r w:rsidRPr="00791187">
        <w:rPr>
          <w:rFonts w:ascii="Verdana" w:hAnsi="Verdana"/>
        </w:rPr>
        <w:t xml:space="preserve"> to a clean energy future and help</w:t>
      </w:r>
      <w:r w:rsidR="002172E8" w:rsidRPr="00791187">
        <w:rPr>
          <w:rFonts w:ascii="Verdana" w:hAnsi="Verdana"/>
        </w:rPr>
        <w:t>s</w:t>
      </w:r>
      <w:r w:rsidRPr="00791187">
        <w:rPr>
          <w:rFonts w:ascii="Verdana" w:hAnsi="Verdana"/>
        </w:rPr>
        <w:t xml:space="preserve"> relieve stress on the power grid in your community. </w:t>
      </w:r>
    </w:p>
    <w:p w14:paraId="2A3D98A5" w14:textId="45A9D9DA" w:rsidR="001B6B51" w:rsidRPr="00791187" w:rsidRDefault="00506E68" w:rsidP="00506E68">
      <w:pPr>
        <w:pStyle w:val="NormalWeb"/>
        <w:spacing w:before="120" w:beforeAutospacing="0" w:after="120" w:afterAutospacing="0" w:line="360" w:lineRule="auto"/>
        <w:rPr>
          <w:rFonts w:ascii="Verdana" w:hAnsi="Verdana"/>
        </w:rPr>
      </w:pPr>
      <w:r w:rsidRPr="00791187">
        <w:rPr>
          <w:rFonts w:ascii="Verdana" w:hAnsi="Verdana"/>
        </w:rPr>
        <w:t xml:space="preserve">Visit </w:t>
      </w:r>
      <w:hyperlink r:id="rId17" w:history="1">
        <w:r w:rsidR="001B6B51" w:rsidRPr="00791187">
          <w:rPr>
            <w:rStyle w:val="Hyperlink"/>
            <w:rFonts w:ascii="Verdana" w:hAnsi="Verdana"/>
            <w:color w:val="auto"/>
          </w:rPr>
          <w:t>sdge.com/business-summer</w:t>
        </w:r>
      </w:hyperlink>
      <w:r w:rsidR="001B6B51" w:rsidRPr="00791187">
        <w:rPr>
          <w:rFonts w:ascii="Verdana" w:hAnsi="Verdana"/>
        </w:rPr>
        <w:t xml:space="preserve"> </w:t>
      </w:r>
      <w:r w:rsidRPr="00791187">
        <w:rPr>
          <w:rFonts w:ascii="Verdana" w:hAnsi="Verdana"/>
        </w:rPr>
        <w:t xml:space="preserve">to learn about </w:t>
      </w:r>
      <w:r w:rsidR="001B6B51" w:rsidRPr="00791187">
        <w:rPr>
          <w:rFonts w:ascii="Verdana" w:hAnsi="Verdana"/>
        </w:rPr>
        <w:t>energy pricing plans, energy alerts and demand response programs for your business.</w:t>
      </w:r>
    </w:p>
    <w:p w14:paraId="43EE3855" w14:textId="477234DD" w:rsidR="00B403FC" w:rsidRPr="00791187" w:rsidRDefault="00B403FC" w:rsidP="00B403FC">
      <w:pPr>
        <w:spacing w:after="0"/>
        <w:rPr>
          <w:rFonts w:ascii="Verdana" w:eastAsia="Times New Roman" w:hAnsi="Verdana"/>
          <w:b/>
          <w:bCs/>
        </w:rPr>
      </w:pPr>
      <w:r w:rsidRPr="00791187">
        <w:rPr>
          <w:rFonts w:ascii="Verdana" w:eastAsia="Times New Roman" w:hAnsi="Verdana" w:cs="Calibri"/>
          <w:b/>
          <w:bCs/>
        </w:rPr>
        <w:t>Social post</w:t>
      </w:r>
      <w:r w:rsidR="009A7494" w:rsidRPr="00791187">
        <w:rPr>
          <w:rFonts w:ascii="Verdana" w:eastAsia="Times New Roman" w:hAnsi="Verdana" w:cs="Calibri"/>
          <w:b/>
          <w:bCs/>
        </w:rPr>
        <w:t>s</w:t>
      </w:r>
      <w:r w:rsidRPr="00791187">
        <w:rPr>
          <w:rFonts w:ascii="Verdana" w:eastAsia="Times New Roman" w:hAnsi="Verdana" w:cs="Calibri"/>
          <w:b/>
          <w:bCs/>
        </w:rPr>
        <w:t xml:space="preserve">: </w:t>
      </w:r>
      <w:r w:rsidR="000D42CB" w:rsidRPr="00791187">
        <w:rPr>
          <w:rFonts w:ascii="Verdana" w:hAnsi="Verdana" w:cs="Calibri"/>
          <w:b/>
          <w:bCs/>
          <w:caps/>
        </w:rPr>
        <w:t>PREPARE YOUR BUSINESS FOR THE HOT SUMMER</w:t>
      </w:r>
    </w:p>
    <w:p w14:paraId="3CEBDC96" w14:textId="15C72917" w:rsidR="00B403FC" w:rsidRPr="00791187" w:rsidRDefault="00B60699" w:rsidP="000B505E">
      <w:pPr>
        <w:pStyle w:val="NormalWeb"/>
        <w:numPr>
          <w:ilvl w:val="0"/>
          <w:numId w:val="12"/>
        </w:numPr>
        <w:spacing w:before="120" w:beforeAutospacing="0" w:after="120" w:afterAutospacing="0" w:line="360" w:lineRule="auto"/>
        <w:rPr>
          <w:rFonts w:ascii="Verdana" w:hAnsi="Verdana"/>
        </w:rPr>
      </w:pPr>
      <w:r w:rsidRPr="00791187">
        <w:rPr>
          <w:rFonts w:ascii="Verdana" w:hAnsi="Verdana"/>
        </w:rPr>
        <w:t>The summer heat is beginning to rise</w:t>
      </w:r>
      <w:r w:rsidR="00ED02A1" w:rsidRPr="00791187">
        <w:rPr>
          <w:rFonts w:ascii="Verdana" w:hAnsi="Verdana"/>
        </w:rPr>
        <w:t xml:space="preserve"> and your electric bill might follow suit. </w:t>
      </w:r>
      <w:r w:rsidR="00AE02C1">
        <w:rPr>
          <w:rFonts w:ascii="Verdana" w:hAnsi="Verdana"/>
        </w:rPr>
        <w:t>M</w:t>
      </w:r>
      <w:r w:rsidR="00ED02A1" w:rsidRPr="00791187">
        <w:rPr>
          <w:rFonts w:ascii="Verdana" w:hAnsi="Verdana"/>
        </w:rPr>
        <w:t>ake sure your business is prepared</w:t>
      </w:r>
      <w:r w:rsidR="00AE02C1">
        <w:rPr>
          <w:rFonts w:ascii="Verdana" w:hAnsi="Verdana"/>
        </w:rPr>
        <w:t xml:space="preserve"> by </w:t>
      </w:r>
      <w:r w:rsidR="00305689">
        <w:rPr>
          <w:rFonts w:ascii="Verdana" w:hAnsi="Verdana"/>
        </w:rPr>
        <w:t>using these tips from SDG&amp;E</w:t>
      </w:r>
      <w:r w:rsidR="00D20EFC" w:rsidRPr="00791187">
        <w:rPr>
          <w:rFonts w:ascii="Verdana" w:hAnsi="Verdana"/>
        </w:rPr>
        <w:t xml:space="preserve">. </w:t>
      </w:r>
      <w:r w:rsidR="0091012E" w:rsidRPr="00791187">
        <w:rPr>
          <w:rFonts w:ascii="Verdana" w:hAnsi="Verdana"/>
        </w:rPr>
        <w:t xml:space="preserve">Visit </w:t>
      </w:r>
      <w:hyperlink r:id="rId18" w:history="1">
        <w:r w:rsidR="0091012E" w:rsidRPr="00791187">
          <w:rPr>
            <w:rStyle w:val="Hyperlink"/>
            <w:rFonts w:ascii="Verdana" w:hAnsi="Verdana"/>
            <w:color w:val="auto"/>
          </w:rPr>
          <w:t>sdge.com/business-summer</w:t>
        </w:r>
      </w:hyperlink>
      <w:r w:rsidR="00984A34" w:rsidRPr="00791187">
        <w:rPr>
          <w:rFonts w:ascii="Verdana" w:hAnsi="Verdana"/>
        </w:rPr>
        <w:t xml:space="preserve"> for helpful energy-saving tips. </w:t>
      </w:r>
      <w:r w:rsidR="00B403FC" w:rsidRPr="00791187">
        <w:rPr>
          <w:rFonts w:ascii="Verdana" w:hAnsi="Verdana"/>
        </w:rPr>
        <w:t>#sdge #EnergyTips4u</w:t>
      </w:r>
    </w:p>
    <w:p w14:paraId="3CB276FD" w14:textId="148006F0" w:rsidR="00492EFC" w:rsidRPr="00791187" w:rsidRDefault="00DE5FAB" w:rsidP="00492EFC">
      <w:pPr>
        <w:pStyle w:val="NormalWeb"/>
        <w:numPr>
          <w:ilvl w:val="0"/>
          <w:numId w:val="12"/>
        </w:numPr>
        <w:spacing w:before="120" w:beforeAutospacing="0" w:after="120" w:afterAutospacing="0" w:line="360" w:lineRule="auto"/>
        <w:rPr>
          <w:rFonts w:ascii="Verdana" w:hAnsi="Verdana"/>
        </w:rPr>
      </w:pPr>
      <w:r w:rsidRPr="00791187">
        <w:rPr>
          <w:rFonts w:ascii="Verdana" w:hAnsi="Verdana"/>
        </w:rPr>
        <w:t xml:space="preserve">Is your business on the best SDG&amp;E pricing plan? </w:t>
      </w:r>
      <w:r w:rsidR="00492EFC" w:rsidRPr="00791187">
        <w:rPr>
          <w:rFonts w:ascii="Verdana" w:hAnsi="Verdana"/>
        </w:rPr>
        <w:t xml:space="preserve">It can make a big difference </w:t>
      </w:r>
      <w:r w:rsidR="00D34238">
        <w:rPr>
          <w:rFonts w:ascii="Verdana" w:hAnsi="Verdana"/>
        </w:rPr>
        <w:t xml:space="preserve">to </w:t>
      </w:r>
      <w:r w:rsidR="00492EFC" w:rsidRPr="00791187">
        <w:rPr>
          <w:rFonts w:ascii="Verdana" w:hAnsi="Verdana"/>
        </w:rPr>
        <w:t xml:space="preserve">your bottom line. Visit </w:t>
      </w:r>
      <w:hyperlink r:id="rId19" w:history="1">
        <w:r w:rsidR="00492EFC" w:rsidRPr="00791187">
          <w:rPr>
            <w:rStyle w:val="Hyperlink"/>
            <w:rFonts w:ascii="Verdana" w:hAnsi="Verdana"/>
            <w:color w:val="auto"/>
          </w:rPr>
          <w:t>sdge.com/business-summer</w:t>
        </w:r>
      </w:hyperlink>
      <w:r w:rsidR="00492EFC" w:rsidRPr="00791187">
        <w:rPr>
          <w:rFonts w:ascii="Verdana" w:hAnsi="Verdana"/>
        </w:rPr>
        <w:t xml:space="preserve"> to compare pricing plans. #sdge #EnergyTips4u</w:t>
      </w:r>
    </w:p>
    <w:p w14:paraId="7771EB00" w14:textId="2ACB6803" w:rsidR="00F04A41" w:rsidRPr="00791187" w:rsidRDefault="00B56717" w:rsidP="00F04A41">
      <w:pPr>
        <w:pStyle w:val="NormalWeb"/>
        <w:numPr>
          <w:ilvl w:val="0"/>
          <w:numId w:val="12"/>
        </w:numPr>
        <w:spacing w:before="120" w:beforeAutospacing="0" w:after="120" w:afterAutospacing="0" w:line="360" w:lineRule="auto"/>
        <w:rPr>
          <w:rFonts w:ascii="Verdana" w:hAnsi="Verdana"/>
        </w:rPr>
      </w:pPr>
      <w:r w:rsidRPr="00791187">
        <w:rPr>
          <w:rFonts w:ascii="Verdana" w:hAnsi="Verdana"/>
        </w:rPr>
        <w:t xml:space="preserve">Rising summer temps </w:t>
      </w:r>
      <w:r w:rsidR="005A08F1" w:rsidRPr="00791187">
        <w:rPr>
          <w:rFonts w:ascii="Verdana" w:hAnsi="Verdana"/>
        </w:rPr>
        <w:t xml:space="preserve">mean many businesses will be turning on their A/C which can put a strain on the power grid. If your business </w:t>
      </w:r>
      <w:r w:rsidR="00143D81" w:rsidRPr="00791187">
        <w:rPr>
          <w:rFonts w:ascii="Verdana" w:hAnsi="Verdana"/>
        </w:rPr>
        <w:t>can</w:t>
      </w:r>
      <w:r w:rsidR="005A08F1" w:rsidRPr="00791187">
        <w:rPr>
          <w:rFonts w:ascii="Verdana" w:hAnsi="Verdana"/>
        </w:rPr>
        <w:t xml:space="preserve"> reduce its energy use</w:t>
      </w:r>
      <w:r w:rsidR="00F04A41" w:rsidRPr="00791187">
        <w:rPr>
          <w:rFonts w:ascii="Verdana" w:hAnsi="Verdana"/>
        </w:rPr>
        <w:t xml:space="preserve"> during times of high demand, you could get rewarded when you enroll in a demand response program. Visit </w:t>
      </w:r>
      <w:hyperlink r:id="rId20" w:history="1">
        <w:r w:rsidR="00F04A41" w:rsidRPr="00791187">
          <w:rPr>
            <w:rStyle w:val="Hyperlink"/>
            <w:rFonts w:ascii="Verdana" w:hAnsi="Verdana"/>
            <w:color w:val="auto"/>
          </w:rPr>
          <w:t>sdge.com/business-summer</w:t>
        </w:r>
      </w:hyperlink>
      <w:r w:rsidR="00F04A41" w:rsidRPr="00791187">
        <w:rPr>
          <w:rFonts w:ascii="Verdana" w:hAnsi="Verdana"/>
        </w:rPr>
        <w:t xml:space="preserve"> to </w:t>
      </w:r>
      <w:r w:rsidR="00075425" w:rsidRPr="00791187">
        <w:rPr>
          <w:rFonts w:ascii="Verdana" w:hAnsi="Verdana"/>
        </w:rPr>
        <w:t>learn about these</w:t>
      </w:r>
      <w:r w:rsidR="00F04A41" w:rsidRPr="00791187">
        <w:rPr>
          <w:rFonts w:ascii="Verdana" w:hAnsi="Verdana"/>
        </w:rPr>
        <w:t xml:space="preserve"> plans. #sdge #EnergyTips4u</w:t>
      </w:r>
    </w:p>
    <w:p w14:paraId="273AF999" w14:textId="3CF33F2E" w:rsidR="003406B2" w:rsidRPr="00791187" w:rsidRDefault="003C4EA2" w:rsidP="006E1030">
      <w:pPr>
        <w:rPr>
          <w:rFonts w:ascii="Verdana" w:hAnsi="Verdana" w:cs="Calibri"/>
          <w:b/>
          <w:bCs/>
          <w:caps/>
        </w:rPr>
      </w:pPr>
      <w:r w:rsidRPr="00791187">
        <w:rPr>
          <w:rFonts w:ascii="Verdana" w:eastAsia="Times New Roman" w:hAnsi="Verdana" w:cs="Calibri"/>
          <w:b/>
          <w:bCs/>
        </w:rPr>
        <w:br w:type="page"/>
      </w:r>
      <w:r w:rsidR="005A1E2A" w:rsidRPr="00791187">
        <w:rPr>
          <w:rFonts w:ascii="Verdana" w:eastAsia="Times New Roman" w:hAnsi="Verdana" w:cs="Calibri"/>
          <w:b/>
          <w:bCs/>
        </w:rPr>
        <w:lastRenderedPageBreak/>
        <w:t xml:space="preserve">Images: </w:t>
      </w:r>
      <w:r w:rsidR="000D42CB" w:rsidRPr="00791187">
        <w:rPr>
          <w:rFonts w:ascii="Verdana" w:hAnsi="Verdana" w:cs="Calibri"/>
          <w:b/>
          <w:bCs/>
          <w:caps/>
        </w:rPr>
        <w:t>PREPARE YOUR BUSINESS FOR THE HOT SUMMER</w:t>
      </w:r>
      <w:r w:rsidR="00AA26DE" w:rsidRPr="00791187">
        <w:rPr>
          <w:rFonts w:ascii="Verdana" w:hAnsi="Verdana" w:cs="Calibri"/>
          <w:b/>
          <w:bCs/>
          <w:caps/>
          <w:noProof/>
        </w:rPr>
        <w:drawing>
          <wp:inline distT="0" distB="0" distL="0" distR="0" wp14:anchorId="2BE36C49" wp14:editId="26A0251F">
            <wp:extent cx="3343096" cy="2229427"/>
            <wp:effectExtent l="0" t="0" r="0" b="0"/>
            <wp:docPr id="1" name="Picture 1"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52557" cy="2235737"/>
                    </a:xfrm>
                    <a:prstGeom prst="rect">
                      <a:avLst/>
                    </a:prstGeom>
                  </pic:spPr>
                </pic:pic>
              </a:graphicData>
            </a:graphic>
          </wp:inline>
        </w:drawing>
      </w:r>
      <w:r w:rsidR="00954C57" w:rsidRPr="00791187">
        <w:rPr>
          <w:rFonts w:ascii="Verdana" w:hAnsi="Verdana" w:cs="Calibri"/>
          <w:b/>
          <w:bCs/>
          <w:caps/>
          <w:noProof/>
        </w:rPr>
        <w:drawing>
          <wp:inline distT="0" distB="0" distL="0" distR="0" wp14:anchorId="474EE0D7" wp14:editId="1F206DB6">
            <wp:extent cx="3143885" cy="2447455"/>
            <wp:effectExtent l="0" t="0" r="0" b="0"/>
            <wp:docPr id="3" name="Picture 3" descr="&#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Description automatically generated with medium confidence"/>
                    <pic:cNvPicPr/>
                  </pic:nvPicPr>
                  <pic:blipFill>
                    <a:blip r:embed="rId22">
                      <a:extLst>
                        <a:ext uri="{28A0092B-C50C-407E-A947-70E740481C1C}">
                          <a14:useLocalDpi xmlns:a14="http://schemas.microsoft.com/office/drawing/2010/main" val="0"/>
                        </a:ext>
                      </a:extLst>
                    </a:blip>
                    <a:stretch>
                      <a:fillRect/>
                    </a:stretch>
                  </pic:blipFill>
                  <pic:spPr>
                    <a:xfrm>
                      <a:off x="0" y="0"/>
                      <a:ext cx="3152428" cy="2454105"/>
                    </a:xfrm>
                    <a:prstGeom prst="rect">
                      <a:avLst/>
                    </a:prstGeom>
                  </pic:spPr>
                </pic:pic>
              </a:graphicData>
            </a:graphic>
          </wp:inline>
        </w:drawing>
      </w:r>
      <w:r w:rsidR="005E5588" w:rsidRPr="00791187">
        <w:rPr>
          <w:rFonts w:ascii="Verdana" w:hAnsi="Verdana" w:cs="Calibri"/>
          <w:b/>
          <w:bCs/>
          <w:caps/>
          <w:noProof/>
        </w:rPr>
        <w:drawing>
          <wp:inline distT="0" distB="0" distL="0" distR="0" wp14:anchorId="1DAF6F0D" wp14:editId="7C436260">
            <wp:extent cx="3419475" cy="28651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0270" cy="2882538"/>
                    </a:xfrm>
                    <a:prstGeom prst="rect">
                      <a:avLst/>
                    </a:prstGeom>
                    <a:noFill/>
                    <a:ln>
                      <a:noFill/>
                    </a:ln>
                  </pic:spPr>
                </pic:pic>
              </a:graphicData>
            </a:graphic>
          </wp:inline>
        </w:drawing>
      </w:r>
    </w:p>
    <w:p w14:paraId="6BC20ACC" w14:textId="27A6FDB4" w:rsidR="0017061D" w:rsidRPr="00791187" w:rsidRDefault="0017061D" w:rsidP="00F95A30">
      <w:pPr>
        <w:textAlignment w:val="baseline"/>
        <w:rPr>
          <w:rFonts w:ascii="Verdana" w:hAnsi="Verdana"/>
        </w:rPr>
      </w:pPr>
      <w:r w:rsidRPr="00791187">
        <w:rPr>
          <w:rFonts w:ascii="Verdana" w:hAnsi="Verdana"/>
          <w:b/>
          <w:bCs/>
        </w:rPr>
        <w:lastRenderedPageBreak/>
        <w:t xml:space="preserve">Article 2: </w:t>
      </w:r>
      <w:r w:rsidRPr="00791187">
        <w:rPr>
          <w:rFonts w:ascii="Verdana" w:hAnsi="Verdana"/>
          <w:b/>
          <w:bCs/>
          <w:caps/>
        </w:rPr>
        <w:t>INNOVATIVE NEW ELECTRIC</w:t>
      </w:r>
      <w:r w:rsidR="00F95A30" w:rsidRPr="00791187">
        <w:rPr>
          <w:rFonts w:ascii="Verdana" w:hAnsi="Verdana"/>
          <w:b/>
          <w:bCs/>
          <w:caps/>
        </w:rPr>
        <w:t xml:space="preserve"> </w:t>
      </w:r>
      <w:r w:rsidRPr="00791187">
        <w:rPr>
          <w:rFonts w:ascii="Verdana" w:hAnsi="Verdana"/>
          <w:b/>
          <w:bCs/>
          <w:caps/>
        </w:rPr>
        <w:t>VEHICLE</w:t>
      </w:r>
      <w:r w:rsidR="004D472D" w:rsidRPr="00791187">
        <w:rPr>
          <w:rFonts w:ascii="Verdana" w:hAnsi="Verdana"/>
          <w:b/>
          <w:bCs/>
          <w:caps/>
        </w:rPr>
        <w:t>-</w:t>
      </w:r>
      <w:r w:rsidRPr="00791187">
        <w:rPr>
          <w:rFonts w:ascii="Verdana" w:hAnsi="Verdana"/>
          <w:b/>
          <w:bCs/>
          <w:caps/>
        </w:rPr>
        <w:t>HIGH POWER PLAN OFFERS BILL STABILITY</w:t>
      </w:r>
    </w:p>
    <w:p w14:paraId="4052810E" w14:textId="7E7539A1" w:rsidR="0017061D" w:rsidRPr="00791187" w:rsidRDefault="0017061D" w:rsidP="0017061D">
      <w:pPr>
        <w:rPr>
          <w:rFonts w:ascii="Verdana" w:hAnsi="Verdana"/>
        </w:rPr>
      </w:pPr>
      <w:r w:rsidRPr="00791187">
        <w:rPr>
          <w:rFonts w:ascii="Verdana" w:hAnsi="Verdana"/>
        </w:rPr>
        <w:t xml:space="preserve">Businesses, transit agencies and school districts that are considering making a switch to commercial electric vehicles are now able to take advantage of </w:t>
      </w:r>
      <w:r w:rsidR="00D61FC8" w:rsidRPr="00791187">
        <w:rPr>
          <w:rFonts w:ascii="Verdana" w:hAnsi="Verdana"/>
        </w:rPr>
        <w:t xml:space="preserve">SDG&amp;E’s </w:t>
      </w:r>
      <w:r w:rsidRPr="00791187">
        <w:rPr>
          <w:rFonts w:ascii="Verdana" w:hAnsi="Verdana"/>
        </w:rPr>
        <w:t xml:space="preserve"> </w:t>
      </w:r>
      <w:r w:rsidR="00F32BA1" w:rsidRPr="00791187">
        <w:rPr>
          <w:rFonts w:ascii="Verdana" w:hAnsi="Verdana"/>
        </w:rPr>
        <w:t xml:space="preserve">Power Your Drive for Fleets program. Its </w:t>
      </w:r>
      <w:r w:rsidRPr="00791187">
        <w:rPr>
          <w:rFonts w:ascii="Verdana" w:hAnsi="Verdana"/>
        </w:rPr>
        <w:t>innovative pricing plan</w:t>
      </w:r>
      <w:r w:rsidR="004A751D" w:rsidRPr="00791187">
        <w:rPr>
          <w:rFonts w:ascii="Verdana" w:hAnsi="Verdana"/>
        </w:rPr>
        <w:t xml:space="preserve">, </w:t>
      </w:r>
      <w:r w:rsidR="004B27F2" w:rsidRPr="00791187">
        <w:rPr>
          <w:rFonts w:ascii="Verdana" w:hAnsi="Verdana"/>
        </w:rPr>
        <w:t xml:space="preserve">the </w:t>
      </w:r>
      <w:r w:rsidR="004A751D" w:rsidRPr="00791187">
        <w:rPr>
          <w:rFonts w:ascii="Verdana" w:hAnsi="Verdana"/>
        </w:rPr>
        <w:t>Electric Vehicle-High Power (EV-HP) rate</w:t>
      </w:r>
      <w:r w:rsidR="00F32BA1" w:rsidRPr="00791187">
        <w:rPr>
          <w:rFonts w:ascii="Verdana" w:hAnsi="Verdana"/>
        </w:rPr>
        <w:t>,</w:t>
      </w:r>
      <w:r w:rsidRPr="00791187">
        <w:rPr>
          <w:rFonts w:ascii="Verdana" w:hAnsi="Verdana"/>
        </w:rPr>
        <w:t xml:space="preserve"> makes it possible to reap both financial and environmental benefits by powering fleet</w:t>
      </w:r>
      <w:r w:rsidR="004B27F2" w:rsidRPr="00791187">
        <w:rPr>
          <w:rFonts w:ascii="Verdana" w:hAnsi="Verdana"/>
        </w:rPr>
        <w:t>s</w:t>
      </w:r>
      <w:r w:rsidRPr="00791187">
        <w:rPr>
          <w:rFonts w:ascii="Verdana" w:hAnsi="Verdana"/>
        </w:rPr>
        <w:t xml:space="preserve"> with electricity. </w:t>
      </w:r>
      <w:r w:rsidR="004A751D" w:rsidRPr="00791187">
        <w:rPr>
          <w:rFonts w:ascii="Verdana" w:hAnsi="Verdana"/>
        </w:rPr>
        <w:t>Businesses that</w:t>
      </w:r>
      <w:r w:rsidRPr="00791187">
        <w:rPr>
          <w:rFonts w:ascii="Verdana" w:hAnsi="Verdana"/>
        </w:rPr>
        <w:t xml:space="preserve"> sign up for the plan can choose the level of power to subscribe to for their charging needs and pay for it with a fixed monthly subscription fee.</w:t>
      </w:r>
    </w:p>
    <w:p w14:paraId="4ED6BC8E" w14:textId="5F25DE58" w:rsidR="0017061D" w:rsidRPr="00791187" w:rsidRDefault="0017061D" w:rsidP="0017061D">
      <w:pPr>
        <w:rPr>
          <w:rFonts w:ascii="Verdana" w:hAnsi="Verdana"/>
        </w:rPr>
      </w:pPr>
      <w:r w:rsidRPr="00791187">
        <w:rPr>
          <w:rFonts w:ascii="Verdana" w:hAnsi="Verdana"/>
        </w:rPr>
        <w:t xml:space="preserve">The EV-HP pricing plan also enables </w:t>
      </w:r>
      <w:r w:rsidR="00432CE6" w:rsidRPr="00791187">
        <w:rPr>
          <w:rFonts w:ascii="Verdana" w:hAnsi="Verdana"/>
        </w:rPr>
        <w:t>businesses</w:t>
      </w:r>
      <w:r w:rsidRPr="00791187">
        <w:rPr>
          <w:rFonts w:ascii="Verdana" w:hAnsi="Verdana"/>
        </w:rPr>
        <w:t xml:space="preserve"> to save by charging during times of the day when demand for electricity is low or renewable energy generation is high. </w:t>
      </w:r>
      <w:r w:rsidR="009D3EC1" w:rsidRPr="00791187">
        <w:rPr>
          <w:rFonts w:ascii="Verdana" w:hAnsi="Verdana"/>
        </w:rPr>
        <w:t>Charging</w:t>
      </w:r>
      <w:r w:rsidRPr="00791187">
        <w:rPr>
          <w:rFonts w:ascii="Verdana" w:hAnsi="Verdana"/>
        </w:rPr>
        <w:t xml:space="preserve"> during grid-friendly hours ensures that the growing adoption of electric-powered equipment doesn’t strain the grid during peak periods and require costly grid enhancements. </w:t>
      </w:r>
    </w:p>
    <w:p w14:paraId="3D3E8435" w14:textId="7801527A" w:rsidR="0017061D" w:rsidRPr="00791187" w:rsidRDefault="0017061D" w:rsidP="0017061D">
      <w:pPr>
        <w:rPr>
          <w:rFonts w:ascii="Verdana" w:hAnsi="Verdana"/>
          <w:b/>
          <w:bCs/>
        </w:rPr>
      </w:pPr>
      <w:r w:rsidRPr="00791187">
        <w:rPr>
          <w:rFonts w:ascii="Verdana" w:hAnsi="Verdana"/>
        </w:rPr>
        <w:t xml:space="preserve">The adoption of the EV-HP rate complements SDG&amp;E’s Power Your Drive for Fleets Program to build charging infrastructure for a minimum of 3,000 plug-in medium-duty and heavy-duty electric vehicles and equipment, including transit buses, school buses, delivery trucks and forklifts. This initiative also supports the electrification of refrigerated semi-truck trailers, which are vital for transporting perishable goods. For more information, visit </w:t>
      </w:r>
      <w:hyperlink r:id="rId24" w:history="1">
        <w:r w:rsidRPr="00791187">
          <w:rPr>
            <w:rStyle w:val="Hyperlink"/>
            <w:rFonts w:ascii="Verdana" w:hAnsi="Verdana"/>
            <w:color w:val="auto"/>
          </w:rPr>
          <w:t>sdge.com/EVfleets</w:t>
        </w:r>
      </w:hyperlink>
      <w:r w:rsidRPr="00791187">
        <w:rPr>
          <w:rFonts w:ascii="Verdana" w:hAnsi="Verdana"/>
        </w:rPr>
        <w:t>.</w:t>
      </w:r>
    </w:p>
    <w:p w14:paraId="2262B2BB" w14:textId="77777777" w:rsidR="0017061D" w:rsidRPr="00791187" w:rsidRDefault="0017061D" w:rsidP="0017061D">
      <w:pPr>
        <w:rPr>
          <w:rFonts w:ascii="Verdana" w:hAnsi="Verdana"/>
          <w:b/>
          <w:bCs/>
        </w:rPr>
      </w:pPr>
      <w:r w:rsidRPr="00791187">
        <w:rPr>
          <w:rFonts w:ascii="Verdana" w:hAnsi="Verdana"/>
          <w:b/>
          <w:bCs/>
        </w:rPr>
        <w:t xml:space="preserve">Social Posts: </w:t>
      </w:r>
      <w:r w:rsidRPr="00791187">
        <w:rPr>
          <w:rFonts w:ascii="Verdana" w:hAnsi="Verdana"/>
          <w:b/>
          <w:bCs/>
          <w:caps/>
        </w:rPr>
        <w:t>INNOVATIVE NEW ELECTRIC VEHICLE-HIGH POWER PLAN OFFERS BILL STABILITY</w:t>
      </w:r>
    </w:p>
    <w:p w14:paraId="64868742" w14:textId="187699E4" w:rsidR="00036BBC" w:rsidRPr="00791187" w:rsidRDefault="00517F6F" w:rsidP="00036BBC">
      <w:pPr>
        <w:pStyle w:val="ListParagraph"/>
        <w:numPr>
          <w:ilvl w:val="0"/>
          <w:numId w:val="13"/>
        </w:numPr>
        <w:spacing w:after="165" w:line="360" w:lineRule="auto"/>
        <w:rPr>
          <w:rFonts w:ascii="Verdana" w:eastAsia="Times New Roman" w:hAnsi="Verdana"/>
        </w:rPr>
      </w:pPr>
      <w:r w:rsidRPr="00791187">
        <w:rPr>
          <w:rFonts w:ascii="Verdana" w:eastAsia="Times New Roman" w:hAnsi="Verdana"/>
        </w:rPr>
        <w:t xml:space="preserve">Are you thinking about transitioning your business’s fleet to electric vehicles? </w:t>
      </w:r>
      <w:r w:rsidR="00B15350" w:rsidRPr="00791187">
        <w:rPr>
          <w:rFonts w:ascii="Verdana" w:eastAsia="Times New Roman" w:hAnsi="Verdana"/>
        </w:rPr>
        <w:t xml:space="preserve">Several state funding programs can be combined with SDG&amp;E’s </w:t>
      </w:r>
      <w:r w:rsidR="00DA56DF" w:rsidRPr="00791187">
        <w:rPr>
          <w:rFonts w:ascii="Verdana" w:eastAsia="Times New Roman" w:hAnsi="Verdana"/>
        </w:rPr>
        <w:t xml:space="preserve">funding </w:t>
      </w:r>
      <w:r w:rsidR="00FC4D1C" w:rsidRPr="00791187">
        <w:rPr>
          <w:rFonts w:ascii="Verdana" w:eastAsia="Times New Roman" w:hAnsi="Verdana"/>
        </w:rPr>
        <w:t>from</w:t>
      </w:r>
      <w:r w:rsidR="00DA56DF" w:rsidRPr="00791187">
        <w:rPr>
          <w:rFonts w:ascii="Verdana" w:eastAsia="Times New Roman" w:hAnsi="Verdana"/>
        </w:rPr>
        <w:t xml:space="preserve"> its Power Your Drive for Fleets program</w:t>
      </w:r>
      <w:r w:rsidR="0017061D" w:rsidRPr="00791187">
        <w:rPr>
          <w:rFonts w:ascii="Verdana" w:eastAsia="Times New Roman" w:hAnsi="Verdana"/>
        </w:rPr>
        <w:t xml:space="preserve">. </w:t>
      </w:r>
      <w:r w:rsidR="00036BBC" w:rsidRPr="00791187">
        <w:rPr>
          <w:rFonts w:ascii="Verdana" w:eastAsia="Times New Roman" w:hAnsi="Verdana"/>
        </w:rPr>
        <w:t xml:space="preserve">Visit </w:t>
      </w:r>
      <w:hyperlink r:id="rId25" w:history="1">
        <w:r w:rsidR="00036BBC" w:rsidRPr="00791187">
          <w:rPr>
            <w:rStyle w:val="Hyperlink"/>
            <w:rFonts w:ascii="Verdana" w:eastAsia="Times New Roman" w:hAnsi="Verdana"/>
            <w:color w:val="auto"/>
          </w:rPr>
          <w:t>sdge.com/EVfleets</w:t>
        </w:r>
      </w:hyperlink>
      <w:r w:rsidR="00036BBC" w:rsidRPr="00791187">
        <w:rPr>
          <w:rStyle w:val="Hyperlink"/>
          <w:rFonts w:ascii="Verdana" w:eastAsia="Times New Roman" w:hAnsi="Verdana"/>
          <w:color w:val="auto"/>
          <w:u w:val="none"/>
        </w:rPr>
        <w:t xml:space="preserve"> </w:t>
      </w:r>
      <w:r w:rsidR="00036BBC" w:rsidRPr="00791187">
        <w:rPr>
          <w:rFonts w:ascii="Verdana" w:eastAsia="Times New Roman" w:hAnsi="Verdana"/>
        </w:rPr>
        <w:t>to learn more. #sdge #EnergyTips4u</w:t>
      </w:r>
    </w:p>
    <w:p w14:paraId="18FA88BC" w14:textId="650FB19A" w:rsidR="00634141" w:rsidRPr="00791187" w:rsidRDefault="00634141" w:rsidP="006C2D99">
      <w:pPr>
        <w:pStyle w:val="ListParagraph"/>
        <w:numPr>
          <w:ilvl w:val="0"/>
          <w:numId w:val="13"/>
        </w:numPr>
        <w:spacing w:after="165" w:line="360" w:lineRule="auto"/>
        <w:rPr>
          <w:rFonts w:ascii="Verdana" w:eastAsia="Times New Roman" w:hAnsi="Verdana"/>
        </w:rPr>
      </w:pPr>
      <w:r w:rsidRPr="00791187">
        <w:rPr>
          <w:rFonts w:ascii="Verdana" w:eastAsia="Times New Roman" w:hAnsi="Verdana"/>
        </w:rPr>
        <w:t xml:space="preserve">Transit agencies, school districts and fleets located in disadvantaged communities </w:t>
      </w:r>
      <w:r w:rsidR="00D37BE3" w:rsidRPr="00791187">
        <w:rPr>
          <w:rFonts w:ascii="Verdana" w:eastAsia="Times New Roman" w:hAnsi="Verdana"/>
        </w:rPr>
        <w:t xml:space="preserve">(that are not Fortune 1000 companies) are eligible for rebates </w:t>
      </w:r>
      <w:r w:rsidR="00D37BE3" w:rsidRPr="00791187">
        <w:rPr>
          <w:rFonts w:ascii="Verdana" w:eastAsia="Times New Roman" w:hAnsi="Verdana"/>
        </w:rPr>
        <w:lastRenderedPageBreak/>
        <w:t xml:space="preserve">of up to </w:t>
      </w:r>
      <w:r w:rsidR="001B485D" w:rsidRPr="00791187">
        <w:rPr>
          <w:rFonts w:ascii="Verdana" w:eastAsia="Times New Roman" w:hAnsi="Verdana"/>
        </w:rPr>
        <w:t xml:space="preserve">50% off the costs to purchase charging stations for its fleets. Visit </w:t>
      </w:r>
      <w:hyperlink r:id="rId26" w:history="1">
        <w:r w:rsidR="001B485D" w:rsidRPr="00791187">
          <w:rPr>
            <w:rStyle w:val="Hyperlink"/>
            <w:rFonts w:ascii="Verdana" w:eastAsia="Times New Roman" w:hAnsi="Verdana"/>
            <w:color w:val="auto"/>
          </w:rPr>
          <w:t>sdge.com/EVfleets</w:t>
        </w:r>
      </w:hyperlink>
      <w:r w:rsidR="001B485D" w:rsidRPr="00791187">
        <w:rPr>
          <w:rStyle w:val="Hyperlink"/>
          <w:rFonts w:ascii="Verdana" w:eastAsia="Times New Roman" w:hAnsi="Verdana"/>
          <w:color w:val="auto"/>
          <w:u w:val="none"/>
        </w:rPr>
        <w:t xml:space="preserve"> </w:t>
      </w:r>
      <w:r w:rsidR="001B485D" w:rsidRPr="00791187">
        <w:rPr>
          <w:rFonts w:ascii="Verdana" w:eastAsia="Times New Roman" w:hAnsi="Verdana"/>
        </w:rPr>
        <w:t>for more information. #sdge #EnergyTips4u</w:t>
      </w:r>
    </w:p>
    <w:p w14:paraId="33F70EC2" w14:textId="4B419B3B" w:rsidR="0017061D" w:rsidRPr="00791187" w:rsidRDefault="0017061D" w:rsidP="0017061D">
      <w:pPr>
        <w:pStyle w:val="ListParagraph"/>
        <w:numPr>
          <w:ilvl w:val="0"/>
          <w:numId w:val="13"/>
        </w:numPr>
        <w:spacing w:after="165" w:line="360" w:lineRule="auto"/>
        <w:rPr>
          <w:rFonts w:ascii="Verdana" w:eastAsia="Times New Roman" w:hAnsi="Verdana"/>
        </w:rPr>
      </w:pPr>
      <w:r w:rsidRPr="00791187">
        <w:rPr>
          <w:rFonts w:ascii="Verdana" w:eastAsia="Times New Roman" w:hAnsi="Verdana"/>
        </w:rPr>
        <w:t>SDG&amp;E</w:t>
      </w:r>
      <w:r w:rsidR="00EB4B54" w:rsidRPr="00791187">
        <w:rPr>
          <w:rFonts w:ascii="Verdana" w:eastAsia="Times New Roman" w:hAnsi="Verdana"/>
        </w:rPr>
        <w:t>’s</w:t>
      </w:r>
      <w:r w:rsidRPr="00791187">
        <w:rPr>
          <w:rFonts w:ascii="Verdana" w:eastAsia="Times New Roman" w:hAnsi="Verdana"/>
        </w:rPr>
        <w:t xml:space="preserve"> Power Your Drive for Fleets program </w:t>
      </w:r>
      <w:r w:rsidR="00E32F4F" w:rsidRPr="00791187">
        <w:rPr>
          <w:rFonts w:ascii="Verdana" w:eastAsia="Times New Roman" w:hAnsi="Verdana"/>
        </w:rPr>
        <w:t>helps business fleet owners and operators reduce operating costs, eliminate emissions and simplify vehicle maintenance by transitioning to electric vehicles</w:t>
      </w:r>
      <w:r w:rsidRPr="00791187">
        <w:rPr>
          <w:rFonts w:ascii="Verdana" w:eastAsia="Times New Roman" w:hAnsi="Verdana"/>
        </w:rPr>
        <w:t xml:space="preserve">. Visit </w:t>
      </w:r>
      <w:hyperlink r:id="rId27" w:history="1">
        <w:r w:rsidRPr="00791187">
          <w:rPr>
            <w:rStyle w:val="Hyperlink"/>
            <w:rFonts w:ascii="Verdana" w:eastAsia="Times New Roman" w:hAnsi="Verdana"/>
            <w:color w:val="auto"/>
          </w:rPr>
          <w:t>sdge.com/EVfleets</w:t>
        </w:r>
      </w:hyperlink>
      <w:r w:rsidRPr="00791187">
        <w:rPr>
          <w:rStyle w:val="Hyperlink"/>
          <w:rFonts w:ascii="Verdana" w:eastAsia="Times New Roman" w:hAnsi="Verdana"/>
          <w:color w:val="auto"/>
          <w:u w:val="none"/>
        </w:rPr>
        <w:t xml:space="preserve"> </w:t>
      </w:r>
      <w:r w:rsidRPr="00791187">
        <w:rPr>
          <w:rFonts w:ascii="Verdana" w:eastAsia="Times New Roman" w:hAnsi="Verdana"/>
        </w:rPr>
        <w:t xml:space="preserve">to learn more. </w:t>
      </w:r>
      <w:r w:rsidR="001A3AFC" w:rsidRPr="00791187">
        <w:rPr>
          <w:rFonts w:ascii="Verdana" w:eastAsia="Times New Roman" w:hAnsi="Verdana"/>
        </w:rPr>
        <w:t>#sdge #EnergyTips4u</w:t>
      </w:r>
    </w:p>
    <w:p w14:paraId="2751DB39" w14:textId="7DE63B60" w:rsidR="00FC0A97" w:rsidRPr="00791187" w:rsidRDefault="007E5511" w:rsidP="00FC0A97">
      <w:pPr>
        <w:pStyle w:val="ListParagraph"/>
        <w:numPr>
          <w:ilvl w:val="0"/>
          <w:numId w:val="13"/>
        </w:numPr>
        <w:spacing w:after="165" w:line="360" w:lineRule="auto"/>
        <w:rPr>
          <w:rFonts w:ascii="Verdana" w:eastAsia="Times New Roman" w:hAnsi="Verdana"/>
        </w:rPr>
      </w:pPr>
      <w:r w:rsidRPr="00791187">
        <w:rPr>
          <w:rFonts w:ascii="Verdana" w:eastAsia="Times New Roman" w:hAnsi="Verdana"/>
        </w:rPr>
        <w:t xml:space="preserve">Through its Power Your Drive for Fleets program, </w:t>
      </w:r>
      <w:r w:rsidR="002454FE" w:rsidRPr="00791187">
        <w:rPr>
          <w:rFonts w:ascii="Verdana" w:eastAsia="Times New Roman" w:hAnsi="Verdana"/>
        </w:rPr>
        <w:t>SDG&amp;E</w:t>
      </w:r>
      <w:r w:rsidR="00DA63E5" w:rsidRPr="00791187">
        <w:rPr>
          <w:rFonts w:ascii="Verdana" w:eastAsia="Times New Roman" w:hAnsi="Verdana"/>
        </w:rPr>
        <w:t xml:space="preserve"> helps install charging infrastructure for medium- and heavy-duty electric vehicles, working with fleets from the initial infrastructure planning stage through to design, construction and ongoing site maintenance. </w:t>
      </w:r>
      <w:r w:rsidR="00FC0A97" w:rsidRPr="00791187">
        <w:rPr>
          <w:rFonts w:ascii="Verdana" w:eastAsia="Times New Roman" w:hAnsi="Verdana"/>
        </w:rPr>
        <w:t xml:space="preserve">Visit </w:t>
      </w:r>
      <w:hyperlink r:id="rId28" w:history="1">
        <w:r w:rsidR="00FC0A97" w:rsidRPr="00791187">
          <w:rPr>
            <w:rStyle w:val="Hyperlink"/>
            <w:rFonts w:ascii="Verdana" w:eastAsia="Times New Roman" w:hAnsi="Verdana"/>
            <w:color w:val="auto"/>
          </w:rPr>
          <w:t>sdge.com/EVfleets</w:t>
        </w:r>
      </w:hyperlink>
      <w:r w:rsidR="00FC0A97" w:rsidRPr="00791187">
        <w:rPr>
          <w:rStyle w:val="Hyperlink"/>
          <w:rFonts w:ascii="Verdana" w:eastAsia="Times New Roman" w:hAnsi="Verdana"/>
          <w:color w:val="auto"/>
          <w:u w:val="none"/>
        </w:rPr>
        <w:t xml:space="preserve"> </w:t>
      </w:r>
      <w:r w:rsidRPr="00791187">
        <w:rPr>
          <w:rFonts w:ascii="Verdana" w:eastAsia="Times New Roman" w:hAnsi="Verdana"/>
        </w:rPr>
        <w:t xml:space="preserve">for </w:t>
      </w:r>
      <w:r w:rsidR="00034147" w:rsidRPr="00791187">
        <w:rPr>
          <w:rFonts w:ascii="Verdana" w:eastAsia="Times New Roman" w:hAnsi="Verdana"/>
        </w:rPr>
        <w:t>SDG&amp;E’s EV Charging Guidebook</w:t>
      </w:r>
      <w:r w:rsidR="00FC0A97" w:rsidRPr="00791187">
        <w:rPr>
          <w:rFonts w:ascii="Verdana" w:eastAsia="Times New Roman" w:hAnsi="Verdana"/>
        </w:rPr>
        <w:t>. #sdge #EnergyTips4u</w:t>
      </w:r>
    </w:p>
    <w:p w14:paraId="2F75342B" w14:textId="12EFB9C1" w:rsidR="00F83992" w:rsidRPr="00791187" w:rsidRDefault="00F83992" w:rsidP="00F83992">
      <w:pPr>
        <w:textAlignment w:val="baseline"/>
        <w:rPr>
          <w:rFonts w:ascii="Verdana" w:hAnsi="Verdana"/>
          <w:b/>
          <w:bCs/>
          <w:caps/>
        </w:rPr>
      </w:pPr>
      <w:r w:rsidRPr="00791187">
        <w:rPr>
          <w:rFonts w:ascii="Verdana" w:hAnsi="Verdana"/>
          <w:b/>
          <w:bCs/>
        </w:rPr>
        <w:t xml:space="preserve">Images: </w:t>
      </w:r>
      <w:r w:rsidR="00FC6832" w:rsidRPr="00791187">
        <w:rPr>
          <w:rFonts w:ascii="Verdana" w:hAnsi="Verdana"/>
          <w:b/>
          <w:bCs/>
          <w:caps/>
        </w:rPr>
        <w:t>INNOVATIVE NEW ELECTRIC VEHICLE-HIGH POWER PLAN OFFERS BILL STABILITY</w:t>
      </w:r>
    </w:p>
    <w:p w14:paraId="11B5D7D0" w14:textId="233F46B4" w:rsidR="00FC6832" w:rsidRPr="00791187" w:rsidRDefault="00FC6832" w:rsidP="00F83992">
      <w:pPr>
        <w:textAlignment w:val="baseline"/>
        <w:rPr>
          <w:rFonts w:ascii="Verdana" w:eastAsia="Times New Roman" w:hAnsi="Verdana" w:cs="Calibri"/>
          <w:b/>
          <w:bCs/>
          <w:caps/>
        </w:rPr>
      </w:pPr>
      <w:r w:rsidRPr="00791187">
        <w:rPr>
          <w:rFonts w:ascii="Verdana" w:eastAsia="Times New Roman" w:hAnsi="Verdana" w:cs="Calibri"/>
          <w:b/>
          <w:bCs/>
          <w:caps/>
          <w:noProof/>
        </w:rPr>
        <w:drawing>
          <wp:inline distT="0" distB="0" distL="0" distR="0" wp14:anchorId="4D881F5D" wp14:editId="03328F38">
            <wp:extent cx="3601816" cy="270191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1816" cy="2701914"/>
                    </a:xfrm>
                    <a:prstGeom prst="rect">
                      <a:avLst/>
                    </a:prstGeom>
                  </pic:spPr>
                </pic:pic>
              </a:graphicData>
            </a:graphic>
          </wp:inline>
        </w:drawing>
      </w:r>
    </w:p>
    <w:p w14:paraId="7BA983B3" w14:textId="01DCBF95" w:rsidR="00F548B8" w:rsidRPr="00791187" w:rsidRDefault="00807F93" w:rsidP="00F83992">
      <w:pPr>
        <w:textAlignment w:val="baseline"/>
        <w:rPr>
          <w:noProof/>
        </w:rPr>
      </w:pPr>
      <w:r w:rsidRPr="00791187">
        <w:rPr>
          <w:noProof/>
        </w:rPr>
        <w:lastRenderedPageBreak/>
        <w:drawing>
          <wp:inline distT="0" distB="0" distL="0" distR="0" wp14:anchorId="0CAE6A88" wp14:editId="5133E5A3">
            <wp:extent cx="3248016" cy="2173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67259" cy="2186050"/>
                    </a:xfrm>
                    <a:prstGeom prst="rect">
                      <a:avLst/>
                    </a:prstGeom>
                  </pic:spPr>
                </pic:pic>
              </a:graphicData>
            </a:graphic>
          </wp:inline>
        </w:drawing>
      </w:r>
    </w:p>
    <w:p w14:paraId="29B1658A" w14:textId="6110C339" w:rsidR="0036160B" w:rsidRPr="00791187" w:rsidRDefault="000F1D24">
      <w:pPr>
        <w:rPr>
          <w:rFonts w:ascii="Verdana" w:hAnsi="Verdana"/>
          <w:b/>
          <w:bCs/>
        </w:rPr>
      </w:pPr>
      <w:r w:rsidRPr="00791187">
        <w:rPr>
          <w:rFonts w:ascii="Verdana" w:hAnsi="Verdana"/>
          <w:noProof/>
        </w:rPr>
        <w:drawing>
          <wp:inline distT="0" distB="0" distL="0" distR="0" wp14:anchorId="0EB0A935" wp14:editId="2A581ABD">
            <wp:extent cx="3333750" cy="279328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9575" cy="2798168"/>
                    </a:xfrm>
                    <a:prstGeom prst="rect">
                      <a:avLst/>
                    </a:prstGeom>
                    <a:noFill/>
                    <a:ln>
                      <a:noFill/>
                    </a:ln>
                  </pic:spPr>
                </pic:pic>
              </a:graphicData>
            </a:graphic>
          </wp:inline>
        </w:drawing>
      </w:r>
      <w:bookmarkStart w:id="1" w:name="_Hlk52466781"/>
      <w:bookmarkEnd w:id="1"/>
    </w:p>
    <w:p w14:paraId="0C0ED6CE" w14:textId="10B5DF4C" w:rsidR="0077272B" w:rsidRPr="00791187" w:rsidRDefault="0077272B" w:rsidP="00013DC4">
      <w:pPr>
        <w:spacing w:after="0"/>
        <w:textAlignment w:val="baseline"/>
        <w:rPr>
          <w:rFonts w:ascii="Times New Roman" w:eastAsia="Times New Roman" w:hAnsi="Times New Roman" w:cs="Times New Roman"/>
          <w:sz w:val="24"/>
          <w:szCs w:val="24"/>
        </w:rPr>
      </w:pPr>
      <w:r w:rsidRPr="00791187">
        <w:rPr>
          <w:rFonts w:ascii="Verdana" w:eastAsia="Times New Roman" w:hAnsi="Verdana" w:cs="Calibri"/>
          <w:b/>
          <w:bCs/>
        </w:rPr>
        <w:t xml:space="preserve">Article </w:t>
      </w:r>
      <w:r w:rsidR="00F67D8A" w:rsidRPr="00791187">
        <w:rPr>
          <w:rFonts w:ascii="Verdana" w:eastAsia="Times New Roman" w:hAnsi="Verdana" w:cs="Calibri"/>
          <w:b/>
          <w:bCs/>
        </w:rPr>
        <w:t>3</w:t>
      </w:r>
      <w:r w:rsidRPr="00791187">
        <w:rPr>
          <w:rFonts w:ascii="Verdana" w:eastAsia="Times New Roman" w:hAnsi="Verdana" w:cs="Calibri"/>
          <w:b/>
          <w:bCs/>
        </w:rPr>
        <w:t xml:space="preserve">: </w:t>
      </w:r>
      <w:r w:rsidR="0089039A" w:rsidRPr="00791187">
        <w:rPr>
          <w:rFonts w:ascii="Verdana" w:eastAsia="Times New Roman" w:hAnsi="Verdana" w:cs="Calibri"/>
          <w:b/>
          <w:bCs/>
        </w:rPr>
        <w:t xml:space="preserve">TAKE ADVANTAGE OF SDG&amp;E’S </w:t>
      </w:r>
      <w:r w:rsidR="00AC5F7D" w:rsidRPr="00791187">
        <w:rPr>
          <w:rFonts w:ascii="Verdana" w:eastAsia="Times New Roman" w:hAnsi="Verdana" w:cs="Calibri"/>
          <w:b/>
          <w:bCs/>
        </w:rPr>
        <w:t>NO-COST TRAININGS FROM ENERGY EXPERTS</w:t>
      </w:r>
    </w:p>
    <w:p w14:paraId="1B936809" w14:textId="7C24A645" w:rsidR="001C2E93" w:rsidRPr="00791187" w:rsidRDefault="0077272B" w:rsidP="003478B6">
      <w:pPr>
        <w:rPr>
          <w:rFonts w:ascii="Verdana" w:hAnsi="Verdana"/>
        </w:rPr>
      </w:pPr>
      <w:r w:rsidRPr="00791187">
        <w:rPr>
          <w:rFonts w:ascii="Verdana" w:hAnsi="Verdana"/>
        </w:rPr>
        <w:t>Did you know that SDG&amp;E provides webinars for business owners and trade professionals</w:t>
      </w:r>
      <w:r w:rsidR="008F4228" w:rsidRPr="00791187">
        <w:rPr>
          <w:rFonts w:ascii="Verdana" w:hAnsi="Verdana"/>
        </w:rPr>
        <w:t>, and most are</w:t>
      </w:r>
      <w:r w:rsidRPr="00791187">
        <w:rPr>
          <w:rFonts w:ascii="Verdana" w:hAnsi="Verdana"/>
        </w:rPr>
        <w:t xml:space="preserve"> at no cost? </w:t>
      </w:r>
      <w:r w:rsidR="000B44D7" w:rsidRPr="00791187">
        <w:rPr>
          <w:rFonts w:ascii="Verdana" w:hAnsi="Verdana"/>
        </w:rPr>
        <w:t>You or your employees can l</w:t>
      </w:r>
      <w:r w:rsidRPr="00791187">
        <w:rPr>
          <w:rFonts w:ascii="Verdana" w:hAnsi="Verdana"/>
        </w:rPr>
        <w:t>earn about the latest in green building practices, technology and energy-saving solutions from industry</w:t>
      </w:r>
      <w:r w:rsidR="00197D2D" w:rsidRPr="00791187">
        <w:rPr>
          <w:rFonts w:ascii="Verdana" w:hAnsi="Verdana"/>
        </w:rPr>
        <w:t xml:space="preserve"> experts</w:t>
      </w:r>
      <w:r w:rsidRPr="00791187">
        <w:rPr>
          <w:rFonts w:ascii="Verdana" w:hAnsi="Verdana"/>
        </w:rPr>
        <w:t xml:space="preserve">. </w:t>
      </w:r>
      <w:r w:rsidR="00B23650" w:rsidRPr="00791187">
        <w:rPr>
          <w:rFonts w:ascii="Verdana" w:hAnsi="Verdana"/>
        </w:rPr>
        <w:t>Some of the to</w:t>
      </w:r>
      <w:r w:rsidR="009F6680" w:rsidRPr="00791187">
        <w:rPr>
          <w:rFonts w:ascii="Verdana" w:hAnsi="Verdana"/>
        </w:rPr>
        <w:t xml:space="preserve">pics </w:t>
      </w:r>
      <w:r w:rsidRPr="00791187">
        <w:rPr>
          <w:rFonts w:ascii="Verdana" w:hAnsi="Verdana"/>
        </w:rPr>
        <w:t>include</w:t>
      </w:r>
      <w:r w:rsidR="003478B6" w:rsidRPr="00791187">
        <w:rPr>
          <w:rFonts w:ascii="Verdana" w:hAnsi="Verdana"/>
        </w:rPr>
        <w:t xml:space="preserve"> </w:t>
      </w:r>
      <w:r w:rsidR="00BA0C08" w:rsidRPr="00791187">
        <w:rPr>
          <w:rFonts w:ascii="Verdana" w:hAnsi="Verdana"/>
        </w:rPr>
        <w:t>HVAC</w:t>
      </w:r>
      <w:r w:rsidR="008307F6" w:rsidRPr="00791187">
        <w:rPr>
          <w:rFonts w:ascii="Verdana" w:hAnsi="Verdana"/>
        </w:rPr>
        <w:t>, A/C</w:t>
      </w:r>
      <w:r w:rsidR="00833E20" w:rsidRPr="00791187">
        <w:rPr>
          <w:rFonts w:ascii="Verdana" w:hAnsi="Verdana"/>
        </w:rPr>
        <w:t>, smart thermostats</w:t>
      </w:r>
      <w:r w:rsidR="003478B6" w:rsidRPr="00791187">
        <w:rPr>
          <w:rFonts w:ascii="Verdana" w:hAnsi="Verdana"/>
        </w:rPr>
        <w:t xml:space="preserve">, </w:t>
      </w:r>
      <w:r w:rsidR="008307F6" w:rsidRPr="00791187">
        <w:rPr>
          <w:rFonts w:ascii="Verdana" w:hAnsi="Verdana"/>
        </w:rPr>
        <w:t>heat pump</w:t>
      </w:r>
      <w:r w:rsidR="00062EA4" w:rsidRPr="00791187">
        <w:rPr>
          <w:rFonts w:ascii="Verdana" w:hAnsi="Verdana"/>
        </w:rPr>
        <w:t xml:space="preserve"> water heater</w:t>
      </w:r>
      <w:r w:rsidR="008307F6" w:rsidRPr="00791187">
        <w:rPr>
          <w:rFonts w:ascii="Verdana" w:hAnsi="Verdana"/>
        </w:rPr>
        <w:t>s</w:t>
      </w:r>
      <w:r w:rsidR="003478B6" w:rsidRPr="00791187">
        <w:rPr>
          <w:rFonts w:ascii="Verdana" w:hAnsi="Verdana"/>
        </w:rPr>
        <w:t>, l</w:t>
      </w:r>
      <w:r w:rsidR="001C2E93" w:rsidRPr="00791187">
        <w:rPr>
          <w:rFonts w:ascii="Verdana" w:hAnsi="Verdana"/>
        </w:rPr>
        <w:t>ighting design</w:t>
      </w:r>
      <w:r w:rsidR="003478B6" w:rsidRPr="00791187">
        <w:rPr>
          <w:rFonts w:ascii="Verdana" w:hAnsi="Verdana"/>
        </w:rPr>
        <w:t>, commercial kitchen equipment,</w:t>
      </w:r>
      <w:r w:rsidR="00805FE5" w:rsidRPr="00791187">
        <w:rPr>
          <w:rFonts w:ascii="Verdana" w:hAnsi="Verdana"/>
        </w:rPr>
        <w:t xml:space="preserve"> Net Zero</w:t>
      </w:r>
      <w:r w:rsidR="00A050B4" w:rsidRPr="00791187">
        <w:rPr>
          <w:rFonts w:ascii="Verdana" w:hAnsi="Verdana"/>
        </w:rPr>
        <w:t xml:space="preserve"> commercial building</w:t>
      </w:r>
      <w:r w:rsidR="00843AB4" w:rsidRPr="00791187">
        <w:rPr>
          <w:rFonts w:ascii="Verdana" w:hAnsi="Verdana"/>
        </w:rPr>
        <w:t xml:space="preserve"> design and more.</w:t>
      </w:r>
      <w:r w:rsidR="003478B6" w:rsidRPr="00791187">
        <w:rPr>
          <w:rFonts w:ascii="Verdana" w:hAnsi="Verdana"/>
        </w:rPr>
        <w:t xml:space="preserve"> </w:t>
      </w:r>
    </w:p>
    <w:p w14:paraId="24C49B6C" w14:textId="4E8521C6" w:rsidR="00AA39FB" w:rsidRPr="00791187" w:rsidRDefault="0077272B" w:rsidP="00B23650">
      <w:pPr>
        <w:rPr>
          <w:rFonts w:ascii="Verdana" w:eastAsia="Times New Roman" w:hAnsi="Verdana" w:cs="Calibri"/>
          <w:b/>
          <w:bCs/>
        </w:rPr>
      </w:pPr>
      <w:r w:rsidRPr="00791187">
        <w:rPr>
          <w:rFonts w:ascii="Verdana" w:hAnsi="Verdana"/>
        </w:rPr>
        <w:t xml:space="preserve">Certifications and continuing education units are available for many of the classes. Check out the class listing at </w:t>
      </w:r>
      <w:hyperlink r:id="rId32" w:history="1">
        <w:r w:rsidRPr="00791187">
          <w:rPr>
            <w:rStyle w:val="Hyperlink"/>
            <w:rFonts w:ascii="Verdana" w:eastAsia="Times New Roman" w:hAnsi="Verdana"/>
            <w:color w:val="auto"/>
          </w:rPr>
          <w:t>seminars.sdge.com</w:t>
        </w:r>
      </w:hyperlink>
      <w:r w:rsidRPr="00791187">
        <w:rPr>
          <w:rFonts w:ascii="Verdana" w:hAnsi="Verdana"/>
        </w:rPr>
        <w:t>.</w:t>
      </w:r>
    </w:p>
    <w:p w14:paraId="56D719C4" w14:textId="05303096" w:rsidR="000919A7" w:rsidRPr="00791187" w:rsidRDefault="0077272B" w:rsidP="000919A7">
      <w:pPr>
        <w:rPr>
          <w:rFonts w:ascii="Verdana" w:hAnsi="Verdana"/>
          <w:lang w:val="es"/>
        </w:rPr>
      </w:pPr>
      <w:r w:rsidRPr="00791187">
        <w:rPr>
          <w:rFonts w:ascii="Verdana" w:eastAsia="Times New Roman" w:hAnsi="Verdana" w:cs="Calibri"/>
          <w:b/>
          <w:bCs/>
        </w:rPr>
        <w:lastRenderedPageBreak/>
        <w:t xml:space="preserve">Social posts: </w:t>
      </w:r>
      <w:r w:rsidR="000919A7" w:rsidRPr="00791187">
        <w:rPr>
          <w:rFonts w:ascii="Verdana" w:eastAsia="Times New Roman" w:hAnsi="Verdana" w:cs="Calibri"/>
          <w:b/>
          <w:bCs/>
        </w:rPr>
        <w:t>TAKE ADVANTAGE OF SDG&amp;E’S NO-COST TRAININGS FROM ENERGY EXPERTS</w:t>
      </w:r>
      <w:r w:rsidR="000919A7" w:rsidRPr="00791187">
        <w:rPr>
          <w:rFonts w:ascii="Verdana" w:hAnsi="Verdana"/>
          <w:lang w:val="es"/>
        </w:rPr>
        <w:t xml:space="preserve"> </w:t>
      </w:r>
    </w:p>
    <w:p w14:paraId="49A8587B" w14:textId="7589E47F" w:rsidR="004835FD" w:rsidRPr="00791187" w:rsidRDefault="0077272B" w:rsidP="00681D24">
      <w:pPr>
        <w:pStyle w:val="ListParagraph"/>
        <w:numPr>
          <w:ilvl w:val="0"/>
          <w:numId w:val="1"/>
        </w:numPr>
        <w:spacing w:line="360" w:lineRule="auto"/>
        <w:rPr>
          <w:rFonts w:ascii="Verdana" w:hAnsi="Verdana"/>
          <w:lang w:val="es"/>
        </w:rPr>
      </w:pPr>
      <w:r w:rsidRPr="00791187">
        <w:rPr>
          <w:rFonts w:ascii="Verdana" w:hAnsi="Verdana"/>
          <w:lang w:val="es"/>
        </w:rPr>
        <w:t>Did you know SDG&amp;E provides energy education and training webinars at no cost? These webinars are offered at introductory, intermediate and advanced levels. See the webinar list at</w:t>
      </w:r>
      <w:r w:rsidR="00273C0E" w:rsidRPr="00791187">
        <w:rPr>
          <w:rFonts w:ascii="Verdana" w:hAnsi="Verdana"/>
          <w:lang w:val="es"/>
        </w:rPr>
        <w:t xml:space="preserve"> </w:t>
      </w:r>
      <w:hyperlink r:id="rId33" w:history="1">
        <w:r w:rsidR="00273C0E" w:rsidRPr="00791187">
          <w:rPr>
            <w:rStyle w:val="Hyperlink"/>
            <w:rFonts w:ascii="Verdana" w:eastAsia="Times New Roman" w:hAnsi="Verdana"/>
            <w:color w:val="auto"/>
          </w:rPr>
          <w:t>seminars.sdge.com</w:t>
        </w:r>
      </w:hyperlink>
      <w:r w:rsidRPr="00791187">
        <w:rPr>
          <w:rFonts w:ascii="Verdana" w:hAnsi="Verdana"/>
          <w:lang w:val="es"/>
        </w:rPr>
        <w:t>. #sdge #</w:t>
      </w:r>
      <w:r w:rsidR="000922C6" w:rsidRPr="00791187">
        <w:rPr>
          <w:rFonts w:ascii="Verdana" w:hAnsi="Verdana"/>
          <w:lang w:val="es"/>
        </w:rPr>
        <w:t>E</w:t>
      </w:r>
      <w:r w:rsidRPr="00791187">
        <w:rPr>
          <w:rFonts w:ascii="Verdana" w:hAnsi="Verdana"/>
          <w:lang w:val="es"/>
        </w:rPr>
        <w:t>nergy</w:t>
      </w:r>
      <w:r w:rsidR="000922C6" w:rsidRPr="00791187">
        <w:rPr>
          <w:rFonts w:ascii="Verdana" w:hAnsi="Verdana"/>
          <w:lang w:val="es"/>
        </w:rPr>
        <w:t>T</w:t>
      </w:r>
      <w:r w:rsidRPr="00791187">
        <w:rPr>
          <w:rFonts w:ascii="Verdana" w:hAnsi="Verdana"/>
          <w:lang w:val="es"/>
        </w:rPr>
        <w:t>ips4u </w:t>
      </w:r>
    </w:p>
    <w:p w14:paraId="46E25589" w14:textId="11DB0EFF" w:rsidR="0077272B" w:rsidRPr="00791187" w:rsidRDefault="004D2EA4" w:rsidP="00681D24">
      <w:pPr>
        <w:pStyle w:val="ListParagraph"/>
        <w:numPr>
          <w:ilvl w:val="0"/>
          <w:numId w:val="1"/>
        </w:numPr>
        <w:spacing w:line="360" w:lineRule="auto"/>
        <w:rPr>
          <w:rFonts w:ascii="Verdana" w:hAnsi="Verdana"/>
          <w:lang w:val="es"/>
        </w:rPr>
      </w:pPr>
      <w:r w:rsidRPr="00791187">
        <w:rPr>
          <w:rFonts w:ascii="Verdana" w:hAnsi="Verdana"/>
          <w:lang w:val="es"/>
        </w:rPr>
        <w:t>Learn the latest in green building design</w:t>
      </w:r>
      <w:r w:rsidR="000543C2" w:rsidRPr="00791187">
        <w:rPr>
          <w:rFonts w:ascii="Verdana" w:hAnsi="Verdana"/>
          <w:lang w:val="es"/>
        </w:rPr>
        <w:t>, operations, maintenance and technology</w:t>
      </w:r>
      <w:r w:rsidR="00C83963" w:rsidRPr="00791187">
        <w:rPr>
          <w:rFonts w:ascii="Verdana" w:hAnsi="Verdana"/>
          <w:lang w:val="es"/>
        </w:rPr>
        <w:t xml:space="preserve"> at</w:t>
      </w:r>
      <w:r w:rsidR="000543C2" w:rsidRPr="00791187">
        <w:rPr>
          <w:rFonts w:ascii="Verdana" w:hAnsi="Verdana"/>
          <w:lang w:val="es"/>
        </w:rPr>
        <w:t xml:space="preserve"> </w:t>
      </w:r>
      <w:r w:rsidR="00C12616" w:rsidRPr="00791187">
        <w:rPr>
          <w:rFonts w:ascii="Verdana" w:hAnsi="Verdana"/>
          <w:lang w:val="es"/>
        </w:rPr>
        <w:t>n</w:t>
      </w:r>
      <w:r w:rsidR="000543C2" w:rsidRPr="00791187">
        <w:rPr>
          <w:rFonts w:ascii="Verdana" w:hAnsi="Verdana"/>
          <w:lang w:val="es"/>
        </w:rPr>
        <w:t xml:space="preserve">o-cost energy webinars led by </w:t>
      </w:r>
      <w:r w:rsidR="00C12616" w:rsidRPr="00791187">
        <w:rPr>
          <w:rFonts w:ascii="Verdana" w:hAnsi="Verdana"/>
          <w:lang w:val="es"/>
        </w:rPr>
        <w:t xml:space="preserve">industry </w:t>
      </w:r>
      <w:r w:rsidR="009D1C10" w:rsidRPr="00791187">
        <w:rPr>
          <w:rFonts w:ascii="Verdana" w:hAnsi="Verdana"/>
          <w:lang w:val="es"/>
        </w:rPr>
        <w:t>experts. See the webinar list at</w:t>
      </w:r>
      <w:r w:rsidR="00273C0E" w:rsidRPr="00791187">
        <w:t xml:space="preserve"> </w:t>
      </w:r>
      <w:hyperlink r:id="rId34" w:history="1">
        <w:r w:rsidR="00273C0E" w:rsidRPr="00791187">
          <w:rPr>
            <w:rStyle w:val="Hyperlink"/>
            <w:rFonts w:ascii="Verdana" w:eastAsia="Times New Roman" w:hAnsi="Verdana"/>
            <w:color w:val="auto"/>
          </w:rPr>
          <w:t>seminars.sdge.com</w:t>
        </w:r>
      </w:hyperlink>
      <w:r w:rsidR="009D1C10" w:rsidRPr="00791187">
        <w:rPr>
          <w:rFonts w:ascii="Verdana" w:hAnsi="Verdana"/>
          <w:lang w:val="es"/>
        </w:rPr>
        <w:t>. #sdge #</w:t>
      </w:r>
      <w:r w:rsidR="000922C6" w:rsidRPr="00791187">
        <w:rPr>
          <w:rFonts w:ascii="Verdana" w:hAnsi="Verdana"/>
          <w:lang w:val="es"/>
        </w:rPr>
        <w:t>E</w:t>
      </w:r>
      <w:r w:rsidR="009D1C10" w:rsidRPr="00791187">
        <w:rPr>
          <w:rFonts w:ascii="Verdana" w:hAnsi="Verdana"/>
          <w:lang w:val="es"/>
        </w:rPr>
        <w:t>nergy</w:t>
      </w:r>
      <w:r w:rsidR="000922C6" w:rsidRPr="00791187">
        <w:rPr>
          <w:rFonts w:ascii="Verdana" w:hAnsi="Verdana"/>
          <w:lang w:val="es"/>
        </w:rPr>
        <w:t>T</w:t>
      </w:r>
      <w:r w:rsidR="009D1C10" w:rsidRPr="00791187">
        <w:rPr>
          <w:rFonts w:ascii="Verdana" w:hAnsi="Verdana"/>
          <w:lang w:val="es"/>
        </w:rPr>
        <w:t>ips4u </w:t>
      </w:r>
    </w:p>
    <w:p w14:paraId="642A6BC8" w14:textId="77777777" w:rsidR="00BC2175" w:rsidRPr="00791187" w:rsidRDefault="0077272B" w:rsidP="003F6DD9">
      <w:pPr>
        <w:pStyle w:val="NormalWeb"/>
        <w:numPr>
          <w:ilvl w:val="0"/>
          <w:numId w:val="1"/>
        </w:numPr>
        <w:spacing w:before="0" w:beforeAutospacing="0" w:after="165" w:afterAutospacing="0" w:line="360" w:lineRule="auto"/>
        <w:rPr>
          <w:rFonts w:ascii="Verdana" w:eastAsia="Times New Roman" w:hAnsi="Verdana"/>
          <w:b/>
          <w:bCs/>
        </w:rPr>
      </w:pPr>
      <w:r w:rsidRPr="00791187">
        <w:rPr>
          <w:rFonts w:ascii="Verdana" w:hAnsi="Verdana"/>
          <w:lang w:val="es"/>
        </w:rPr>
        <w:t>Enroll in a no-cost energy topic webinar. Energy education and training can give you</w:t>
      </w:r>
      <w:r w:rsidR="00FC0227" w:rsidRPr="00791187">
        <w:rPr>
          <w:rFonts w:ascii="Verdana" w:hAnsi="Verdana"/>
          <w:lang w:val="es"/>
        </w:rPr>
        <w:t xml:space="preserve"> and your employees</w:t>
      </w:r>
      <w:r w:rsidRPr="00791187">
        <w:rPr>
          <w:rFonts w:ascii="Verdana" w:hAnsi="Verdana"/>
          <w:lang w:val="es"/>
        </w:rPr>
        <w:t xml:space="preserve"> the knowledge and skills that customers value. Check out the webinar list at</w:t>
      </w:r>
      <w:r w:rsidR="00024783" w:rsidRPr="00791187">
        <w:rPr>
          <w:rFonts w:ascii="Verdana" w:hAnsi="Verdana"/>
          <w:lang w:val="es"/>
        </w:rPr>
        <w:t xml:space="preserve"> </w:t>
      </w:r>
      <w:hyperlink r:id="rId35" w:history="1">
        <w:r w:rsidR="00024783" w:rsidRPr="00791187">
          <w:rPr>
            <w:rStyle w:val="Hyperlink"/>
            <w:rFonts w:ascii="Verdana" w:eastAsia="Times New Roman" w:hAnsi="Verdana"/>
            <w:color w:val="auto"/>
          </w:rPr>
          <w:t>seminars.sdge.com</w:t>
        </w:r>
      </w:hyperlink>
      <w:r w:rsidR="00024783" w:rsidRPr="00791187">
        <w:rPr>
          <w:rStyle w:val="Hyperlink"/>
          <w:rFonts w:ascii="Verdana" w:eastAsia="Times New Roman" w:hAnsi="Verdana"/>
          <w:color w:val="auto"/>
          <w:u w:val="none"/>
        </w:rPr>
        <w:t>.</w:t>
      </w:r>
      <w:r w:rsidR="00024783" w:rsidRPr="00791187">
        <w:rPr>
          <w:rFonts w:ascii="Verdana" w:hAnsi="Verdana"/>
          <w:lang w:val="es"/>
        </w:rPr>
        <w:t xml:space="preserve"> </w:t>
      </w:r>
      <w:r w:rsidRPr="00791187">
        <w:rPr>
          <w:rFonts w:ascii="Verdana" w:hAnsi="Verdana"/>
          <w:lang w:val="es"/>
        </w:rPr>
        <w:t>#sdge #</w:t>
      </w:r>
      <w:r w:rsidR="003A5255" w:rsidRPr="00791187">
        <w:rPr>
          <w:rFonts w:ascii="Verdana" w:hAnsi="Verdana"/>
          <w:lang w:val="es"/>
        </w:rPr>
        <w:t>E</w:t>
      </w:r>
      <w:r w:rsidRPr="00791187">
        <w:rPr>
          <w:rFonts w:ascii="Verdana" w:hAnsi="Verdana"/>
          <w:lang w:val="es"/>
        </w:rPr>
        <w:t>nergy</w:t>
      </w:r>
      <w:r w:rsidR="003A5255" w:rsidRPr="00791187">
        <w:rPr>
          <w:rFonts w:ascii="Verdana" w:hAnsi="Verdana"/>
          <w:lang w:val="es"/>
        </w:rPr>
        <w:t>T</w:t>
      </w:r>
      <w:r w:rsidRPr="00791187">
        <w:rPr>
          <w:rFonts w:ascii="Verdana" w:hAnsi="Verdana"/>
          <w:lang w:val="es"/>
        </w:rPr>
        <w:t>ips4u  </w:t>
      </w:r>
    </w:p>
    <w:p w14:paraId="525AAA8C" w14:textId="68E2299B" w:rsidR="00E32454" w:rsidRPr="00791187" w:rsidRDefault="0077272B" w:rsidP="005B3650">
      <w:pPr>
        <w:rPr>
          <w:noProof/>
        </w:rPr>
      </w:pPr>
      <w:r w:rsidRPr="00791187">
        <w:rPr>
          <w:rFonts w:ascii="Verdana" w:eastAsia="Times New Roman" w:hAnsi="Verdana"/>
          <w:b/>
          <w:bCs/>
        </w:rPr>
        <w:t xml:space="preserve">Images: </w:t>
      </w:r>
      <w:r w:rsidR="000919A7" w:rsidRPr="00791187">
        <w:rPr>
          <w:rFonts w:ascii="Verdana" w:eastAsia="Times New Roman" w:hAnsi="Verdana"/>
          <w:b/>
          <w:bCs/>
        </w:rPr>
        <w:t>TAKE ADVANTAGE OF SDG&amp;E’S NO-COST TRAININGS FROM ENERGY EXPERTS</w:t>
      </w:r>
    </w:p>
    <w:p w14:paraId="621260B6" w14:textId="674A1A16" w:rsidR="00024AEC" w:rsidRPr="00791187" w:rsidRDefault="001A7666" w:rsidP="007E37EE">
      <w:pPr>
        <w:tabs>
          <w:tab w:val="left" w:pos="2370"/>
        </w:tabs>
        <w:rPr>
          <w:noProof/>
        </w:rPr>
      </w:pPr>
      <w:r w:rsidRPr="00791187">
        <w:rPr>
          <w:noProof/>
        </w:rPr>
        <w:drawing>
          <wp:inline distT="0" distB="0" distL="0" distR="0" wp14:anchorId="3774CFEB" wp14:editId="1054F918">
            <wp:extent cx="3562350" cy="298482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3314" cy="3010771"/>
                    </a:xfrm>
                    <a:prstGeom prst="rect">
                      <a:avLst/>
                    </a:prstGeom>
                    <a:noFill/>
                    <a:ln>
                      <a:noFill/>
                    </a:ln>
                  </pic:spPr>
                </pic:pic>
              </a:graphicData>
            </a:graphic>
          </wp:inline>
        </w:drawing>
      </w:r>
    </w:p>
    <w:p w14:paraId="311EFC06" w14:textId="53046603" w:rsidR="00143491" w:rsidRPr="00791187" w:rsidRDefault="003D14F6" w:rsidP="00143491">
      <w:pPr>
        <w:rPr>
          <w:noProof/>
        </w:rPr>
      </w:pPr>
      <w:r w:rsidRPr="00791187">
        <w:lastRenderedPageBreak/>
        <w:t xml:space="preserve"> </w:t>
      </w:r>
      <w:r w:rsidR="008E290B" w:rsidRPr="00791187">
        <w:rPr>
          <w:noProof/>
        </w:rPr>
        <w:drawing>
          <wp:inline distT="0" distB="0" distL="0" distR="0" wp14:anchorId="3AB7FB76" wp14:editId="3CE71ED8">
            <wp:extent cx="3305175" cy="2769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1667" cy="2783164"/>
                    </a:xfrm>
                    <a:prstGeom prst="rect">
                      <a:avLst/>
                    </a:prstGeom>
                    <a:noFill/>
                    <a:ln>
                      <a:noFill/>
                    </a:ln>
                  </pic:spPr>
                </pic:pic>
              </a:graphicData>
            </a:graphic>
          </wp:inline>
        </w:drawing>
      </w:r>
    </w:p>
    <w:p w14:paraId="6F706789" w14:textId="5A756F3B" w:rsidR="00143491" w:rsidRDefault="003478B6" w:rsidP="00143491">
      <w:pPr>
        <w:rPr>
          <w:noProof/>
        </w:rPr>
      </w:pPr>
      <w:r w:rsidRPr="00791187">
        <w:rPr>
          <w:noProof/>
        </w:rPr>
        <w:drawing>
          <wp:inline distT="0" distB="0" distL="0" distR="0" wp14:anchorId="21025389" wp14:editId="73A06924">
            <wp:extent cx="3162300" cy="2106141"/>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9273" cy="2110785"/>
                    </a:xfrm>
                    <a:prstGeom prst="rect">
                      <a:avLst/>
                    </a:prstGeom>
                    <a:noFill/>
                    <a:ln>
                      <a:noFill/>
                    </a:ln>
                  </pic:spPr>
                </pic:pic>
              </a:graphicData>
            </a:graphic>
          </wp:inline>
        </w:drawing>
      </w:r>
    </w:p>
    <w:p w14:paraId="6639150E" w14:textId="36E9A622" w:rsidR="00D01CB1" w:rsidRDefault="00D01CB1" w:rsidP="00D01CB1">
      <w:pPr>
        <w:rPr>
          <w:noProof/>
        </w:rPr>
      </w:pPr>
    </w:p>
    <w:p w14:paraId="0E156881" w14:textId="49FD044C" w:rsidR="00D01CB1" w:rsidRPr="00791187" w:rsidRDefault="00D01CB1" w:rsidP="00D01CB1">
      <w:pPr>
        <w:spacing w:after="0"/>
        <w:textAlignment w:val="baseline"/>
        <w:rPr>
          <w:rFonts w:ascii="Times New Roman" w:eastAsia="Times New Roman" w:hAnsi="Times New Roman" w:cs="Times New Roman"/>
          <w:sz w:val="24"/>
          <w:szCs w:val="24"/>
        </w:rPr>
      </w:pPr>
      <w:r w:rsidRPr="00791187">
        <w:rPr>
          <w:rFonts w:ascii="Verdana" w:eastAsia="Times New Roman" w:hAnsi="Verdana" w:cs="Calibri"/>
          <w:b/>
          <w:bCs/>
        </w:rPr>
        <w:t xml:space="preserve">Article </w:t>
      </w:r>
      <w:r>
        <w:rPr>
          <w:rFonts w:ascii="Verdana" w:eastAsia="Times New Roman" w:hAnsi="Verdana" w:cs="Calibri"/>
          <w:b/>
          <w:bCs/>
        </w:rPr>
        <w:t>4</w:t>
      </w:r>
      <w:r w:rsidRPr="00791187">
        <w:rPr>
          <w:rFonts w:ascii="Verdana" w:eastAsia="Times New Roman" w:hAnsi="Verdana" w:cs="Calibri"/>
          <w:b/>
          <w:bCs/>
        </w:rPr>
        <w:t xml:space="preserve">: </w:t>
      </w:r>
      <w:r w:rsidR="00CE74AA">
        <w:rPr>
          <w:rFonts w:ascii="Verdana" w:eastAsia="Times New Roman" w:hAnsi="Verdana" w:cs="Calibri"/>
          <w:b/>
          <w:bCs/>
        </w:rPr>
        <w:t xml:space="preserve">SDG&amp;E’S EMERGENCY CUSTOMER PROTECTIONS END </w:t>
      </w:r>
      <w:r w:rsidR="00D92C75">
        <w:rPr>
          <w:rFonts w:ascii="Verdana" w:eastAsia="Times New Roman" w:hAnsi="Verdana" w:cs="Calibri"/>
          <w:b/>
          <w:bCs/>
        </w:rPr>
        <w:t>JUNE 30</w:t>
      </w:r>
    </w:p>
    <w:p w14:paraId="32B1BA1B" w14:textId="45AD1A68" w:rsidR="00E43F7B" w:rsidRPr="00B8059E" w:rsidRDefault="005C3647" w:rsidP="00B8059E">
      <w:pPr>
        <w:rPr>
          <w:rFonts w:ascii="Verdana" w:hAnsi="Verdana"/>
        </w:rPr>
      </w:pPr>
      <w:r>
        <w:rPr>
          <w:rFonts w:ascii="Verdana" w:hAnsi="Verdana"/>
        </w:rPr>
        <w:t>At</w:t>
      </w:r>
      <w:r w:rsidR="00E43F7B" w:rsidRPr="00B8059E">
        <w:rPr>
          <w:rFonts w:ascii="Verdana" w:hAnsi="Verdana"/>
        </w:rPr>
        <w:t xml:space="preserve"> the beginning of the COVID-19 crisis, SDG&amp;E put emergency customer protections in place to help ease the financial burden many business owners were suddenly feeling. </w:t>
      </w:r>
      <w:r w:rsidR="00034E34">
        <w:rPr>
          <w:rFonts w:ascii="Verdana" w:hAnsi="Verdana"/>
        </w:rPr>
        <w:t>O</w:t>
      </w:r>
      <w:r w:rsidR="00E43F7B" w:rsidRPr="00B8059E">
        <w:rPr>
          <w:rFonts w:ascii="Verdana" w:hAnsi="Verdana"/>
        </w:rPr>
        <w:t xml:space="preserve">perating a business throughout the pandemic has been challenging. Shelter-in-place orders have caused many businesses to face financial distress but </w:t>
      </w:r>
      <w:r w:rsidR="00B75313">
        <w:rPr>
          <w:rFonts w:ascii="Verdana" w:hAnsi="Verdana"/>
        </w:rPr>
        <w:t>SDG&amp;E</w:t>
      </w:r>
      <w:r w:rsidR="00E43F7B" w:rsidRPr="00B8059E">
        <w:rPr>
          <w:rFonts w:ascii="Verdana" w:hAnsi="Verdana"/>
        </w:rPr>
        <w:t xml:space="preserve"> want</w:t>
      </w:r>
      <w:r w:rsidR="00B75313">
        <w:rPr>
          <w:rFonts w:ascii="Verdana" w:hAnsi="Verdana"/>
        </w:rPr>
        <w:t>s</w:t>
      </w:r>
      <w:r w:rsidR="00E43F7B" w:rsidRPr="00B8059E">
        <w:rPr>
          <w:rFonts w:ascii="Verdana" w:hAnsi="Verdana"/>
        </w:rPr>
        <w:t xml:space="preserve"> to help keep your business up and running.</w:t>
      </w:r>
    </w:p>
    <w:p w14:paraId="673D6DFB" w14:textId="77777777" w:rsidR="00E43F7B" w:rsidRPr="00B8059E" w:rsidRDefault="00E43F7B" w:rsidP="00B8059E">
      <w:pPr>
        <w:rPr>
          <w:rFonts w:ascii="Verdana" w:hAnsi="Verdana"/>
        </w:rPr>
      </w:pPr>
      <w:r w:rsidRPr="00B8059E">
        <w:rPr>
          <w:rFonts w:ascii="Verdana" w:hAnsi="Verdana"/>
        </w:rPr>
        <w:lastRenderedPageBreak/>
        <w:t>The California Public Utilities Commission (CPUC) has extended the emergency customer protections to June 30, 2021. Bill collections and disconnection activities for non-payment will resume as part of normal operations on July 1, 2021.</w:t>
      </w:r>
    </w:p>
    <w:p w14:paraId="5962F824" w14:textId="775DFCF9" w:rsidR="002F7A79" w:rsidRDefault="007D04B5" w:rsidP="00B8059E">
      <w:pPr>
        <w:rPr>
          <w:rFonts w:ascii="Verdana" w:hAnsi="Verdana"/>
        </w:rPr>
      </w:pPr>
      <w:r>
        <w:rPr>
          <w:rFonts w:ascii="Verdana" w:hAnsi="Verdana"/>
        </w:rPr>
        <w:t>SDG&amp;E can</w:t>
      </w:r>
      <w:r w:rsidR="00E43F7B" w:rsidRPr="00B8059E">
        <w:rPr>
          <w:rFonts w:ascii="Verdana" w:hAnsi="Verdana"/>
        </w:rPr>
        <w:t xml:space="preserve"> help you avoid a service interruption and take steps towards regaining financial health. Set up a payment plan and rest easy knowing you're covered.</w:t>
      </w:r>
      <w:r w:rsidR="00B12912">
        <w:rPr>
          <w:rFonts w:ascii="Verdana" w:hAnsi="Verdana"/>
        </w:rPr>
        <w:t xml:space="preserve"> Visit </w:t>
      </w:r>
      <w:hyperlink r:id="rId39" w:history="1">
        <w:r w:rsidR="00B12912" w:rsidRPr="002F7A79">
          <w:rPr>
            <w:rStyle w:val="Hyperlink"/>
            <w:rFonts w:ascii="Verdana" w:hAnsi="Verdana"/>
          </w:rPr>
          <w:t>sdge.com/recovery</w:t>
        </w:r>
      </w:hyperlink>
      <w:r w:rsidR="00907B63">
        <w:rPr>
          <w:rFonts w:ascii="Verdana" w:hAnsi="Verdana"/>
        </w:rPr>
        <w:t xml:space="preserve"> for details.</w:t>
      </w:r>
    </w:p>
    <w:p w14:paraId="70DAC92F" w14:textId="575EE7EF" w:rsidR="002F7A79" w:rsidRDefault="002F7A79" w:rsidP="002F7A79">
      <w:pPr>
        <w:rPr>
          <w:rFonts w:ascii="Verdana" w:hAnsi="Verdana"/>
        </w:rPr>
      </w:pPr>
      <w:r w:rsidRPr="002F7A79">
        <w:rPr>
          <w:rFonts w:ascii="Verdana" w:hAnsi="Verdana"/>
        </w:rPr>
        <w:t xml:space="preserve">Your business may qualify for city, state or federal assistance. Learn more </w:t>
      </w:r>
      <w:r w:rsidR="00D13752">
        <w:rPr>
          <w:rFonts w:ascii="Verdana" w:hAnsi="Verdana"/>
        </w:rPr>
        <w:t xml:space="preserve">about </w:t>
      </w:r>
      <w:r w:rsidR="00AA12BC">
        <w:rPr>
          <w:rFonts w:ascii="Verdana" w:hAnsi="Verdana"/>
        </w:rPr>
        <w:t xml:space="preserve">the </w:t>
      </w:r>
      <w:r w:rsidR="00D13752">
        <w:rPr>
          <w:rFonts w:ascii="Verdana" w:hAnsi="Verdana"/>
        </w:rPr>
        <w:t xml:space="preserve">City of San Diego’s </w:t>
      </w:r>
      <w:r w:rsidRPr="002F7A79">
        <w:rPr>
          <w:rFonts w:ascii="Verdana" w:hAnsi="Verdana"/>
        </w:rPr>
        <w:t>Business Relief and Support</w:t>
      </w:r>
      <w:r w:rsidR="00CD44B4">
        <w:rPr>
          <w:rFonts w:ascii="Verdana" w:hAnsi="Verdana"/>
        </w:rPr>
        <w:t xml:space="preserve"> on their</w:t>
      </w:r>
      <w:r w:rsidR="009461C1">
        <w:rPr>
          <w:rFonts w:ascii="Verdana" w:hAnsi="Verdana"/>
        </w:rPr>
        <w:t xml:space="preserve"> </w:t>
      </w:r>
      <w:hyperlink r:id="rId40" w:history="1">
        <w:r w:rsidR="009461C1" w:rsidRPr="009461C1">
          <w:rPr>
            <w:rStyle w:val="Hyperlink"/>
            <w:rFonts w:ascii="Verdana" w:hAnsi="Verdana"/>
          </w:rPr>
          <w:t>website</w:t>
        </w:r>
      </w:hyperlink>
      <w:r w:rsidR="009461C1">
        <w:rPr>
          <w:rFonts w:ascii="Verdana" w:hAnsi="Verdana"/>
        </w:rPr>
        <w:t>.</w:t>
      </w:r>
      <w:r w:rsidRPr="002F7A79">
        <w:rPr>
          <w:rFonts w:ascii="Verdana" w:hAnsi="Verdana"/>
        </w:rPr>
        <w:t xml:space="preserve"> </w:t>
      </w:r>
      <w:r w:rsidR="002230CA">
        <w:rPr>
          <w:rFonts w:ascii="Verdana" w:hAnsi="Verdana"/>
        </w:rPr>
        <w:t xml:space="preserve">Get more information </w:t>
      </w:r>
      <w:r w:rsidR="00C57347">
        <w:rPr>
          <w:rFonts w:ascii="Verdana" w:hAnsi="Verdana"/>
        </w:rPr>
        <w:t xml:space="preserve">on recovery efforts for businesses in </w:t>
      </w:r>
      <w:r w:rsidR="007E6018">
        <w:rPr>
          <w:rFonts w:ascii="Verdana" w:hAnsi="Verdana"/>
        </w:rPr>
        <w:t>our</w:t>
      </w:r>
      <w:r w:rsidR="00C57347">
        <w:rPr>
          <w:rFonts w:ascii="Verdana" w:hAnsi="Verdana"/>
        </w:rPr>
        <w:t xml:space="preserve"> </w:t>
      </w:r>
      <w:hyperlink r:id="rId41" w:history="1">
        <w:r w:rsidR="00C57347" w:rsidRPr="003D4F68">
          <w:rPr>
            <w:rStyle w:val="Hyperlink"/>
            <w:rFonts w:ascii="Verdana" w:hAnsi="Verdana"/>
          </w:rPr>
          <w:t>resources guide</w:t>
        </w:r>
      </w:hyperlink>
      <w:r w:rsidR="003D4F68">
        <w:rPr>
          <w:rFonts w:ascii="Verdana" w:hAnsi="Verdana"/>
        </w:rPr>
        <w:t>.</w:t>
      </w:r>
      <w:r w:rsidR="00C57347">
        <w:rPr>
          <w:rFonts w:ascii="Verdana" w:hAnsi="Verdana"/>
        </w:rPr>
        <w:t xml:space="preserve"> </w:t>
      </w:r>
      <w:r w:rsidR="00011F0E">
        <w:rPr>
          <w:rFonts w:ascii="Verdana" w:hAnsi="Verdana"/>
        </w:rPr>
        <w:t xml:space="preserve"> </w:t>
      </w:r>
    </w:p>
    <w:p w14:paraId="6C1A9DF2" w14:textId="4BC25D1F" w:rsidR="00AC7F5C" w:rsidRPr="00791187" w:rsidRDefault="00AC7F5C" w:rsidP="00AC7F5C">
      <w:pPr>
        <w:spacing w:after="0"/>
        <w:textAlignment w:val="baseline"/>
        <w:rPr>
          <w:rFonts w:ascii="Times New Roman" w:eastAsia="Times New Roman" w:hAnsi="Times New Roman" w:cs="Times New Roman"/>
          <w:sz w:val="24"/>
          <w:szCs w:val="24"/>
        </w:rPr>
      </w:pPr>
      <w:r>
        <w:rPr>
          <w:rFonts w:ascii="Verdana" w:eastAsia="Times New Roman" w:hAnsi="Verdana" w:cs="Calibri"/>
          <w:b/>
          <w:bCs/>
        </w:rPr>
        <w:t>Social posts</w:t>
      </w:r>
      <w:r w:rsidRPr="00791187">
        <w:rPr>
          <w:rFonts w:ascii="Verdana" w:eastAsia="Times New Roman" w:hAnsi="Verdana" w:cs="Calibri"/>
          <w:b/>
          <w:bCs/>
        </w:rPr>
        <w:t xml:space="preserve">: </w:t>
      </w:r>
      <w:r>
        <w:rPr>
          <w:rFonts w:ascii="Verdana" w:eastAsia="Times New Roman" w:hAnsi="Verdana" w:cs="Calibri"/>
          <w:b/>
          <w:bCs/>
        </w:rPr>
        <w:t>SDG&amp;E’S EMERGENCY CUSTOMER PROTECTIONS END JUNE 30</w:t>
      </w:r>
    </w:p>
    <w:p w14:paraId="4699C8B1" w14:textId="69698E4B" w:rsidR="00AC7F5C" w:rsidRPr="004C4001" w:rsidRDefault="004C4001" w:rsidP="004C4001">
      <w:pPr>
        <w:pStyle w:val="ListParagraph"/>
        <w:numPr>
          <w:ilvl w:val="0"/>
          <w:numId w:val="15"/>
        </w:numPr>
        <w:spacing w:line="360" w:lineRule="auto"/>
        <w:rPr>
          <w:rFonts w:ascii="Verdana" w:hAnsi="Verdana"/>
          <w:lang w:val="es"/>
        </w:rPr>
      </w:pPr>
      <w:r>
        <w:rPr>
          <w:rFonts w:ascii="Verdana" w:hAnsi="Verdana"/>
          <w:lang w:val="es"/>
        </w:rPr>
        <w:t>A</w:t>
      </w:r>
      <w:r w:rsidR="00AC7F5C" w:rsidRPr="004C4001">
        <w:rPr>
          <w:rFonts w:ascii="Verdana" w:hAnsi="Verdana"/>
          <w:lang w:val="es"/>
        </w:rPr>
        <w:t>void a</w:t>
      </w:r>
      <w:r>
        <w:rPr>
          <w:rFonts w:ascii="Verdana" w:hAnsi="Verdana"/>
          <w:lang w:val="es"/>
        </w:rPr>
        <w:t>n SDG&amp;E</w:t>
      </w:r>
      <w:r w:rsidR="00AC7F5C" w:rsidRPr="004C4001">
        <w:rPr>
          <w:rFonts w:ascii="Verdana" w:hAnsi="Verdana"/>
          <w:lang w:val="es"/>
        </w:rPr>
        <w:t xml:space="preserve"> service interruption </w:t>
      </w:r>
      <w:r w:rsidR="00932B3C">
        <w:rPr>
          <w:rFonts w:ascii="Verdana" w:hAnsi="Verdana"/>
          <w:lang w:val="es"/>
        </w:rPr>
        <w:t xml:space="preserve">at your business </w:t>
      </w:r>
      <w:r w:rsidR="0060038E">
        <w:rPr>
          <w:rFonts w:ascii="Verdana" w:hAnsi="Verdana"/>
          <w:lang w:val="es"/>
        </w:rPr>
        <w:t xml:space="preserve">by setting </w:t>
      </w:r>
      <w:r w:rsidR="00AC7F5C" w:rsidRPr="004C4001">
        <w:rPr>
          <w:rFonts w:ascii="Verdana" w:hAnsi="Verdana"/>
          <w:lang w:val="es"/>
        </w:rPr>
        <w:t>up a payment plan</w:t>
      </w:r>
      <w:r w:rsidR="00AA12BC">
        <w:rPr>
          <w:rFonts w:ascii="Verdana" w:hAnsi="Verdana"/>
          <w:lang w:val="es"/>
        </w:rPr>
        <w:t xml:space="preserve">. </w:t>
      </w:r>
      <w:r w:rsidR="00AC7F5C" w:rsidRPr="004C4001">
        <w:rPr>
          <w:rFonts w:ascii="Verdana" w:hAnsi="Verdana"/>
          <w:lang w:val="es"/>
        </w:rPr>
        <w:t xml:space="preserve">Visit </w:t>
      </w:r>
      <w:hyperlink r:id="rId42" w:history="1">
        <w:r w:rsidR="00237A1A" w:rsidRPr="002F7A79">
          <w:rPr>
            <w:rStyle w:val="Hyperlink"/>
            <w:rFonts w:ascii="Verdana" w:hAnsi="Verdana"/>
          </w:rPr>
          <w:t>sdge.com/recovery</w:t>
        </w:r>
      </w:hyperlink>
      <w:r w:rsidR="00237A1A">
        <w:rPr>
          <w:rFonts w:ascii="Verdana" w:hAnsi="Verdana"/>
        </w:rPr>
        <w:t xml:space="preserve"> </w:t>
      </w:r>
      <w:r w:rsidR="00AC7F5C" w:rsidRPr="004C4001">
        <w:rPr>
          <w:rFonts w:ascii="Verdana" w:hAnsi="Verdana"/>
          <w:lang w:val="es"/>
        </w:rPr>
        <w:t xml:space="preserve">for </w:t>
      </w:r>
      <w:r w:rsidR="008C72B0">
        <w:rPr>
          <w:rFonts w:ascii="Verdana" w:hAnsi="Verdana"/>
          <w:lang w:val="es"/>
        </w:rPr>
        <w:t>more information</w:t>
      </w:r>
      <w:r w:rsidR="00027D1B">
        <w:rPr>
          <w:rFonts w:ascii="Verdana" w:hAnsi="Verdana"/>
          <w:lang w:val="es"/>
        </w:rPr>
        <w:t xml:space="preserve"> or call SDG&amp;E’s Business Care Center at 1-800-</w:t>
      </w:r>
      <w:r w:rsidR="008C72B0">
        <w:rPr>
          <w:rFonts w:ascii="Verdana" w:hAnsi="Verdana"/>
          <w:lang w:val="es"/>
        </w:rPr>
        <w:t>336-7343</w:t>
      </w:r>
      <w:r w:rsidR="00AC7F5C" w:rsidRPr="004C4001">
        <w:rPr>
          <w:rFonts w:ascii="Verdana" w:hAnsi="Verdana"/>
          <w:lang w:val="es"/>
        </w:rPr>
        <w:t>.</w:t>
      </w:r>
      <w:r w:rsidR="00920113">
        <w:rPr>
          <w:rFonts w:ascii="Verdana" w:hAnsi="Verdana"/>
          <w:lang w:val="es"/>
        </w:rPr>
        <w:t xml:space="preserve"> #sdge #EnergyTips4u</w:t>
      </w:r>
    </w:p>
    <w:p w14:paraId="1E893097" w14:textId="3BF86012" w:rsidR="0012458E" w:rsidRDefault="00AC7F5C" w:rsidP="0097288B">
      <w:pPr>
        <w:pStyle w:val="ListParagraph"/>
        <w:numPr>
          <w:ilvl w:val="0"/>
          <w:numId w:val="15"/>
        </w:numPr>
        <w:spacing w:line="360" w:lineRule="auto"/>
        <w:rPr>
          <w:rFonts w:ascii="Verdana" w:hAnsi="Verdana"/>
        </w:rPr>
      </w:pPr>
      <w:r w:rsidRPr="0036489E">
        <w:rPr>
          <w:rFonts w:ascii="Verdana" w:hAnsi="Verdana"/>
          <w:lang w:val="es"/>
        </w:rPr>
        <w:t xml:space="preserve">Your business may qualify for city, state or federal assistance. Learn more about </w:t>
      </w:r>
      <w:r w:rsidR="00AA12BC" w:rsidRPr="0036489E">
        <w:rPr>
          <w:rFonts w:ascii="Verdana" w:hAnsi="Verdana"/>
          <w:lang w:val="es"/>
        </w:rPr>
        <w:t xml:space="preserve">the </w:t>
      </w:r>
      <w:r w:rsidRPr="0036489E">
        <w:rPr>
          <w:rFonts w:ascii="Verdana" w:hAnsi="Verdana"/>
          <w:lang w:val="es"/>
        </w:rPr>
        <w:t xml:space="preserve">City of San </w:t>
      </w:r>
      <w:proofErr w:type="spellStart"/>
      <w:r w:rsidRPr="0036489E">
        <w:rPr>
          <w:rFonts w:ascii="Verdana" w:hAnsi="Verdana"/>
          <w:lang w:val="es"/>
        </w:rPr>
        <w:t>Diego’s</w:t>
      </w:r>
      <w:proofErr w:type="spellEnd"/>
      <w:r w:rsidRPr="0036489E">
        <w:rPr>
          <w:rFonts w:ascii="Verdana" w:hAnsi="Verdana"/>
          <w:lang w:val="es"/>
        </w:rPr>
        <w:t xml:space="preserve"> Business </w:t>
      </w:r>
      <w:proofErr w:type="spellStart"/>
      <w:r w:rsidRPr="0036489E">
        <w:rPr>
          <w:rFonts w:ascii="Verdana" w:hAnsi="Verdana"/>
          <w:lang w:val="es"/>
        </w:rPr>
        <w:t>Relief</w:t>
      </w:r>
      <w:proofErr w:type="spellEnd"/>
      <w:r w:rsidRPr="0036489E">
        <w:rPr>
          <w:rFonts w:ascii="Verdana" w:hAnsi="Verdana"/>
          <w:lang w:val="es"/>
        </w:rPr>
        <w:t xml:space="preserve"> and </w:t>
      </w:r>
      <w:proofErr w:type="spellStart"/>
      <w:r w:rsidRPr="0036489E">
        <w:rPr>
          <w:rFonts w:ascii="Verdana" w:hAnsi="Verdana"/>
          <w:lang w:val="es"/>
        </w:rPr>
        <w:t>Support</w:t>
      </w:r>
      <w:proofErr w:type="spellEnd"/>
      <w:r w:rsidRPr="0036489E">
        <w:rPr>
          <w:rFonts w:ascii="Verdana" w:hAnsi="Verdana"/>
          <w:lang w:val="es"/>
        </w:rPr>
        <w:t xml:space="preserve"> on their</w:t>
      </w:r>
      <w:r w:rsidR="009336D3">
        <w:rPr>
          <w:rFonts w:ascii="Verdana" w:hAnsi="Verdana"/>
          <w:lang w:val="es"/>
        </w:rPr>
        <w:t xml:space="preserve"> </w:t>
      </w:r>
      <w:hyperlink r:id="rId43" w:history="1">
        <w:proofErr w:type="spellStart"/>
        <w:r w:rsidR="009336D3" w:rsidRPr="009336D3">
          <w:rPr>
            <w:rStyle w:val="Hyperlink"/>
            <w:rFonts w:ascii="Verdana" w:hAnsi="Verdana"/>
            <w:lang w:val="es"/>
          </w:rPr>
          <w:t>website</w:t>
        </w:r>
        <w:proofErr w:type="spellEnd"/>
      </w:hyperlink>
      <w:r w:rsidR="009336D3">
        <w:rPr>
          <w:rFonts w:ascii="Verdana" w:hAnsi="Verdana"/>
          <w:lang w:val="es"/>
        </w:rPr>
        <w:t>.</w:t>
      </w:r>
      <w:r w:rsidR="0036489E">
        <w:rPr>
          <w:rFonts w:ascii="Verdana" w:hAnsi="Verdana"/>
        </w:rPr>
        <w:t>.</w:t>
      </w:r>
      <w:r w:rsidR="00920113">
        <w:rPr>
          <w:rFonts w:ascii="Verdana" w:hAnsi="Verdana"/>
        </w:rPr>
        <w:t xml:space="preserve"> </w:t>
      </w:r>
      <w:r w:rsidR="00920113">
        <w:rPr>
          <w:rFonts w:ascii="Verdana" w:hAnsi="Verdana"/>
          <w:lang w:val="es"/>
        </w:rPr>
        <w:t>#sdge #EnergyTips4u</w:t>
      </w:r>
    </w:p>
    <w:p w14:paraId="74790987" w14:textId="31148B1A" w:rsidR="00D96A2B" w:rsidRPr="005855A4" w:rsidRDefault="003D1D4D" w:rsidP="0097288B">
      <w:pPr>
        <w:pStyle w:val="ListParagraph"/>
        <w:numPr>
          <w:ilvl w:val="0"/>
          <w:numId w:val="15"/>
        </w:numPr>
        <w:spacing w:line="360" w:lineRule="auto"/>
        <w:rPr>
          <w:rFonts w:ascii="Verdana" w:hAnsi="Verdana"/>
        </w:rPr>
      </w:pPr>
      <w:r>
        <w:rPr>
          <w:rFonts w:ascii="Verdana" w:hAnsi="Verdana"/>
        </w:rPr>
        <w:t xml:space="preserve">Is your business on the best SDG&amp;E pricing plan? </w:t>
      </w:r>
      <w:r w:rsidR="00C17277">
        <w:rPr>
          <w:rFonts w:ascii="Verdana" w:hAnsi="Verdana"/>
        </w:rPr>
        <w:t xml:space="preserve">Compare pricing plans in </w:t>
      </w:r>
      <w:r w:rsidR="005606B8">
        <w:rPr>
          <w:rFonts w:ascii="Verdana" w:hAnsi="Verdana"/>
        </w:rPr>
        <w:t xml:space="preserve">within SDG&amp;E’s </w:t>
      </w:r>
      <w:r w:rsidR="00C17277">
        <w:rPr>
          <w:rFonts w:ascii="Verdana" w:hAnsi="Verdana"/>
        </w:rPr>
        <w:t xml:space="preserve">My Account. Learn more about </w:t>
      </w:r>
      <w:r w:rsidR="00920113">
        <w:rPr>
          <w:rFonts w:ascii="Verdana" w:hAnsi="Verdana"/>
        </w:rPr>
        <w:t xml:space="preserve">available </w:t>
      </w:r>
      <w:r w:rsidR="00CD266F">
        <w:rPr>
          <w:rFonts w:ascii="Verdana" w:hAnsi="Verdana"/>
        </w:rPr>
        <w:t xml:space="preserve">business resources on </w:t>
      </w:r>
      <w:hyperlink r:id="rId44" w:history="1">
        <w:r w:rsidR="00CD266F" w:rsidRPr="002F7A79">
          <w:rPr>
            <w:rStyle w:val="Hyperlink"/>
            <w:rFonts w:ascii="Verdana" w:hAnsi="Verdana"/>
          </w:rPr>
          <w:t>sdge.com/recovery</w:t>
        </w:r>
      </w:hyperlink>
      <w:r w:rsidR="00CD266F">
        <w:rPr>
          <w:rFonts w:ascii="Verdana" w:hAnsi="Verdana"/>
        </w:rPr>
        <w:t>.</w:t>
      </w:r>
      <w:r w:rsidR="00920113">
        <w:rPr>
          <w:rFonts w:ascii="Verdana" w:hAnsi="Verdana"/>
        </w:rPr>
        <w:t xml:space="preserve"> </w:t>
      </w:r>
      <w:r w:rsidR="00920113">
        <w:rPr>
          <w:rFonts w:ascii="Verdana" w:hAnsi="Verdana"/>
          <w:lang w:val="es"/>
        </w:rPr>
        <w:t>#sdge #EnergyTips4u</w:t>
      </w:r>
    </w:p>
    <w:p w14:paraId="027302D2" w14:textId="0996E9BD" w:rsidR="005855A4" w:rsidRDefault="005855A4" w:rsidP="005855A4">
      <w:pPr>
        <w:rPr>
          <w:rFonts w:ascii="Verdana" w:hAnsi="Verdana"/>
        </w:rPr>
      </w:pPr>
    </w:p>
    <w:p w14:paraId="7D91BCF7" w14:textId="17BE7732" w:rsidR="005855A4" w:rsidRPr="005855A4" w:rsidRDefault="006A6CFE" w:rsidP="005855A4">
      <w:pPr>
        <w:rPr>
          <w:rFonts w:ascii="Verdana" w:hAnsi="Verdana"/>
        </w:rPr>
      </w:pPr>
      <w:r>
        <w:rPr>
          <w:rFonts w:ascii="Verdana" w:hAnsi="Verdana"/>
        </w:rPr>
        <w:t>Images for these posts can be pulled from this document above.</w:t>
      </w:r>
    </w:p>
    <w:p w14:paraId="6F60D510" w14:textId="77777777" w:rsidR="002F7A79" w:rsidRPr="00B8059E" w:rsidRDefault="002F7A79" w:rsidP="00B8059E">
      <w:pPr>
        <w:rPr>
          <w:rFonts w:ascii="Verdana" w:hAnsi="Verdana"/>
        </w:rPr>
      </w:pPr>
    </w:p>
    <w:p w14:paraId="3C973D58" w14:textId="6656DCDA" w:rsidR="00D01CB1" w:rsidRPr="00D01CB1" w:rsidRDefault="00D01CB1" w:rsidP="00D01CB1">
      <w:pPr>
        <w:tabs>
          <w:tab w:val="left" w:pos="1110"/>
        </w:tabs>
      </w:pPr>
    </w:p>
    <w:sectPr w:rsidR="00D01CB1" w:rsidRPr="00D01CB1" w:rsidSect="003B4A69">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49009" w14:textId="77777777" w:rsidR="008C621A" w:rsidRDefault="008C621A" w:rsidP="00760D7D">
      <w:pPr>
        <w:spacing w:after="0" w:line="240" w:lineRule="auto"/>
      </w:pPr>
      <w:r>
        <w:separator/>
      </w:r>
    </w:p>
  </w:endnote>
  <w:endnote w:type="continuationSeparator" w:id="0">
    <w:p w14:paraId="20CEDAFE" w14:textId="77777777" w:rsidR="008C621A" w:rsidRDefault="008C621A" w:rsidP="00760D7D">
      <w:pPr>
        <w:spacing w:after="0" w:line="240" w:lineRule="auto"/>
      </w:pPr>
      <w:r>
        <w:continuationSeparator/>
      </w:r>
    </w:p>
  </w:endnote>
  <w:endnote w:type="continuationNotice" w:id="1">
    <w:p w14:paraId="26744694" w14:textId="77777777" w:rsidR="008C621A" w:rsidRDefault="008C62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59BF59" w14:textId="77777777" w:rsidR="008C621A" w:rsidRDefault="008C621A" w:rsidP="00760D7D">
      <w:pPr>
        <w:spacing w:after="0" w:line="240" w:lineRule="auto"/>
      </w:pPr>
      <w:r>
        <w:separator/>
      </w:r>
    </w:p>
  </w:footnote>
  <w:footnote w:type="continuationSeparator" w:id="0">
    <w:p w14:paraId="5419A62E" w14:textId="77777777" w:rsidR="008C621A" w:rsidRDefault="008C621A" w:rsidP="00760D7D">
      <w:pPr>
        <w:spacing w:after="0" w:line="240" w:lineRule="auto"/>
      </w:pPr>
      <w:r>
        <w:continuationSeparator/>
      </w:r>
    </w:p>
  </w:footnote>
  <w:footnote w:type="continuationNotice" w:id="1">
    <w:p w14:paraId="32D9DBE2" w14:textId="77777777" w:rsidR="008C621A" w:rsidRDefault="008C62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9E7"/>
    <w:multiLevelType w:val="hybridMultilevel"/>
    <w:tmpl w:val="19EC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22"/>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76FD5"/>
    <w:multiLevelType w:val="hybridMultilevel"/>
    <w:tmpl w:val="46E08CE8"/>
    <w:lvl w:ilvl="0" w:tplc="E86658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7A2F5A"/>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3"/>
  </w:num>
  <w:num w:numId="6">
    <w:abstractNumId w:val="11"/>
  </w:num>
  <w:num w:numId="7">
    <w:abstractNumId w:val="4"/>
  </w:num>
  <w:num w:numId="8">
    <w:abstractNumId w:val="2"/>
  </w:num>
  <w:num w:numId="9">
    <w:abstractNumId w:val="12"/>
  </w:num>
  <w:num w:numId="10">
    <w:abstractNumId w:val="7"/>
  </w:num>
  <w:num w:numId="11">
    <w:abstractNumId w:val="5"/>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701"/>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1F0E"/>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D1B"/>
    <w:rsid w:val="00027FFC"/>
    <w:rsid w:val="00030C76"/>
    <w:rsid w:val="00030EB5"/>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79D"/>
    <w:rsid w:val="000C2BAE"/>
    <w:rsid w:val="000C36CF"/>
    <w:rsid w:val="000C3737"/>
    <w:rsid w:val="000C3CC7"/>
    <w:rsid w:val="000C4021"/>
    <w:rsid w:val="000C41FE"/>
    <w:rsid w:val="000C4BA6"/>
    <w:rsid w:val="000C566D"/>
    <w:rsid w:val="000C5D84"/>
    <w:rsid w:val="000C6252"/>
    <w:rsid w:val="000C6856"/>
    <w:rsid w:val="000C6B37"/>
    <w:rsid w:val="000C7963"/>
    <w:rsid w:val="000C7B68"/>
    <w:rsid w:val="000D0966"/>
    <w:rsid w:val="000D176F"/>
    <w:rsid w:val="000D17CE"/>
    <w:rsid w:val="000D182D"/>
    <w:rsid w:val="000D1DCF"/>
    <w:rsid w:val="000D23CE"/>
    <w:rsid w:val="000D24B1"/>
    <w:rsid w:val="000D2550"/>
    <w:rsid w:val="000D26E8"/>
    <w:rsid w:val="000D2BF2"/>
    <w:rsid w:val="000D42CB"/>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B53"/>
    <w:rsid w:val="00143491"/>
    <w:rsid w:val="00143D81"/>
    <w:rsid w:val="001443FD"/>
    <w:rsid w:val="00145F9C"/>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61D"/>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9F9"/>
    <w:rsid w:val="00196C02"/>
    <w:rsid w:val="00196C10"/>
    <w:rsid w:val="001972B6"/>
    <w:rsid w:val="001976DA"/>
    <w:rsid w:val="00197D2D"/>
    <w:rsid w:val="00197F0D"/>
    <w:rsid w:val="001A0422"/>
    <w:rsid w:val="001A054F"/>
    <w:rsid w:val="001A05DE"/>
    <w:rsid w:val="001A1BD3"/>
    <w:rsid w:val="001A2CC0"/>
    <w:rsid w:val="001A343C"/>
    <w:rsid w:val="001A3AFC"/>
    <w:rsid w:val="001A4113"/>
    <w:rsid w:val="001A42F6"/>
    <w:rsid w:val="001A44A4"/>
    <w:rsid w:val="001A45F8"/>
    <w:rsid w:val="001A4DB5"/>
    <w:rsid w:val="001A53FD"/>
    <w:rsid w:val="001A7666"/>
    <w:rsid w:val="001B025A"/>
    <w:rsid w:val="001B037B"/>
    <w:rsid w:val="001B1328"/>
    <w:rsid w:val="001B13F9"/>
    <w:rsid w:val="001B14B3"/>
    <w:rsid w:val="001B186B"/>
    <w:rsid w:val="001B1B16"/>
    <w:rsid w:val="001B1D4D"/>
    <w:rsid w:val="001B2B10"/>
    <w:rsid w:val="001B3CDD"/>
    <w:rsid w:val="001B41AB"/>
    <w:rsid w:val="001B46FD"/>
    <w:rsid w:val="001B485D"/>
    <w:rsid w:val="001B4AFD"/>
    <w:rsid w:val="001B5199"/>
    <w:rsid w:val="001B5CE6"/>
    <w:rsid w:val="001B5F50"/>
    <w:rsid w:val="001B6B51"/>
    <w:rsid w:val="001B76BD"/>
    <w:rsid w:val="001B77D2"/>
    <w:rsid w:val="001B78F5"/>
    <w:rsid w:val="001B79EA"/>
    <w:rsid w:val="001B7FAE"/>
    <w:rsid w:val="001C004D"/>
    <w:rsid w:val="001C0408"/>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5C98"/>
    <w:rsid w:val="001E5CA1"/>
    <w:rsid w:val="001E7268"/>
    <w:rsid w:val="001E7E3A"/>
    <w:rsid w:val="001E7EE5"/>
    <w:rsid w:val="001F0653"/>
    <w:rsid w:val="001F1C29"/>
    <w:rsid w:val="001F239D"/>
    <w:rsid w:val="001F2A1D"/>
    <w:rsid w:val="001F2DB4"/>
    <w:rsid w:val="001F4634"/>
    <w:rsid w:val="001F4C4F"/>
    <w:rsid w:val="001F4F96"/>
    <w:rsid w:val="001F5215"/>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1799"/>
    <w:rsid w:val="00222296"/>
    <w:rsid w:val="00222B7B"/>
    <w:rsid w:val="002230CA"/>
    <w:rsid w:val="00224C17"/>
    <w:rsid w:val="00226239"/>
    <w:rsid w:val="002267A0"/>
    <w:rsid w:val="00226E61"/>
    <w:rsid w:val="00227640"/>
    <w:rsid w:val="00227748"/>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6D01"/>
    <w:rsid w:val="00246EE8"/>
    <w:rsid w:val="00247940"/>
    <w:rsid w:val="00247BB0"/>
    <w:rsid w:val="002505F0"/>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6157"/>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DAD"/>
    <w:rsid w:val="002B7E94"/>
    <w:rsid w:val="002C1164"/>
    <w:rsid w:val="002C1897"/>
    <w:rsid w:val="002C2769"/>
    <w:rsid w:val="002C279A"/>
    <w:rsid w:val="002C2BEF"/>
    <w:rsid w:val="002C2C8F"/>
    <w:rsid w:val="002C3255"/>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31E"/>
    <w:rsid w:val="002D6AA6"/>
    <w:rsid w:val="002D76B0"/>
    <w:rsid w:val="002D7C40"/>
    <w:rsid w:val="002E0581"/>
    <w:rsid w:val="002E06E2"/>
    <w:rsid w:val="002E0AF0"/>
    <w:rsid w:val="002E19CB"/>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465"/>
    <w:rsid w:val="0030475B"/>
    <w:rsid w:val="00304E13"/>
    <w:rsid w:val="00305051"/>
    <w:rsid w:val="0030519B"/>
    <w:rsid w:val="00305342"/>
    <w:rsid w:val="00305689"/>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8A3"/>
    <w:rsid w:val="00330534"/>
    <w:rsid w:val="00330904"/>
    <w:rsid w:val="00331A9F"/>
    <w:rsid w:val="00332D1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4804"/>
    <w:rsid w:val="00344ABB"/>
    <w:rsid w:val="0034537A"/>
    <w:rsid w:val="003459F1"/>
    <w:rsid w:val="00345E15"/>
    <w:rsid w:val="00345E36"/>
    <w:rsid w:val="00345ED8"/>
    <w:rsid w:val="00346703"/>
    <w:rsid w:val="003478B6"/>
    <w:rsid w:val="00350312"/>
    <w:rsid w:val="00350CA4"/>
    <w:rsid w:val="00351E90"/>
    <w:rsid w:val="00352545"/>
    <w:rsid w:val="003534F7"/>
    <w:rsid w:val="00354449"/>
    <w:rsid w:val="00354749"/>
    <w:rsid w:val="00355E58"/>
    <w:rsid w:val="003569A6"/>
    <w:rsid w:val="003575C8"/>
    <w:rsid w:val="00357E8A"/>
    <w:rsid w:val="003602A5"/>
    <w:rsid w:val="00360806"/>
    <w:rsid w:val="00360BB5"/>
    <w:rsid w:val="00360D7D"/>
    <w:rsid w:val="00361145"/>
    <w:rsid w:val="0036160B"/>
    <w:rsid w:val="00361EE3"/>
    <w:rsid w:val="003623D0"/>
    <w:rsid w:val="003627BF"/>
    <w:rsid w:val="003634EE"/>
    <w:rsid w:val="003638A1"/>
    <w:rsid w:val="0036489E"/>
    <w:rsid w:val="00365F93"/>
    <w:rsid w:val="00370960"/>
    <w:rsid w:val="0037099F"/>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856"/>
    <w:rsid w:val="00387E7B"/>
    <w:rsid w:val="00390665"/>
    <w:rsid w:val="00390AE9"/>
    <w:rsid w:val="00390E3E"/>
    <w:rsid w:val="003917EC"/>
    <w:rsid w:val="00391F57"/>
    <w:rsid w:val="0039219E"/>
    <w:rsid w:val="0039228A"/>
    <w:rsid w:val="00392E91"/>
    <w:rsid w:val="0039385D"/>
    <w:rsid w:val="0039430F"/>
    <w:rsid w:val="00394DDC"/>
    <w:rsid w:val="00394F3F"/>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20A5"/>
    <w:rsid w:val="003B22D6"/>
    <w:rsid w:val="003B2B13"/>
    <w:rsid w:val="003B41AF"/>
    <w:rsid w:val="003B4425"/>
    <w:rsid w:val="003B46FF"/>
    <w:rsid w:val="003B4791"/>
    <w:rsid w:val="003B4A69"/>
    <w:rsid w:val="003B513C"/>
    <w:rsid w:val="003B5EF8"/>
    <w:rsid w:val="003B6104"/>
    <w:rsid w:val="003B6B30"/>
    <w:rsid w:val="003B6CF7"/>
    <w:rsid w:val="003B704F"/>
    <w:rsid w:val="003B706A"/>
    <w:rsid w:val="003B760D"/>
    <w:rsid w:val="003C0730"/>
    <w:rsid w:val="003C1292"/>
    <w:rsid w:val="003C1630"/>
    <w:rsid w:val="003C279E"/>
    <w:rsid w:val="003C293F"/>
    <w:rsid w:val="003C2AC8"/>
    <w:rsid w:val="003C303B"/>
    <w:rsid w:val="003C36BB"/>
    <w:rsid w:val="003C4EA2"/>
    <w:rsid w:val="003C5911"/>
    <w:rsid w:val="003C5B7E"/>
    <w:rsid w:val="003C5ECA"/>
    <w:rsid w:val="003C5EF0"/>
    <w:rsid w:val="003C728E"/>
    <w:rsid w:val="003C7536"/>
    <w:rsid w:val="003D0CF0"/>
    <w:rsid w:val="003D0E57"/>
    <w:rsid w:val="003D121A"/>
    <w:rsid w:val="003D14F6"/>
    <w:rsid w:val="003D179D"/>
    <w:rsid w:val="003D1D4D"/>
    <w:rsid w:val="003D21BD"/>
    <w:rsid w:val="003D22E6"/>
    <w:rsid w:val="003D290F"/>
    <w:rsid w:val="003D2ADF"/>
    <w:rsid w:val="003D2EF9"/>
    <w:rsid w:val="003D2F0F"/>
    <w:rsid w:val="003D3245"/>
    <w:rsid w:val="003D3575"/>
    <w:rsid w:val="003D4F68"/>
    <w:rsid w:val="003D5C2E"/>
    <w:rsid w:val="003D5E6B"/>
    <w:rsid w:val="003D667B"/>
    <w:rsid w:val="003D70BD"/>
    <w:rsid w:val="003D758D"/>
    <w:rsid w:val="003D79C7"/>
    <w:rsid w:val="003D7D12"/>
    <w:rsid w:val="003D7E65"/>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CE6"/>
    <w:rsid w:val="00432DD5"/>
    <w:rsid w:val="004336A5"/>
    <w:rsid w:val="004341E3"/>
    <w:rsid w:val="004347D1"/>
    <w:rsid w:val="0043553F"/>
    <w:rsid w:val="004355B3"/>
    <w:rsid w:val="00435E06"/>
    <w:rsid w:val="00436C95"/>
    <w:rsid w:val="004373AC"/>
    <w:rsid w:val="00437A43"/>
    <w:rsid w:val="00437A79"/>
    <w:rsid w:val="00440B19"/>
    <w:rsid w:val="00441615"/>
    <w:rsid w:val="00441D52"/>
    <w:rsid w:val="004421AD"/>
    <w:rsid w:val="00442CC4"/>
    <w:rsid w:val="00443396"/>
    <w:rsid w:val="004438AD"/>
    <w:rsid w:val="00444B85"/>
    <w:rsid w:val="00444FD6"/>
    <w:rsid w:val="00445010"/>
    <w:rsid w:val="004458C3"/>
    <w:rsid w:val="00446FC4"/>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41C7"/>
    <w:rsid w:val="004644B8"/>
    <w:rsid w:val="00464EAA"/>
    <w:rsid w:val="00465555"/>
    <w:rsid w:val="00465DAB"/>
    <w:rsid w:val="00466BDC"/>
    <w:rsid w:val="00467170"/>
    <w:rsid w:val="0046754E"/>
    <w:rsid w:val="004677F6"/>
    <w:rsid w:val="00467B6A"/>
    <w:rsid w:val="00470241"/>
    <w:rsid w:val="00470B45"/>
    <w:rsid w:val="00470D6E"/>
    <w:rsid w:val="00470FAC"/>
    <w:rsid w:val="004737B1"/>
    <w:rsid w:val="0047435A"/>
    <w:rsid w:val="0047527E"/>
    <w:rsid w:val="00476462"/>
    <w:rsid w:val="0047713C"/>
    <w:rsid w:val="00477D15"/>
    <w:rsid w:val="004800F6"/>
    <w:rsid w:val="00480A52"/>
    <w:rsid w:val="00480A74"/>
    <w:rsid w:val="004812CC"/>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31D9"/>
    <w:rsid w:val="004B36C1"/>
    <w:rsid w:val="004B4969"/>
    <w:rsid w:val="004B4B55"/>
    <w:rsid w:val="004B53F0"/>
    <w:rsid w:val="004B5BB8"/>
    <w:rsid w:val="004B6B1F"/>
    <w:rsid w:val="004B6D3F"/>
    <w:rsid w:val="004B6F6C"/>
    <w:rsid w:val="004B79A5"/>
    <w:rsid w:val="004B7F80"/>
    <w:rsid w:val="004C033B"/>
    <w:rsid w:val="004C0E06"/>
    <w:rsid w:val="004C1B81"/>
    <w:rsid w:val="004C1F97"/>
    <w:rsid w:val="004C2BF2"/>
    <w:rsid w:val="004C2CFA"/>
    <w:rsid w:val="004C3613"/>
    <w:rsid w:val="004C3B27"/>
    <w:rsid w:val="004C4001"/>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CAD"/>
    <w:rsid w:val="004D5E98"/>
    <w:rsid w:val="004D6299"/>
    <w:rsid w:val="004D6DB8"/>
    <w:rsid w:val="004D6E40"/>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47A6"/>
    <w:rsid w:val="004F4898"/>
    <w:rsid w:val="004F59FB"/>
    <w:rsid w:val="004F716E"/>
    <w:rsid w:val="004F725C"/>
    <w:rsid w:val="004F7308"/>
    <w:rsid w:val="004F75F5"/>
    <w:rsid w:val="00500592"/>
    <w:rsid w:val="00502554"/>
    <w:rsid w:val="005026C9"/>
    <w:rsid w:val="00502CC7"/>
    <w:rsid w:val="00503140"/>
    <w:rsid w:val="00504FFA"/>
    <w:rsid w:val="00505822"/>
    <w:rsid w:val="00505935"/>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EA0"/>
    <w:rsid w:val="005523AC"/>
    <w:rsid w:val="0055300B"/>
    <w:rsid w:val="00553082"/>
    <w:rsid w:val="00553AE1"/>
    <w:rsid w:val="00553EE5"/>
    <w:rsid w:val="0055462C"/>
    <w:rsid w:val="00555058"/>
    <w:rsid w:val="00557926"/>
    <w:rsid w:val="00560674"/>
    <w:rsid w:val="005606B8"/>
    <w:rsid w:val="005610F4"/>
    <w:rsid w:val="005610F9"/>
    <w:rsid w:val="0056221B"/>
    <w:rsid w:val="00562BFC"/>
    <w:rsid w:val="00563446"/>
    <w:rsid w:val="0056473C"/>
    <w:rsid w:val="00564E3A"/>
    <w:rsid w:val="005652CC"/>
    <w:rsid w:val="005658D9"/>
    <w:rsid w:val="00565E6B"/>
    <w:rsid w:val="00566920"/>
    <w:rsid w:val="00567217"/>
    <w:rsid w:val="005672B4"/>
    <w:rsid w:val="0057000D"/>
    <w:rsid w:val="00570156"/>
    <w:rsid w:val="005703BD"/>
    <w:rsid w:val="005707F4"/>
    <w:rsid w:val="005710C9"/>
    <w:rsid w:val="00571715"/>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1859"/>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974E0"/>
    <w:rsid w:val="005A04FF"/>
    <w:rsid w:val="005A08F1"/>
    <w:rsid w:val="005A117F"/>
    <w:rsid w:val="005A127D"/>
    <w:rsid w:val="005A1E2A"/>
    <w:rsid w:val="005A2334"/>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6D45"/>
    <w:rsid w:val="005D74E9"/>
    <w:rsid w:val="005D7D9E"/>
    <w:rsid w:val="005E1CCB"/>
    <w:rsid w:val="005E31DF"/>
    <w:rsid w:val="005E3781"/>
    <w:rsid w:val="005E3C93"/>
    <w:rsid w:val="005E3E18"/>
    <w:rsid w:val="005E4051"/>
    <w:rsid w:val="005E4469"/>
    <w:rsid w:val="005E4C44"/>
    <w:rsid w:val="005E51E7"/>
    <w:rsid w:val="005E5588"/>
    <w:rsid w:val="005E584A"/>
    <w:rsid w:val="005E5D59"/>
    <w:rsid w:val="005E60DB"/>
    <w:rsid w:val="005E7426"/>
    <w:rsid w:val="005E7CCF"/>
    <w:rsid w:val="005F1AED"/>
    <w:rsid w:val="005F1B1A"/>
    <w:rsid w:val="005F3329"/>
    <w:rsid w:val="005F374D"/>
    <w:rsid w:val="005F43C7"/>
    <w:rsid w:val="005F44F2"/>
    <w:rsid w:val="005F5122"/>
    <w:rsid w:val="005F73A1"/>
    <w:rsid w:val="0060038E"/>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EF3"/>
    <w:rsid w:val="0066229C"/>
    <w:rsid w:val="006627CD"/>
    <w:rsid w:val="006647AE"/>
    <w:rsid w:val="00664C9C"/>
    <w:rsid w:val="00665136"/>
    <w:rsid w:val="00665D69"/>
    <w:rsid w:val="00666AF7"/>
    <w:rsid w:val="006670D4"/>
    <w:rsid w:val="00667C7A"/>
    <w:rsid w:val="00667EE1"/>
    <w:rsid w:val="006701E7"/>
    <w:rsid w:val="00670F93"/>
    <w:rsid w:val="00670FFB"/>
    <w:rsid w:val="006711AB"/>
    <w:rsid w:val="00671CB0"/>
    <w:rsid w:val="006720A9"/>
    <w:rsid w:val="00672C2D"/>
    <w:rsid w:val="0067333D"/>
    <w:rsid w:val="006734D2"/>
    <w:rsid w:val="00673CD5"/>
    <w:rsid w:val="0067685F"/>
    <w:rsid w:val="00676FD7"/>
    <w:rsid w:val="006770F0"/>
    <w:rsid w:val="006772D2"/>
    <w:rsid w:val="00677364"/>
    <w:rsid w:val="006775BF"/>
    <w:rsid w:val="00677707"/>
    <w:rsid w:val="0067790D"/>
    <w:rsid w:val="00680B8B"/>
    <w:rsid w:val="00681B01"/>
    <w:rsid w:val="00681D24"/>
    <w:rsid w:val="00681F48"/>
    <w:rsid w:val="006825E2"/>
    <w:rsid w:val="00682845"/>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CFE"/>
    <w:rsid w:val="006A6D17"/>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4BE"/>
    <w:rsid w:val="006D74D3"/>
    <w:rsid w:val="006D7B67"/>
    <w:rsid w:val="006D7BB9"/>
    <w:rsid w:val="006D7C33"/>
    <w:rsid w:val="006E0E1E"/>
    <w:rsid w:val="006E1030"/>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692E"/>
    <w:rsid w:val="006F6C1B"/>
    <w:rsid w:val="006F6DE2"/>
    <w:rsid w:val="006F78A7"/>
    <w:rsid w:val="006F7BFD"/>
    <w:rsid w:val="006F7D02"/>
    <w:rsid w:val="00700854"/>
    <w:rsid w:val="00701095"/>
    <w:rsid w:val="00701AE4"/>
    <w:rsid w:val="0070249F"/>
    <w:rsid w:val="007024FD"/>
    <w:rsid w:val="0070351B"/>
    <w:rsid w:val="00703CAB"/>
    <w:rsid w:val="00703DCD"/>
    <w:rsid w:val="0070437C"/>
    <w:rsid w:val="00704D82"/>
    <w:rsid w:val="00704EDB"/>
    <w:rsid w:val="00704EEB"/>
    <w:rsid w:val="00704F4D"/>
    <w:rsid w:val="007050FB"/>
    <w:rsid w:val="00705305"/>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B91"/>
    <w:rsid w:val="007349D1"/>
    <w:rsid w:val="00734CFB"/>
    <w:rsid w:val="00734D1A"/>
    <w:rsid w:val="00735568"/>
    <w:rsid w:val="00735B43"/>
    <w:rsid w:val="007365F5"/>
    <w:rsid w:val="00736885"/>
    <w:rsid w:val="0073747A"/>
    <w:rsid w:val="00737A93"/>
    <w:rsid w:val="00737D1C"/>
    <w:rsid w:val="00737F03"/>
    <w:rsid w:val="00740FC4"/>
    <w:rsid w:val="007412B8"/>
    <w:rsid w:val="0074188C"/>
    <w:rsid w:val="00742AD3"/>
    <w:rsid w:val="00743BB3"/>
    <w:rsid w:val="00743DD9"/>
    <w:rsid w:val="007446E3"/>
    <w:rsid w:val="00744B22"/>
    <w:rsid w:val="0074525D"/>
    <w:rsid w:val="00745A45"/>
    <w:rsid w:val="00747780"/>
    <w:rsid w:val="0074786F"/>
    <w:rsid w:val="00750D7E"/>
    <w:rsid w:val="00751161"/>
    <w:rsid w:val="007512BE"/>
    <w:rsid w:val="00752DCD"/>
    <w:rsid w:val="00753F1C"/>
    <w:rsid w:val="0075433B"/>
    <w:rsid w:val="007546E7"/>
    <w:rsid w:val="007549E9"/>
    <w:rsid w:val="00754FF8"/>
    <w:rsid w:val="0075601D"/>
    <w:rsid w:val="007563C2"/>
    <w:rsid w:val="00756C3D"/>
    <w:rsid w:val="00756EDA"/>
    <w:rsid w:val="007609EB"/>
    <w:rsid w:val="00760D7D"/>
    <w:rsid w:val="00762465"/>
    <w:rsid w:val="00762480"/>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724"/>
    <w:rsid w:val="00780857"/>
    <w:rsid w:val="00780A0F"/>
    <w:rsid w:val="00780C7C"/>
    <w:rsid w:val="00781715"/>
    <w:rsid w:val="007825BE"/>
    <w:rsid w:val="00783167"/>
    <w:rsid w:val="007845C8"/>
    <w:rsid w:val="00784769"/>
    <w:rsid w:val="00784B81"/>
    <w:rsid w:val="00784EDA"/>
    <w:rsid w:val="00785F17"/>
    <w:rsid w:val="0078679D"/>
    <w:rsid w:val="007867F0"/>
    <w:rsid w:val="00786905"/>
    <w:rsid w:val="00786BCE"/>
    <w:rsid w:val="00786CA0"/>
    <w:rsid w:val="007901B4"/>
    <w:rsid w:val="00790605"/>
    <w:rsid w:val="00791187"/>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944"/>
    <w:rsid w:val="007D43CA"/>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72BB"/>
    <w:rsid w:val="008075D7"/>
    <w:rsid w:val="00807C8C"/>
    <w:rsid w:val="00807F93"/>
    <w:rsid w:val="00810642"/>
    <w:rsid w:val="008107EC"/>
    <w:rsid w:val="0081133E"/>
    <w:rsid w:val="008115D6"/>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881"/>
    <w:rsid w:val="00817904"/>
    <w:rsid w:val="00817FC2"/>
    <w:rsid w:val="0082021E"/>
    <w:rsid w:val="00820803"/>
    <w:rsid w:val="008214A1"/>
    <w:rsid w:val="00821578"/>
    <w:rsid w:val="008235A5"/>
    <w:rsid w:val="00823CD2"/>
    <w:rsid w:val="00823ED6"/>
    <w:rsid w:val="00824865"/>
    <w:rsid w:val="008269A8"/>
    <w:rsid w:val="00827CB7"/>
    <w:rsid w:val="00830552"/>
    <w:rsid w:val="008306A5"/>
    <w:rsid w:val="008307F6"/>
    <w:rsid w:val="00830E16"/>
    <w:rsid w:val="0083102A"/>
    <w:rsid w:val="008317FE"/>
    <w:rsid w:val="008338E5"/>
    <w:rsid w:val="00833E20"/>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503C3"/>
    <w:rsid w:val="00850415"/>
    <w:rsid w:val="00850527"/>
    <w:rsid w:val="00850B00"/>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BB6"/>
    <w:rsid w:val="008832D5"/>
    <w:rsid w:val="00883B03"/>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221D"/>
    <w:rsid w:val="008B27A9"/>
    <w:rsid w:val="008B27D4"/>
    <w:rsid w:val="008B2A39"/>
    <w:rsid w:val="008B3FC3"/>
    <w:rsid w:val="008B4BC0"/>
    <w:rsid w:val="008B4BFA"/>
    <w:rsid w:val="008B4BFC"/>
    <w:rsid w:val="008B4DF4"/>
    <w:rsid w:val="008B66D2"/>
    <w:rsid w:val="008B77FD"/>
    <w:rsid w:val="008C0665"/>
    <w:rsid w:val="008C1260"/>
    <w:rsid w:val="008C3A23"/>
    <w:rsid w:val="008C3DC1"/>
    <w:rsid w:val="008C3EEF"/>
    <w:rsid w:val="008C422C"/>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1EA8"/>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17BE"/>
    <w:rsid w:val="00911924"/>
    <w:rsid w:val="00912C2C"/>
    <w:rsid w:val="00912CDF"/>
    <w:rsid w:val="009137D6"/>
    <w:rsid w:val="00914DE9"/>
    <w:rsid w:val="00915CD4"/>
    <w:rsid w:val="00916850"/>
    <w:rsid w:val="00916C0B"/>
    <w:rsid w:val="0091735A"/>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4B70"/>
    <w:rsid w:val="0093636F"/>
    <w:rsid w:val="00936731"/>
    <w:rsid w:val="009401C7"/>
    <w:rsid w:val="00940267"/>
    <w:rsid w:val="009407BE"/>
    <w:rsid w:val="00940999"/>
    <w:rsid w:val="00940E0D"/>
    <w:rsid w:val="00940F37"/>
    <w:rsid w:val="009415A3"/>
    <w:rsid w:val="00941FDF"/>
    <w:rsid w:val="0094264B"/>
    <w:rsid w:val="00942981"/>
    <w:rsid w:val="0094529A"/>
    <w:rsid w:val="009457C4"/>
    <w:rsid w:val="00945F65"/>
    <w:rsid w:val="009461C1"/>
    <w:rsid w:val="00946AF4"/>
    <w:rsid w:val="00946F76"/>
    <w:rsid w:val="00947728"/>
    <w:rsid w:val="00947D23"/>
    <w:rsid w:val="00951195"/>
    <w:rsid w:val="0095185C"/>
    <w:rsid w:val="00951D20"/>
    <w:rsid w:val="00951F31"/>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715F"/>
    <w:rsid w:val="00957E32"/>
    <w:rsid w:val="00957E7E"/>
    <w:rsid w:val="00960B1A"/>
    <w:rsid w:val="009611F0"/>
    <w:rsid w:val="00962625"/>
    <w:rsid w:val="0096329F"/>
    <w:rsid w:val="00963AE4"/>
    <w:rsid w:val="00963F70"/>
    <w:rsid w:val="0096503C"/>
    <w:rsid w:val="00965D2B"/>
    <w:rsid w:val="00966190"/>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7762"/>
    <w:rsid w:val="0099009D"/>
    <w:rsid w:val="00990C6B"/>
    <w:rsid w:val="00990EDA"/>
    <w:rsid w:val="00991A02"/>
    <w:rsid w:val="00991FF3"/>
    <w:rsid w:val="00992AE7"/>
    <w:rsid w:val="00992B39"/>
    <w:rsid w:val="00992CC0"/>
    <w:rsid w:val="00992E88"/>
    <w:rsid w:val="00992F67"/>
    <w:rsid w:val="009931CF"/>
    <w:rsid w:val="009934A3"/>
    <w:rsid w:val="009934B5"/>
    <w:rsid w:val="00993D8C"/>
    <w:rsid w:val="00993DCA"/>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849"/>
    <w:rsid w:val="009A293C"/>
    <w:rsid w:val="009A3910"/>
    <w:rsid w:val="009A455F"/>
    <w:rsid w:val="009A4764"/>
    <w:rsid w:val="009A63F6"/>
    <w:rsid w:val="009A6E1C"/>
    <w:rsid w:val="009A73C1"/>
    <w:rsid w:val="009A7494"/>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6F5C"/>
    <w:rsid w:val="009B7648"/>
    <w:rsid w:val="009B78C7"/>
    <w:rsid w:val="009C016B"/>
    <w:rsid w:val="009C0B61"/>
    <w:rsid w:val="009C0BCD"/>
    <w:rsid w:val="009C0E05"/>
    <w:rsid w:val="009C2688"/>
    <w:rsid w:val="009C332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3EC1"/>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24D3"/>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563"/>
    <w:rsid w:val="00A2578D"/>
    <w:rsid w:val="00A26213"/>
    <w:rsid w:val="00A27DE5"/>
    <w:rsid w:val="00A30359"/>
    <w:rsid w:val="00A30DD7"/>
    <w:rsid w:val="00A313D9"/>
    <w:rsid w:val="00A32691"/>
    <w:rsid w:val="00A32C7D"/>
    <w:rsid w:val="00A3423B"/>
    <w:rsid w:val="00A34619"/>
    <w:rsid w:val="00A35202"/>
    <w:rsid w:val="00A35567"/>
    <w:rsid w:val="00A3657B"/>
    <w:rsid w:val="00A3698C"/>
    <w:rsid w:val="00A36FF3"/>
    <w:rsid w:val="00A373AF"/>
    <w:rsid w:val="00A40188"/>
    <w:rsid w:val="00A423C3"/>
    <w:rsid w:val="00A42599"/>
    <w:rsid w:val="00A42A5D"/>
    <w:rsid w:val="00A42C32"/>
    <w:rsid w:val="00A43805"/>
    <w:rsid w:val="00A4387B"/>
    <w:rsid w:val="00A43C1A"/>
    <w:rsid w:val="00A43FE1"/>
    <w:rsid w:val="00A445B2"/>
    <w:rsid w:val="00A448C3"/>
    <w:rsid w:val="00A449DC"/>
    <w:rsid w:val="00A4657E"/>
    <w:rsid w:val="00A46A53"/>
    <w:rsid w:val="00A46F00"/>
    <w:rsid w:val="00A47315"/>
    <w:rsid w:val="00A50F6E"/>
    <w:rsid w:val="00A51181"/>
    <w:rsid w:val="00A51577"/>
    <w:rsid w:val="00A516E0"/>
    <w:rsid w:val="00A516F9"/>
    <w:rsid w:val="00A51F21"/>
    <w:rsid w:val="00A525DD"/>
    <w:rsid w:val="00A52BA6"/>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5B05"/>
    <w:rsid w:val="00A7617B"/>
    <w:rsid w:val="00A767D7"/>
    <w:rsid w:val="00A769E8"/>
    <w:rsid w:val="00A76B3F"/>
    <w:rsid w:val="00A77BB2"/>
    <w:rsid w:val="00A8059E"/>
    <w:rsid w:val="00A817F8"/>
    <w:rsid w:val="00A81A0A"/>
    <w:rsid w:val="00A81CF7"/>
    <w:rsid w:val="00A81E2D"/>
    <w:rsid w:val="00A82339"/>
    <w:rsid w:val="00A834B6"/>
    <w:rsid w:val="00A83750"/>
    <w:rsid w:val="00A83D0F"/>
    <w:rsid w:val="00A83EF1"/>
    <w:rsid w:val="00A84A38"/>
    <w:rsid w:val="00A853F4"/>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5305"/>
    <w:rsid w:val="00AC5F7D"/>
    <w:rsid w:val="00AC6115"/>
    <w:rsid w:val="00AC7328"/>
    <w:rsid w:val="00AC7D6A"/>
    <w:rsid w:val="00AC7DE9"/>
    <w:rsid w:val="00AC7F5C"/>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5350"/>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650"/>
    <w:rsid w:val="00B23827"/>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3FC"/>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4ACC"/>
    <w:rsid w:val="00B55A9C"/>
    <w:rsid w:val="00B55FC1"/>
    <w:rsid w:val="00B5604C"/>
    <w:rsid w:val="00B56717"/>
    <w:rsid w:val="00B569D2"/>
    <w:rsid w:val="00B60699"/>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3289"/>
    <w:rsid w:val="00B832F3"/>
    <w:rsid w:val="00B8399E"/>
    <w:rsid w:val="00B839BF"/>
    <w:rsid w:val="00B83A11"/>
    <w:rsid w:val="00B83A64"/>
    <w:rsid w:val="00B84A90"/>
    <w:rsid w:val="00B854EB"/>
    <w:rsid w:val="00B85903"/>
    <w:rsid w:val="00B85EE8"/>
    <w:rsid w:val="00B87309"/>
    <w:rsid w:val="00B90C23"/>
    <w:rsid w:val="00B91F4A"/>
    <w:rsid w:val="00B92183"/>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54D"/>
    <w:rsid w:val="00BB5C37"/>
    <w:rsid w:val="00BB7071"/>
    <w:rsid w:val="00BC0BC2"/>
    <w:rsid w:val="00BC2175"/>
    <w:rsid w:val="00BC22AA"/>
    <w:rsid w:val="00BC2BA7"/>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DA4"/>
    <w:rsid w:val="00BE0DC3"/>
    <w:rsid w:val="00BE0F02"/>
    <w:rsid w:val="00BE1117"/>
    <w:rsid w:val="00BE1352"/>
    <w:rsid w:val="00BE1C64"/>
    <w:rsid w:val="00BE1C9A"/>
    <w:rsid w:val="00BE2311"/>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6FDB"/>
    <w:rsid w:val="00BF77F2"/>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F9F"/>
    <w:rsid w:val="00C265E7"/>
    <w:rsid w:val="00C2742F"/>
    <w:rsid w:val="00C27911"/>
    <w:rsid w:val="00C27D17"/>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1951"/>
    <w:rsid w:val="00C525CA"/>
    <w:rsid w:val="00C53130"/>
    <w:rsid w:val="00C53A0C"/>
    <w:rsid w:val="00C540D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F01F9"/>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F16"/>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752"/>
    <w:rsid w:val="00D139E9"/>
    <w:rsid w:val="00D14522"/>
    <w:rsid w:val="00D14E14"/>
    <w:rsid w:val="00D15D73"/>
    <w:rsid w:val="00D1611F"/>
    <w:rsid w:val="00D16EF9"/>
    <w:rsid w:val="00D176B0"/>
    <w:rsid w:val="00D17948"/>
    <w:rsid w:val="00D203FF"/>
    <w:rsid w:val="00D2064C"/>
    <w:rsid w:val="00D209EB"/>
    <w:rsid w:val="00D20EFC"/>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30B5"/>
    <w:rsid w:val="00D8380E"/>
    <w:rsid w:val="00D83A41"/>
    <w:rsid w:val="00D83E05"/>
    <w:rsid w:val="00D859D3"/>
    <w:rsid w:val="00D86C19"/>
    <w:rsid w:val="00D8715F"/>
    <w:rsid w:val="00D87308"/>
    <w:rsid w:val="00D87364"/>
    <w:rsid w:val="00D874A0"/>
    <w:rsid w:val="00D900AE"/>
    <w:rsid w:val="00D911E1"/>
    <w:rsid w:val="00D916E4"/>
    <w:rsid w:val="00D91AFF"/>
    <w:rsid w:val="00D9245B"/>
    <w:rsid w:val="00D928CD"/>
    <w:rsid w:val="00D92BF6"/>
    <w:rsid w:val="00D92C75"/>
    <w:rsid w:val="00D93B9D"/>
    <w:rsid w:val="00D94810"/>
    <w:rsid w:val="00D94B25"/>
    <w:rsid w:val="00D9501F"/>
    <w:rsid w:val="00D9580C"/>
    <w:rsid w:val="00D96138"/>
    <w:rsid w:val="00D96A2B"/>
    <w:rsid w:val="00DA05AB"/>
    <w:rsid w:val="00DA060F"/>
    <w:rsid w:val="00DA18CB"/>
    <w:rsid w:val="00DA1E8B"/>
    <w:rsid w:val="00DA2D31"/>
    <w:rsid w:val="00DA497E"/>
    <w:rsid w:val="00DA4F19"/>
    <w:rsid w:val="00DA4FF1"/>
    <w:rsid w:val="00DA53F1"/>
    <w:rsid w:val="00DA56DF"/>
    <w:rsid w:val="00DA63E5"/>
    <w:rsid w:val="00DB038A"/>
    <w:rsid w:val="00DB099A"/>
    <w:rsid w:val="00DB15E4"/>
    <w:rsid w:val="00DB1B7F"/>
    <w:rsid w:val="00DB2028"/>
    <w:rsid w:val="00DB4EF3"/>
    <w:rsid w:val="00DB4F1C"/>
    <w:rsid w:val="00DB5F41"/>
    <w:rsid w:val="00DB61D6"/>
    <w:rsid w:val="00DB6E1F"/>
    <w:rsid w:val="00DB73CA"/>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6315"/>
    <w:rsid w:val="00DF6792"/>
    <w:rsid w:val="00DF745F"/>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093A"/>
    <w:rsid w:val="00E1177C"/>
    <w:rsid w:val="00E11AAC"/>
    <w:rsid w:val="00E123B3"/>
    <w:rsid w:val="00E127CE"/>
    <w:rsid w:val="00E12B64"/>
    <w:rsid w:val="00E143D2"/>
    <w:rsid w:val="00E14831"/>
    <w:rsid w:val="00E1483B"/>
    <w:rsid w:val="00E14A2D"/>
    <w:rsid w:val="00E15359"/>
    <w:rsid w:val="00E154B2"/>
    <w:rsid w:val="00E15F82"/>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983"/>
    <w:rsid w:val="00E23A0A"/>
    <w:rsid w:val="00E2534D"/>
    <w:rsid w:val="00E25983"/>
    <w:rsid w:val="00E26B9C"/>
    <w:rsid w:val="00E27D04"/>
    <w:rsid w:val="00E30965"/>
    <w:rsid w:val="00E30DFD"/>
    <w:rsid w:val="00E3104F"/>
    <w:rsid w:val="00E31224"/>
    <w:rsid w:val="00E32454"/>
    <w:rsid w:val="00E3282F"/>
    <w:rsid w:val="00E32F4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3F7B"/>
    <w:rsid w:val="00E44292"/>
    <w:rsid w:val="00E44544"/>
    <w:rsid w:val="00E44F78"/>
    <w:rsid w:val="00E45508"/>
    <w:rsid w:val="00E456DE"/>
    <w:rsid w:val="00E45A34"/>
    <w:rsid w:val="00E45E6C"/>
    <w:rsid w:val="00E46E69"/>
    <w:rsid w:val="00E475C7"/>
    <w:rsid w:val="00E47EB0"/>
    <w:rsid w:val="00E50F8D"/>
    <w:rsid w:val="00E51E2E"/>
    <w:rsid w:val="00E51E68"/>
    <w:rsid w:val="00E52163"/>
    <w:rsid w:val="00E52344"/>
    <w:rsid w:val="00E5258F"/>
    <w:rsid w:val="00E52C44"/>
    <w:rsid w:val="00E534EF"/>
    <w:rsid w:val="00E53E84"/>
    <w:rsid w:val="00E54DC3"/>
    <w:rsid w:val="00E54E09"/>
    <w:rsid w:val="00E54EC2"/>
    <w:rsid w:val="00E5561A"/>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17F3"/>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4C90"/>
    <w:rsid w:val="00E84D5C"/>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5518"/>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90B"/>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E67"/>
    <w:rsid w:val="00F03F00"/>
    <w:rsid w:val="00F044B8"/>
    <w:rsid w:val="00F04A24"/>
    <w:rsid w:val="00F04A41"/>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2A9"/>
    <w:rsid w:val="00F4439B"/>
    <w:rsid w:val="00F46341"/>
    <w:rsid w:val="00F4690E"/>
    <w:rsid w:val="00F46B62"/>
    <w:rsid w:val="00F46F2B"/>
    <w:rsid w:val="00F4713D"/>
    <w:rsid w:val="00F479E7"/>
    <w:rsid w:val="00F47F0C"/>
    <w:rsid w:val="00F47FFA"/>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60353"/>
    <w:rsid w:val="00F60445"/>
    <w:rsid w:val="00F60532"/>
    <w:rsid w:val="00F60940"/>
    <w:rsid w:val="00F60ED1"/>
    <w:rsid w:val="00F60F89"/>
    <w:rsid w:val="00F6112A"/>
    <w:rsid w:val="00F615F1"/>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67D8A"/>
    <w:rsid w:val="00F703EE"/>
    <w:rsid w:val="00F71227"/>
    <w:rsid w:val="00F71A84"/>
    <w:rsid w:val="00F71B15"/>
    <w:rsid w:val="00F72103"/>
    <w:rsid w:val="00F72D95"/>
    <w:rsid w:val="00F732EC"/>
    <w:rsid w:val="00F73797"/>
    <w:rsid w:val="00F73900"/>
    <w:rsid w:val="00F73A46"/>
    <w:rsid w:val="00F73AD0"/>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EB3"/>
    <w:rsid w:val="00F87EB4"/>
    <w:rsid w:val="00F87FBD"/>
    <w:rsid w:val="00F91180"/>
    <w:rsid w:val="00F931CB"/>
    <w:rsid w:val="00F93EF0"/>
    <w:rsid w:val="00F94D74"/>
    <w:rsid w:val="00F9580B"/>
    <w:rsid w:val="00F95A30"/>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159"/>
    <w:rsid w:val="00FD2389"/>
    <w:rsid w:val="00FD2582"/>
    <w:rsid w:val="00FD417F"/>
    <w:rsid w:val="00FD468A"/>
    <w:rsid w:val="00FD4D35"/>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2A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dge" TargetMode="External"/><Relationship Id="rId18" Type="http://schemas.openxmlformats.org/officeDocument/2006/relationships/hyperlink" Target="http://www.sdge.com/business-summer%20" TargetMode="External"/><Relationship Id="rId26" Type="http://schemas.openxmlformats.org/officeDocument/2006/relationships/hyperlink" Target="https://www.sdge.com/business/electric-vehicles/power-your-drive-for-fleets" TargetMode="External"/><Relationship Id="rId39" Type="http://schemas.openxmlformats.org/officeDocument/2006/relationships/hyperlink" Target="https://www.sdge.com/financial-help-covid-19" TargetMode="External"/><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hyperlink" Target="https://seminars.sdge.com" TargetMode="External"/><Relationship Id="rId42" Type="http://schemas.openxmlformats.org/officeDocument/2006/relationships/hyperlink" Target="https://www.sdge.com/financial-help-covid-19"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www.sdge.com/business-summer%20" TargetMode="External"/><Relationship Id="rId25" Type="http://schemas.openxmlformats.org/officeDocument/2006/relationships/hyperlink" Target="https://www.sdge.com/business/electric-vehicles/power-your-drive-for-fleets" TargetMode="External"/><Relationship Id="rId33" Type="http://schemas.openxmlformats.org/officeDocument/2006/relationships/hyperlink" Target="https://seminars.sdge.com" TargetMode="External"/><Relationship Id="rId38" Type="http://schemas.openxmlformats.org/officeDocument/2006/relationships/image" Target="media/image10.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www.sdge.com/business-summer%20" TargetMode="External"/><Relationship Id="rId29" Type="http://schemas.openxmlformats.org/officeDocument/2006/relationships/image" Target="media/image5.jpeg"/><Relationship Id="rId41" Type="http://schemas.openxmlformats.org/officeDocument/2006/relationships/hyperlink" Target="https://www.sdge.com/sites/default/files/business_resource_list_update_100920.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business/electric-vehicles/power-your-drive-for-fleets" TargetMode="External"/><Relationship Id="rId32" Type="http://schemas.openxmlformats.org/officeDocument/2006/relationships/hyperlink" Target="https://seminars.sdge.com" TargetMode="External"/><Relationship Id="rId37" Type="http://schemas.openxmlformats.org/officeDocument/2006/relationships/image" Target="media/image9.png"/><Relationship Id="rId40" Type="http://schemas.openxmlformats.org/officeDocument/2006/relationships/hyperlink" Target="https://www.sandiego.gov/economic-development/resources/relief"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image" Target="media/image4.png"/><Relationship Id="rId28" Type="http://schemas.openxmlformats.org/officeDocument/2006/relationships/hyperlink" Target="https://www.sdge.com/business/electric-vehicles/power-your-drive-for-fleets" TargetMode="External"/><Relationship Id="rId36" Type="http://schemas.openxmlformats.org/officeDocument/2006/relationships/image" Target="media/image8.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sdge.com/business-summer%20" TargetMode="External"/><Relationship Id="rId31" Type="http://schemas.openxmlformats.org/officeDocument/2006/relationships/image" Target="media/image7.png"/><Relationship Id="rId44" Type="http://schemas.openxmlformats.org/officeDocument/2006/relationships/hyperlink" Target="https://www.sdge.com/financial-help-covid-19"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image" Target="media/image3.png"/><Relationship Id="rId27" Type="http://schemas.openxmlformats.org/officeDocument/2006/relationships/hyperlink" Target="https://www.sdge.com/business/electric-vehicles/power-your-drive-for-fleets" TargetMode="External"/><Relationship Id="rId30" Type="http://schemas.openxmlformats.org/officeDocument/2006/relationships/image" Target="media/image6.png"/><Relationship Id="rId35" Type="http://schemas.openxmlformats.org/officeDocument/2006/relationships/hyperlink" Target="https://seminars.sdge.com" TargetMode="External"/><Relationship Id="rId43" Type="http://schemas.openxmlformats.org/officeDocument/2006/relationships/hyperlink" Target="https://www.sandiego.gov/economic-development/resources/relief" TargetMode="External"/><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9</Pages>
  <Words>1614</Words>
  <Characters>9206</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2021-05-26T21:39:00Z</dcterms:created>
  <dcterms:modified xsi:type="dcterms:W3CDTF">2021-05-26T21:39:00Z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