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4283A479" w:rsidR="00263208" w:rsidRPr="00D05F94" w:rsidRDefault="00263208">
      <w:pPr>
        <w:rPr>
          <w:rFonts w:ascii="Verdana" w:hAnsi="Verdana"/>
        </w:rPr>
      </w:pPr>
      <w:r w:rsidRPr="00D05F94">
        <w:rPr>
          <w:rFonts w:ascii="Verdana" w:hAnsi="Verdana"/>
          <w:noProof/>
        </w:rPr>
        <w:drawing>
          <wp:inline distT="0" distB="0" distL="0" distR="0" wp14:anchorId="6FF1131F" wp14:editId="0742722C">
            <wp:extent cx="1380570" cy="897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91F5E9" w14:textId="7776687E" w:rsidR="00843631" w:rsidRPr="00D05F94" w:rsidRDefault="00843631" w:rsidP="00843631">
      <w:pPr>
        <w:rPr>
          <w:rFonts w:ascii="Verdana" w:hAnsi="Verdana"/>
          <w:b/>
          <w:bCs/>
        </w:rPr>
      </w:pPr>
      <w:r w:rsidRPr="00D05F94">
        <w:rPr>
          <w:rFonts w:ascii="Verdana" w:hAnsi="Verdana"/>
          <w:b/>
          <w:bCs/>
        </w:rPr>
        <w:t xml:space="preserve">SDG&amp;E BUSINESS CONTENT PACKAGE | </w:t>
      </w:r>
      <w:r w:rsidR="003602B1" w:rsidRPr="00D05F94">
        <w:rPr>
          <w:rFonts w:ascii="Verdana" w:hAnsi="Verdana"/>
          <w:b/>
          <w:bCs/>
        </w:rPr>
        <w:t>JULY</w:t>
      </w:r>
      <w:r w:rsidR="000D7153" w:rsidRPr="00D05F94">
        <w:rPr>
          <w:rFonts w:ascii="Verdana" w:hAnsi="Verdana"/>
          <w:b/>
          <w:bCs/>
        </w:rPr>
        <w:t xml:space="preserve"> 2021</w:t>
      </w:r>
      <w:r w:rsidR="000F3635" w:rsidRPr="00D05F94">
        <w:rPr>
          <w:rFonts w:ascii="Verdana" w:hAnsi="Verdana"/>
          <w:b/>
          <w:bCs/>
        </w:rPr>
        <w:t xml:space="preserve"> </w:t>
      </w:r>
      <w:r w:rsidR="00C40089" w:rsidRPr="00D05F94">
        <w:rPr>
          <w:rFonts w:ascii="Verdana" w:hAnsi="Verdana"/>
          <w:b/>
          <w:bCs/>
        </w:rPr>
        <w:t xml:space="preserve"> </w:t>
      </w:r>
    </w:p>
    <w:p w14:paraId="4CAFE248" w14:textId="7929F776" w:rsidR="00DC1C1C" w:rsidRPr="00D05F94" w:rsidRDefault="00DC1C1C" w:rsidP="00DC1C1C">
      <w:pPr>
        <w:spacing w:after="0"/>
        <w:rPr>
          <w:rFonts w:ascii="Verdana" w:hAnsi="Verdana"/>
        </w:rPr>
      </w:pPr>
      <w:r w:rsidRPr="00D05F94">
        <w:rPr>
          <w:rFonts w:ascii="Verdana" w:hAnsi="Verdana"/>
        </w:rPr>
        <w:t xml:space="preserve">As a trusted community partner, we thank you in advance for sharing these digital assets with </w:t>
      </w:r>
      <w:r w:rsidR="00001701" w:rsidRPr="00D05F94">
        <w:rPr>
          <w:rFonts w:ascii="Verdana" w:hAnsi="Verdana"/>
        </w:rPr>
        <w:t>your audience</w:t>
      </w:r>
      <w:r w:rsidR="00354449" w:rsidRPr="00D05F94">
        <w:rPr>
          <w:rFonts w:ascii="Verdana" w:hAnsi="Verdana"/>
        </w:rPr>
        <w:t xml:space="preserve">s, including </w:t>
      </w:r>
      <w:r w:rsidR="00001701" w:rsidRPr="00D05F94">
        <w:rPr>
          <w:rFonts w:ascii="Verdana" w:hAnsi="Verdana"/>
        </w:rPr>
        <w:t>residents, customers</w:t>
      </w:r>
      <w:r w:rsidR="001D2AC7" w:rsidRPr="00D05F94">
        <w:rPr>
          <w:rFonts w:ascii="Verdana" w:hAnsi="Verdana"/>
        </w:rPr>
        <w:t xml:space="preserve"> and </w:t>
      </w:r>
      <w:r w:rsidR="00001701" w:rsidRPr="00D05F94">
        <w:rPr>
          <w:rFonts w:ascii="Verdana" w:hAnsi="Verdana"/>
        </w:rPr>
        <w:t xml:space="preserve">employees to help </w:t>
      </w:r>
      <w:r w:rsidRPr="00D05F94">
        <w:rPr>
          <w:rFonts w:ascii="Verdana" w:hAnsi="Verdana"/>
        </w:rPr>
        <w:t>amplify our monthly messages.</w:t>
      </w:r>
      <w:r w:rsidRPr="00D05F94">
        <w:rPr>
          <w:rFonts w:ascii="Verdana" w:hAnsi="Verdana"/>
          <w:sz w:val="18"/>
          <w:szCs w:val="18"/>
        </w:rPr>
        <w:t xml:space="preserve"> </w:t>
      </w:r>
      <w:r w:rsidRPr="00D05F94">
        <w:rPr>
          <w:rFonts w:ascii="Verdana" w:hAnsi="Verdana"/>
        </w:rPr>
        <w:t>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D05F94" w:rsidRDefault="00DC1C1C" w:rsidP="00DC1C1C">
      <w:pPr>
        <w:spacing w:after="0"/>
        <w:rPr>
          <w:rFonts w:ascii="Verdana" w:hAnsi="Verdana"/>
        </w:rPr>
      </w:pPr>
    </w:p>
    <w:p w14:paraId="24777F98" w14:textId="77777777" w:rsidR="00DC1C1C" w:rsidRPr="00D05F94" w:rsidRDefault="00DC1C1C" w:rsidP="00DC1C1C">
      <w:pPr>
        <w:spacing w:after="0"/>
        <w:rPr>
          <w:rFonts w:ascii="Verdana" w:hAnsi="Verdana"/>
          <w:b/>
          <w:bCs/>
        </w:rPr>
      </w:pPr>
      <w:r w:rsidRPr="00D05F94">
        <w:rPr>
          <w:rFonts w:ascii="Verdana" w:hAnsi="Verdana"/>
          <w:b/>
          <w:bCs/>
        </w:rPr>
        <w:t>Follow Us</w:t>
      </w:r>
    </w:p>
    <w:p w14:paraId="12687818" w14:textId="569C37AA" w:rsidR="008E431E" w:rsidRPr="00D05F94" w:rsidRDefault="008E431E" w:rsidP="008E431E">
      <w:pPr>
        <w:spacing w:after="0"/>
        <w:rPr>
          <w:rFonts w:ascii="Verdana" w:hAnsi="Verdana"/>
          <w:b/>
          <w:bCs/>
          <w:u w:val="single"/>
        </w:rPr>
      </w:pPr>
      <w:r w:rsidRPr="00D05F94">
        <w:rPr>
          <w:rFonts w:ascii="Verdana" w:hAnsi="Verdana"/>
        </w:rPr>
        <w:t xml:space="preserve">You can find us on </w:t>
      </w:r>
      <w:hyperlink r:id="rId12" w:history="1">
        <w:r w:rsidRPr="00D05F94">
          <w:rPr>
            <w:rStyle w:val="Hyperlink"/>
            <w:rFonts w:ascii="Verdana" w:hAnsi="Verdana"/>
            <w:color w:val="auto"/>
          </w:rPr>
          <w:t>Facebook</w:t>
        </w:r>
      </w:hyperlink>
      <w:r w:rsidRPr="00D05F94">
        <w:rPr>
          <w:rFonts w:ascii="Verdana" w:hAnsi="Verdana"/>
        </w:rPr>
        <w:t xml:space="preserve">, </w:t>
      </w:r>
      <w:hyperlink r:id="rId13" w:history="1">
        <w:r w:rsidRPr="00D05F94">
          <w:rPr>
            <w:rStyle w:val="Hyperlink"/>
            <w:rFonts w:ascii="Verdana" w:hAnsi="Verdana"/>
            <w:color w:val="auto"/>
          </w:rPr>
          <w:t>Instagram</w:t>
        </w:r>
      </w:hyperlink>
      <w:r w:rsidRPr="00D05F94">
        <w:rPr>
          <w:rFonts w:ascii="Verdana" w:hAnsi="Verdana"/>
        </w:rPr>
        <w:t xml:space="preserve">, </w:t>
      </w:r>
      <w:hyperlink r:id="rId14" w:history="1">
        <w:r w:rsidRPr="00D05F94">
          <w:rPr>
            <w:rStyle w:val="Hyperlink"/>
            <w:rFonts w:ascii="Verdana" w:hAnsi="Verdana"/>
            <w:color w:val="auto"/>
          </w:rPr>
          <w:t>Twitter</w:t>
        </w:r>
      </w:hyperlink>
      <w:r w:rsidRPr="00D05F94">
        <w:rPr>
          <w:rFonts w:ascii="Verdana" w:hAnsi="Verdana"/>
        </w:rPr>
        <w:t xml:space="preserve">, </w:t>
      </w:r>
      <w:hyperlink r:id="rId15" w:history="1">
        <w:r w:rsidRPr="00D05F94">
          <w:rPr>
            <w:rStyle w:val="Hyperlink"/>
            <w:rFonts w:ascii="Verdana" w:hAnsi="Verdana"/>
            <w:color w:val="auto"/>
          </w:rPr>
          <w:t>YouTube</w:t>
        </w:r>
      </w:hyperlink>
      <w:r w:rsidRPr="00D05F94">
        <w:rPr>
          <w:rFonts w:ascii="Verdana" w:hAnsi="Verdana"/>
        </w:rPr>
        <w:t xml:space="preserve"> and </w:t>
      </w:r>
      <w:hyperlink r:id="rId16" w:history="1">
        <w:r w:rsidRPr="00D05F94">
          <w:rPr>
            <w:rStyle w:val="Hyperlink"/>
            <w:rFonts w:ascii="Verdana" w:hAnsi="Verdana"/>
            <w:color w:val="auto"/>
          </w:rPr>
          <w:t>LinkedIn</w:t>
        </w:r>
      </w:hyperlink>
      <w:r w:rsidRPr="00D05F94">
        <w:rPr>
          <w:rFonts w:ascii="Verdana" w:hAnsi="Verdana"/>
        </w:rPr>
        <w:t>.</w:t>
      </w:r>
      <w:r w:rsidR="00B522D4" w:rsidRPr="00D05F94">
        <w:rPr>
          <w:rFonts w:ascii="Verdana" w:hAnsi="Verdana"/>
        </w:rPr>
        <w:t xml:space="preserve"> When sharing these messages in your social posts, feel free to tag SDG&amp;E’s </w:t>
      </w:r>
      <w:r w:rsidR="00A82906" w:rsidRPr="00D05F94">
        <w:rPr>
          <w:rFonts w:ascii="Verdana" w:hAnsi="Verdana"/>
        </w:rPr>
        <w:t xml:space="preserve">social </w:t>
      </w:r>
      <w:r w:rsidR="00B522D4" w:rsidRPr="00D05F94">
        <w:rPr>
          <w:rFonts w:ascii="Verdana" w:hAnsi="Verdana"/>
        </w:rPr>
        <w:t xml:space="preserve">media accounts </w:t>
      </w:r>
      <w:r w:rsidR="00A82906" w:rsidRPr="00D05F94">
        <w:rPr>
          <w:rFonts w:ascii="Verdana" w:hAnsi="Verdana"/>
        </w:rPr>
        <w:t xml:space="preserve">and direct your audience to sdge.com. </w:t>
      </w:r>
    </w:p>
    <w:p w14:paraId="0E9CFAA7" w14:textId="77777777" w:rsidR="003D14F6" w:rsidRPr="00D05F94" w:rsidRDefault="003D14F6" w:rsidP="003D14F6">
      <w:pPr>
        <w:spacing w:after="0"/>
        <w:rPr>
          <w:rFonts w:ascii="Verdana" w:hAnsi="Verdana"/>
          <w:u w:val="single"/>
        </w:rPr>
      </w:pPr>
    </w:p>
    <w:p w14:paraId="44CE26D2" w14:textId="08B6D47E" w:rsidR="0030665B" w:rsidRPr="00D05F94" w:rsidRDefault="00843631" w:rsidP="003D14F6">
      <w:pPr>
        <w:spacing w:after="0"/>
        <w:rPr>
          <w:rFonts w:ascii="Verdana" w:hAnsi="Verdana"/>
        </w:rPr>
      </w:pPr>
      <w:r w:rsidRPr="00D05F94">
        <w:rPr>
          <w:rFonts w:ascii="Verdana" w:hAnsi="Verdana"/>
          <w:u w:val="single"/>
        </w:rPr>
        <w:t>This month’s topics</w:t>
      </w:r>
      <w:r w:rsidRPr="00D05F94">
        <w:rPr>
          <w:rFonts w:ascii="Verdana" w:hAnsi="Verdana"/>
        </w:rPr>
        <w:t>:</w:t>
      </w:r>
      <w:r w:rsidRPr="00D05F94">
        <w:rPr>
          <w:rFonts w:ascii="Verdana" w:hAnsi="Verdana"/>
          <w:b/>
          <w:bCs/>
        </w:rPr>
        <w:t xml:space="preserve"> </w:t>
      </w:r>
      <w:r w:rsidR="00661DDA">
        <w:rPr>
          <w:rFonts w:ascii="Verdana" w:hAnsi="Verdana"/>
        </w:rPr>
        <w:t>Electric s</w:t>
      </w:r>
      <w:r w:rsidR="00FD61D8" w:rsidRPr="00D05F94">
        <w:rPr>
          <w:rFonts w:ascii="Verdana" w:hAnsi="Verdana"/>
        </w:rPr>
        <w:t>afety tips</w:t>
      </w:r>
      <w:r w:rsidR="00E22B68" w:rsidRPr="00D05F94">
        <w:rPr>
          <w:rFonts w:ascii="Verdana" w:hAnsi="Verdana"/>
        </w:rPr>
        <w:t xml:space="preserve">, </w:t>
      </w:r>
      <w:r w:rsidR="00EC7F78" w:rsidRPr="00D05F94">
        <w:rPr>
          <w:rFonts w:ascii="Verdana" w:hAnsi="Verdana"/>
        </w:rPr>
        <w:t>electric vehicle fleet</w:t>
      </w:r>
      <w:r w:rsidR="006E1030" w:rsidRPr="00D05F94">
        <w:rPr>
          <w:rFonts w:ascii="Verdana" w:hAnsi="Verdana"/>
        </w:rPr>
        <w:t>s,</w:t>
      </w:r>
      <w:r w:rsidR="003C4EA2" w:rsidRPr="00D05F94">
        <w:rPr>
          <w:rFonts w:ascii="Verdana" w:hAnsi="Verdana"/>
        </w:rPr>
        <w:t xml:space="preserve"> </w:t>
      </w:r>
      <w:r w:rsidR="00A11F21" w:rsidRPr="00D05F94">
        <w:rPr>
          <w:rFonts w:ascii="Verdana" w:hAnsi="Verdana"/>
        </w:rPr>
        <w:t>free</w:t>
      </w:r>
      <w:r w:rsidR="00CA0083" w:rsidRPr="00D05F94">
        <w:rPr>
          <w:rFonts w:ascii="Verdana" w:hAnsi="Verdana"/>
        </w:rPr>
        <w:t xml:space="preserve"> </w:t>
      </w:r>
      <w:r w:rsidR="00D01C52" w:rsidRPr="00D05F94">
        <w:rPr>
          <w:rFonts w:ascii="Verdana" w:hAnsi="Verdana"/>
        </w:rPr>
        <w:t>webinars</w:t>
      </w:r>
    </w:p>
    <w:p w14:paraId="53A506FC" w14:textId="77777777" w:rsidR="003D14F6" w:rsidRPr="00D05F94" w:rsidRDefault="003D14F6" w:rsidP="003D14F6">
      <w:pPr>
        <w:spacing w:after="0"/>
        <w:rPr>
          <w:rFonts w:ascii="Verdana" w:eastAsia="Times New Roman" w:hAnsi="Verdana" w:cs="Calibri"/>
          <w:b/>
          <w:bCs/>
        </w:rPr>
      </w:pPr>
    </w:p>
    <w:p w14:paraId="243261DD" w14:textId="64CAFD25" w:rsidR="00B403FC" w:rsidRPr="00D05F94" w:rsidRDefault="00B403FC" w:rsidP="00B403FC">
      <w:pPr>
        <w:spacing w:after="0"/>
        <w:rPr>
          <w:rFonts w:ascii="Verdana" w:hAnsi="Verdana" w:cs="Calibri"/>
          <w:b/>
          <w:bCs/>
        </w:rPr>
      </w:pPr>
      <w:r w:rsidRPr="00D05F94">
        <w:rPr>
          <w:rFonts w:ascii="Verdana" w:eastAsia="Times New Roman" w:hAnsi="Verdana" w:cs="Calibri"/>
          <w:b/>
          <w:bCs/>
        </w:rPr>
        <w:t xml:space="preserve">Article 1: </w:t>
      </w:r>
      <w:r w:rsidR="001165AA" w:rsidRPr="00D05F94">
        <w:rPr>
          <w:rFonts w:ascii="Verdana" w:hAnsi="Verdana" w:cs="Calibri"/>
          <w:b/>
          <w:bCs/>
          <w:caps/>
        </w:rPr>
        <w:t>10 WAYS TO STAY SAFE WHILE WORKING FROM HOME</w:t>
      </w:r>
    </w:p>
    <w:p w14:paraId="0770841A" w14:textId="3048DD10" w:rsidR="00A25563" w:rsidRPr="00D05F94" w:rsidRDefault="007D376E" w:rsidP="00A25563">
      <w:pPr>
        <w:rPr>
          <w:rFonts w:ascii="Verdana" w:hAnsi="Verdana"/>
        </w:rPr>
      </w:pPr>
      <w:r w:rsidRPr="00D05F94">
        <w:rPr>
          <w:rFonts w:ascii="Verdana" w:hAnsi="Verdana"/>
        </w:rPr>
        <w:t xml:space="preserve">Many people have transitioned to a work-from-home schedule </w:t>
      </w:r>
      <w:r w:rsidR="00AF71E1" w:rsidRPr="00D05F94">
        <w:rPr>
          <w:rFonts w:ascii="Verdana" w:hAnsi="Verdana"/>
        </w:rPr>
        <w:t xml:space="preserve">over the past year. </w:t>
      </w:r>
      <w:r w:rsidR="00617B74" w:rsidRPr="00D05F94">
        <w:rPr>
          <w:rFonts w:ascii="Verdana" w:hAnsi="Verdana"/>
        </w:rPr>
        <w:t>Here a</w:t>
      </w:r>
      <w:r w:rsidR="007E2631" w:rsidRPr="00D05F94">
        <w:rPr>
          <w:rFonts w:ascii="Verdana" w:hAnsi="Verdana"/>
        </w:rPr>
        <w:t xml:space="preserve">re </w:t>
      </w:r>
      <w:r w:rsidR="000E7E83" w:rsidRPr="00D05F94">
        <w:rPr>
          <w:rFonts w:ascii="Verdana" w:hAnsi="Verdana"/>
        </w:rPr>
        <w:t>ten</w:t>
      </w:r>
      <w:r w:rsidR="00AF71E1" w:rsidRPr="00D05F94">
        <w:rPr>
          <w:rFonts w:ascii="Verdana" w:hAnsi="Verdana"/>
        </w:rPr>
        <w:t xml:space="preserve"> electric safety </w:t>
      </w:r>
      <w:r w:rsidR="007E2631" w:rsidRPr="00D05F94">
        <w:rPr>
          <w:rFonts w:ascii="Verdana" w:hAnsi="Verdana"/>
        </w:rPr>
        <w:t xml:space="preserve">tips to </w:t>
      </w:r>
      <w:r w:rsidR="00882823" w:rsidRPr="00D05F94">
        <w:rPr>
          <w:rFonts w:ascii="Verdana" w:hAnsi="Verdana"/>
        </w:rPr>
        <w:t>implement</w:t>
      </w:r>
      <w:r w:rsidR="007E2631" w:rsidRPr="00D05F94">
        <w:rPr>
          <w:rFonts w:ascii="Verdana" w:hAnsi="Verdana"/>
        </w:rPr>
        <w:t xml:space="preserve">: </w:t>
      </w:r>
    </w:p>
    <w:p w14:paraId="028880DD" w14:textId="26865B83" w:rsidR="00A25563" w:rsidRPr="00D05F94" w:rsidRDefault="000E7E83" w:rsidP="00761AB7">
      <w:pPr>
        <w:pStyle w:val="ListParagraph"/>
        <w:numPr>
          <w:ilvl w:val="0"/>
          <w:numId w:val="13"/>
        </w:numPr>
        <w:spacing w:after="165" w:line="360" w:lineRule="auto"/>
        <w:rPr>
          <w:rFonts w:ascii="Verdana" w:eastAsia="Times New Roman" w:hAnsi="Verdana"/>
        </w:rPr>
      </w:pPr>
      <w:r w:rsidRPr="00D05F94">
        <w:rPr>
          <w:rFonts w:ascii="Verdana" w:eastAsia="Times New Roman" w:hAnsi="Verdana"/>
        </w:rPr>
        <w:t>Avoid overloading outlets</w:t>
      </w:r>
      <w:r w:rsidR="007D5052" w:rsidRPr="00D05F94">
        <w:rPr>
          <w:rFonts w:ascii="Verdana" w:eastAsia="Times New Roman" w:hAnsi="Verdana"/>
        </w:rPr>
        <w:t xml:space="preserve"> and use a power</w:t>
      </w:r>
      <w:r w:rsidR="004F2ED7" w:rsidRPr="00D05F94">
        <w:rPr>
          <w:rFonts w:ascii="Verdana" w:eastAsia="Times New Roman" w:hAnsi="Verdana"/>
        </w:rPr>
        <w:t xml:space="preserve"> </w:t>
      </w:r>
      <w:r w:rsidR="007D5052" w:rsidRPr="00D05F94">
        <w:rPr>
          <w:rFonts w:ascii="Verdana" w:eastAsia="Times New Roman" w:hAnsi="Verdana"/>
        </w:rPr>
        <w:t>strip</w:t>
      </w:r>
      <w:r w:rsidR="00A25563" w:rsidRPr="00D05F94">
        <w:rPr>
          <w:rFonts w:ascii="Verdana" w:eastAsia="Times New Roman" w:hAnsi="Verdana"/>
        </w:rPr>
        <w:t xml:space="preserve">. </w:t>
      </w:r>
    </w:p>
    <w:p w14:paraId="39D93B8C" w14:textId="5319A276"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t xml:space="preserve">Unplug appliances when </w:t>
      </w:r>
      <w:r w:rsidR="0002781C" w:rsidRPr="00D05F94">
        <w:rPr>
          <w:rFonts w:ascii="Verdana" w:eastAsia="Times New Roman" w:hAnsi="Verdana"/>
        </w:rPr>
        <w:t>you’re not using them</w:t>
      </w:r>
      <w:r w:rsidRPr="00A42416">
        <w:rPr>
          <w:rFonts w:ascii="Verdana" w:eastAsia="Times New Roman" w:hAnsi="Verdana"/>
        </w:rPr>
        <w:t xml:space="preserve"> to save energy and minimize the risk of shock or fire.</w:t>
      </w:r>
    </w:p>
    <w:p w14:paraId="5DCE3CA7" w14:textId="77777777"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t>Regularly inspect electrical cords and extension cords for damage.</w:t>
      </w:r>
    </w:p>
    <w:p w14:paraId="4BF9C7DB" w14:textId="77777777"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t>Extension cords should be used only on a temporary basis.</w:t>
      </w:r>
    </w:p>
    <w:p w14:paraId="4874F9B2" w14:textId="77777777"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t>Never plug a space heater or fan into an extension cord or power strip.</w:t>
      </w:r>
    </w:p>
    <w:p w14:paraId="4A9BF309" w14:textId="77777777"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lastRenderedPageBreak/>
        <w:t>Never run cords under rugs, carpets, doors or windows.</w:t>
      </w:r>
    </w:p>
    <w:p w14:paraId="5BC78426" w14:textId="77777777"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t>Plug in smartly – make sure cords do not become tripping hazards.</w:t>
      </w:r>
    </w:p>
    <w:p w14:paraId="10258484" w14:textId="77777777"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t>Keep papers and other potential combustibles at least three feet away from space heaters and other heat sources.</w:t>
      </w:r>
    </w:p>
    <w:p w14:paraId="0A598636" w14:textId="77777777"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t>Make sure you use proper wattage for lamps and lighting.</w:t>
      </w:r>
    </w:p>
    <w:p w14:paraId="277E7952" w14:textId="67805329" w:rsidR="00A42416" w:rsidRPr="00A42416" w:rsidRDefault="00A42416" w:rsidP="00761AB7">
      <w:pPr>
        <w:pStyle w:val="ListParagraph"/>
        <w:numPr>
          <w:ilvl w:val="0"/>
          <w:numId w:val="13"/>
        </w:numPr>
        <w:spacing w:after="165" w:line="360" w:lineRule="auto"/>
        <w:rPr>
          <w:rFonts w:ascii="Verdana" w:eastAsia="Times New Roman" w:hAnsi="Verdana"/>
        </w:rPr>
      </w:pPr>
      <w:r w:rsidRPr="00A42416">
        <w:rPr>
          <w:rFonts w:ascii="Verdana" w:eastAsia="Times New Roman" w:hAnsi="Verdana"/>
        </w:rPr>
        <w:t xml:space="preserve">Make sure your home has smoke alarms. Test them monthly, change batteries </w:t>
      </w:r>
      <w:r w:rsidR="00AC3E40" w:rsidRPr="00D05F94">
        <w:rPr>
          <w:rFonts w:ascii="Verdana" w:eastAsia="Times New Roman" w:hAnsi="Verdana"/>
        </w:rPr>
        <w:t>annually</w:t>
      </w:r>
      <w:r w:rsidRPr="00A42416">
        <w:rPr>
          <w:rFonts w:ascii="Verdana" w:eastAsia="Times New Roman" w:hAnsi="Verdana"/>
        </w:rPr>
        <w:t xml:space="preserve"> and replace the </w:t>
      </w:r>
      <w:r w:rsidR="00AC3E40" w:rsidRPr="00D05F94">
        <w:rPr>
          <w:rFonts w:ascii="Verdana" w:eastAsia="Times New Roman" w:hAnsi="Verdana"/>
        </w:rPr>
        <w:t>alarm</w:t>
      </w:r>
      <w:r w:rsidRPr="00A42416">
        <w:rPr>
          <w:rFonts w:ascii="Verdana" w:eastAsia="Times New Roman" w:hAnsi="Verdana"/>
        </w:rPr>
        <w:t xml:space="preserve"> every 10 years</w:t>
      </w:r>
    </w:p>
    <w:p w14:paraId="3A00FF01" w14:textId="30C6B1E9" w:rsidR="00A42416" w:rsidRPr="00A42416" w:rsidRDefault="00AC3E40" w:rsidP="00A42416">
      <w:pPr>
        <w:shd w:val="clear" w:color="auto" w:fill="FFFFFF"/>
        <w:spacing w:before="150" w:after="150" w:line="240" w:lineRule="auto"/>
        <w:rPr>
          <w:rFonts w:ascii="Verdana" w:hAnsi="Verdana"/>
        </w:rPr>
      </w:pPr>
      <w:r w:rsidRPr="00D05F94">
        <w:rPr>
          <w:rFonts w:ascii="Verdana" w:hAnsi="Verdana"/>
        </w:rPr>
        <w:t xml:space="preserve">For more safety tips, visit </w:t>
      </w:r>
      <w:hyperlink r:id="rId17" w:history="1">
        <w:r w:rsidRPr="00D05F94">
          <w:rPr>
            <w:rStyle w:val="Hyperlink"/>
            <w:rFonts w:ascii="Verdana" w:hAnsi="Verdana"/>
            <w:color w:val="auto"/>
          </w:rPr>
          <w:t>sdge.com/safety</w:t>
        </w:r>
      </w:hyperlink>
      <w:r w:rsidRPr="00D05F94">
        <w:rPr>
          <w:rFonts w:ascii="Verdana" w:hAnsi="Verdana"/>
        </w:rPr>
        <w:t xml:space="preserve">. </w:t>
      </w:r>
    </w:p>
    <w:p w14:paraId="712937F3" w14:textId="77777777" w:rsidR="003E0DFC" w:rsidRPr="00D05F94" w:rsidRDefault="003E0DFC" w:rsidP="00B403FC">
      <w:pPr>
        <w:spacing w:after="0"/>
        <w:rPr>
          <w:rFonts w:ascii="Verdana" w:eastAsia="Times New Roman" w:hAnsi="Verdana" w:cs="Calibri"/>
          <w:b/>
          <w:bCs/>
        </w:rPr>
      </w:pPr>
    </w:p>
    <w:p w14:paraId="43EE3855" w14:textId="338785EA" w:rsidR="00B403FC" w:rsidRPr="00D05F94" w:rsidRDefault="00B403FC" w:rsidP="00B403FC">
      <w:pPr>
        <w:spacing w:after="0"/>
        <w:rPr>
          <w:rFonts w:ascii="Verdana" w:eastAsia="Times New Roman" w:hAnsi="Verdana"/>
          <w:b/>
          <w:bCs/>
        </w:rPr>
      </w:pPr>
      <w:r w:rsidRPr="00D05F94">
        <w:rPr>
          <w:rFonts w:ascii="Verdana" w:eastAsia="Times New Roman" w:hAnsi="Verdana" w:cs="Calibri"/>
          <w:b/>
          <w:bCs/>
        </w:rPr>
        <w:t>Social post</w:t>
      </w:r>
      <w:r w:rsidR="009A7494" w:rsidRPr="00D05F94">
        <w:rPr>
          <w:rFonts w:ascii="Verdana" w:eastAsia="Times New Roman" w:hAnsi="Verdana" w:cs="Calibri"/>
          <w:b/>
          <w:bCs/>
        </w:rPr>
        <w:t>s</w:t>
      </w:r>
      <w:r w:rsidRPr="00D05F94">
        <w:rPr>
          <w:rFonts w:ascii="Verdana" w:eastAsia="Times New Roman" w:hAnsi="Verdana" w:cs="Calibri"/>
          <w:b/>
          <w:bCs/>
        </w:rPr>
        <w:t xml:space="preserve">: </w:t>
      </w:r>
      <w:r w:rsidR="00FD56A2" w:rsidRPr="00D05F94">
        <w:rPr>
          <w:rFonts w:ascii="Verdana" w:hAnsi="Verdana" w:cs="Calibri"/>
          <w:b/>
          <w:bCs/>
          <w:caps/>
        </w:rPr>
        <w:t>10 WAYS TO STAY SAFE WHILE WORKING FROM HOME</w:t>
      </w:r>
    </w:p>
    <w:p w14:paraId="7771EB00" w14:textId="7387C3F6" w:rsidR="00F04A41" w:rsidRPr="00D05F94" w:rsidRDefault="00DF785A" w:rsidP="00F04A41">
      <w:pPr>
        <w:pStyle w:val="NormalWeb"/>
        <w:numPr>
          <w:ilvl w:val="0"/>
          <w:numId w:val="12"/>
        </w:numPr>
        <w:spacing w:before="120" w:beforeAutospacing="0" w:after="120" w:afterAutospacing="0" w:line="360" w:lineRule="auto"/>
        <w:rPr>
          <w:rFonts w:ascii="Verdana" w:hAnsi="Verdana"/>
        </w:rPr>
      </w:pPr>
      <w:r w:rsidRPr="00D05F94">
        <w:rPr>
          <w:rFonts w:ascii="Verdana" w:hAnsi="Verdana"/>
        </w:rPr>
        <w:t xml:space="preserve">Home electric safety tip #1. </w:t>
      </w:r>
      <w:r w:rsidR="00A31632" w:rsidRPr="00D05F94">
        <w:rPr>
          <w:rFonts w:ascii="Verdana" w:hAnsi="Verdana"/>
        </w:rPr>
        <w:t xml:space="preserve">Check all cords, surge protectors and extension cords for frayed casing, exposed wire or broken components. </w:t>
      </w:r>
      <w:r w:rsidR="008C4562" w:rsidRPr="00D05F94">
        <w:rPr>
          <w:rFonts w:ascii="Verdana" w:hAnsi="Verdana"/>
        </w:rPr>
        <w:t xml:space="preserve">Replace immediately if damaged. For more safety tips, visit </w:t>
      </w:r>
      <w:hyperlink r:id="rId18" w:history="1">
        <w:r w:rsidR="008C4562" w:rsidRPr="00D05F94">
          <w:rPr>
            <w:rStyle w:val="Hyperlink"/>
            <w:rFonts w:ascii="Verdana" w:hAnsi="Verdana"/>
            <w:color w:val="auto"/>
          </w:rPr>
          <w:t>sdge.com/safety</w:t>
        </w:r>
      </w:hyperlink>
      <w:r w:rsidR="008C4562" w:rsidRPr="00D05F94">
        <w:rPr>
          <w:rFonts w:ascii="Verdana" w:hAnsi="Verdana"/>
        </w:rPr>
        <w:t>. #sdge #SDGEAssist</w:t>
      </w:r>
    </w:p>
    <w:p w14:paraId="1E1D563A" w14:textId="0D125ADF" w:rsidR="008C4562" w:rsidRPr="00D05F94" w:rsidRDefault="008C4562" w:rsidP="008C4562">
      <w:pPr>
        <w:pStyle w:val="NormalWeb"/>
        <w:numPr>
          <w:ilvl w:val="0"/>
          <w:numId w:val="12"/>
        </w:numPr>
        <w:spacing w:before="120" w:beforeAutospacing="0" w:after="120" w:afterAutospacing="0" w:line="360" w:lineRule="auto"/>
        <w:rPr>
          <w:rFonts w:ascii="Verdana" w:hAnsi="Verdana"/>
        </w:rPr>
      </w:pPr>
      <w:r w:rsidRPr="00D05F94">
        <w:rPr>
          <w:rFonts w:ascii="Verdana" w:hAnsi="Verdana"/>
        </w:rPr>
        <w:t xml:space="preserve">Home electric safety tip #2. </w:t>
      </w:r>
      <w:r w:rsidR="0027776D" w:rsidRPr="00D05F94">
        <w:rPr>
          <w:rFonts w:ascii="Verdana" w:hAnsi="Verdana"/>
        </w:rPr>
        <w:t>Major appliances</w:t>
      </w:r>
      <w:r w:rsidR="003B3E73" w:rsidRPr="00D05F94">
        <w:rPr>
          <w:rFonts w:ascii="Verdana" w:hAnsi="Verdana"/>
        </w:rPr>
        <w:t>,</w:t>
      </w:r>
      <w:r w:rsidR="006C0578" w:rsidRPr="00D05F94">
        <w:rPr>
          <w:rFonts w:ascii="Verdana" w:hAnsi="Verdana"/>
        </w:rPr>
        <w:t xml:space="preserve"> like refrigerators,</w:t>
      </w:r>
      <w:r w:rsidR="0027776D" w:rsidRPr="00D05F94">
        <w:rPr>
          <w:rFonts w:ascii="Verdana" w:hAnsi="Verdana"/>
        </w:rPr>
        <w:t xml:space="preserve"> </w:t>
      </w:r>
      <w:r w:rsidR="003B3E73" w:rsidRPr="00D05F94">
        <w:rPr>
          <w:rFonts w:ascii="Verdana" w:hAnsi="Verdana"/>
        </w:rPr>
        <w:t>should be plugged directly into a wall outlet. Don’t use surge protectors, extension cords or power strips</w:t>
      </w:r>
      <w:r w:rsidRPr="00D05F94">
        <w:rPr>
          <w:rFonts w:ascii="Verdana" w:hAnsi="Verdana"/>
        </w:rPr>
        <w:t xml:space="preserve">. For more safety tips, visit </w:t>
      </w:r>
      <w:hyperlink r:id="rId19" w:history="1">
        <w:r w:rsidRPr="00D05F94">
          <w:rPr>
            <w:rStyle w:val="Hyperlink"/>
            <w:rFonts w:ascii="Verdana" w:hAnsi="Verdana"/>
            <w:color w:val="auto"/>
          </w:rPr>
          <w:t>sdge.com/safety</w:t>
        </w:r>
      </w:hyperlink>
      <w:r w:rsidRPr="00D05F94">
        <w:rPr>
          <w:rFonts w:ascii="Verdana" w:hAnsi="Verdana"/>
        </w:rPr>
        <w:t>. #sdge #SDGEAssist</w:t>
      </w:r>
    </w:p>
    <w:p w14:paraId="66819EB9" w14:textId="0EBE186D" w:rsidR="008C4562" w:rsidRPr="00D05F94" w:rsidRDefault="008C4562" w:rsidP="008C4562">
      <w:pPr>
        <w:pStyle w:val="NormalWeb"/>
        <w:numPr>
          <w:ilvl w:val="0"/>
          <w:numId w:val="12"/>
        </w:numPr>
        <w:spacing w:before="120" w:beforeAutospacing="0" w:after="120" w:afterAutospacing="0" w:line="360" w:lineRule="auto"/>
        <w:rPr>
          <w:rFonts w:ascii="Verdana" w:hAnsi="Verdana"/>
        </w:rPr>
      </w:pPr>
      <w:r w:rsidRPr="00D05F94">
        <w:rPr>
          <w:rFonts w:ascii="Verdana" w:hAnsi="Verdana"/>
        </w:rPr>
        <w:t>Home electric safety tip #</w:t>
      </w:r>
      <w:r w:rsidR="006C0578" w:rsidRPr="00D05F94">
        <w:rPr>
          <w:rFonts w:ascii="Verdana" w:hAnsi="Verdana"/>
        </w:rPr>
        <w:t>3</w:t>
      </w:r>
      <w:r w:rsidRPr="00D05F94">
        <w:rPr>
          <w:rFonts w:ascii="Verdana" w:hAnsi="Verdana"/>
        </w:rPr>
        <w:t xml:space="preserve">. </w:t>
      </w:r>
      <w:r w:rsidR="00EF38A3" w:rsidRPr="00D05F94">
        <w:rPr>
          <w:rFonts w:ascii="Verdana" w:hAnsi="Verdana"/>
        </w:rPr>
        <w:t xml:space="preserve">Extension cords under carpets can overheat. Keep them away from rugs and avoid running over furniture </w:t>
      </w:r>
      <w:r w:rsidR="00B57BED" w:rsidRPr="00D05F94">
        <w:rPr>
          <w:rFonts w:ascii="Verdana" w:hAnsi="Verdana"/>
        </w:rPr>
        <w:t xml:space="preserve">or door thresholds. </w:t>
      </w:r>
      <w:r w:rsidRPr="00D05F94">
        <w:rPr>
          <w:rFonts w:ascii="Verdana" w:hAnsi="Verdana"/>
        </w:rPr>
        <w:t xml:space="preserve">For more safety tips, visit </w:t>
      </w:r>
      <w:hyperlink r:id="rId20" w:history="1">
        <w:r w:rsidRPr="00D05F94">
          <w:rPr>
            <w:rStyle w:val="Hyperlink"/>
            <w:rFonts w:ascii="Verdana" w:hAnsi="Verdana"/>
            <w:color w:val="auto"/>
          </w:rPr>
          <w:t>sdge.com/safety</w:t>
        </w:r>
      </w:hyperlink>
      <w:r w:rsidRPr="00D05F94">
        <w:rPr>
          <w:rFonts w:ascii="Verdana" w:hAnsi="Verdana"/>
        </w:rPr>
        <w:t>. #sdge #SDGEAssist</w:t>
      </w:r>
    </w:p>
    <w:p w14:paraId="15B30D21" w14:textId="7F9D902F" w:rsidR="008C4562" w:rsidRPr="00D05F94" w:rsidRDefault="008C4562" w:rsidP="008C4562">
      <w:pPr>
        <w:pStyle w:val="NormalWeb"/>
        <w:numPr>
          <w:ilvl w:val="0"/>
          <w:numId w:val="12"/>
        </w:numPr>
        <w:spacing w:before="120" w:beforeAutospacing="0" w:after="120" w:afterAutospacing="0" w:line="360" w:lineRule="auto"/>
        <w:rPr>
          <w:rFonts w:ascii="Verdana" w:hAnsi="Verdana"/>
        </w:rPr>
      </w:pPr>
      <w:r w:rsidRPr="00D05F94">
        <w:rPr>
          <w:rFonts w:ascii="Verdana" w:hAnsi="Verdana"/>
        </w:rPr>
        <w:t>Home electric safety tip #</w:t>
      </w:r>
      <w:r w:rsidR="00F677AF" w:rsidRPr="00D05F94">
        <w:rPr>
          <w:rFonts w:ascii="Verdana" w:hAnsi="Verdana"/>
        </w:rPr>
        <w:t>4</w:t>
      </w:r>
      <w:r w:rsidRPr="00D05F94">
        <w:rPr>
          <w:rFonts w:ascii="Verdana" w:hAnsi="Verdana"/>
        </w:rPr>
        <w:t xml:space="preserve">. </w:t>
      </w:r>
      <w:r w:rsidR="009E1173" w:rsidRPr="00D05F94">
        <w:rPr>
          <w:rFonts w:ascii="Verdana" w:hAnsi="Verdana"/>
        </w:rPr>
        <w:t>Don’t yank or pull on a cord to unplug an appliance</w:t>
      </w:r>
      <w:r w:rsidR="00912A6C" w:rsidRPr="00D05F94">
        <w:rPr>
          <w:rFonts w:ascii="Verdana" w:hAnsi="Verdana"/>
        </w:rPr>
        <w:t>, grasp the plug instead</w:t>
      </w:r>
      <w:r w:rsidRPr="00D05F94">
        <w:rPr>
          <w:rFonts w:ascii="Verdana" w:hAnsi="Verdana"/>
        </w:rPr>
        <w:t xml:space="preserve">. For more safety tips, visit </w:t>
      </w:r>
      <w:hyperlink r:id="rId21" w:history="1">
        <w:r w:rsidRPr="00D05F94">
          <w:rPr>
            <w:rStyle w:val="Hyperlink"/>
            <w:rFonts w:ascii="Verdana" w:hAnsi="Verdana"/>
            <w:color w:val="auto"/>
          </w:rPr>
          <w:t>sdge.com/safety</w:t>
        </w:r>
      </w:hyperlink>
      <w:r w:rsidRPr="00D05F94">
        <w:rPr>
          <w:rFonts w:ascii="Verdana" w:hAnsi="Verdana"/>
        </w:rPr>
        <w:t>. #sdge #SDGEAssist</w:t>
      </w:r>
    </w:p>
    <w:p w14:paraId="3A75A67C" w14:textId="6D7C260F" w:rsidR="008C4562" w:rsidRPr="00D05F94" w:rsidRDefault="001A7951" w:rsidP="001A7951">
      <w:pPr>
        <w:pStyle w:val="NormalWeb"/>
        <w:numPr>
          <w:ilvl w:val="0"/>
          <w:numId w:val="12"/>
        </w:numPr>
        <w:spacing w:before="120" w:beforeAutospacing="0" w:after="120" w:afterAutospacing="0" w:line="360" w:lineRule="auto"/>
        <w:rPr>
          <w:rFonts w:ascii="Verdana" w:hAnsi="Verdana"/>
        </w:rPr>
      </w:pPr>
      <w:r w:rsidRPr="00D05F94">
        <w:rPr>
          <w:rFonts w:ascii="Verdana" w:hAnsi="Verdana"/>
        </w:rPr>
        <w:t>Home electric safety tip #5. Unplug appliances before washing</w:t>
      </w:r>
      <w:r w:rsidR="00850A04" w:rsidRPr="00D05F94">
        <w:rPr>
          <w:rFonts w:ascii="Verdana" w:hAnsi="Verdana"/>
        </w:rPr>
        <w:t>, making repairs or when not in use</w:t>
      </w:r>
      <w:r w:rsidRPr="00D05F94">
        <w:rPr>
          <w:rFonts w:ascii="Verdana" w:hAnsi="Verdana"/>
        </w:rPr>
        <w:t xml:space="preserve">. For more safety tips, visit </w:t>
      </w:r>
      <w:hyperlink r:id="rId22" w:history="1">
        <w:r w:rsidRPr="00D05F94">
          <w:rPr>
            <w:rStyle w:val="Hyperlink"/>
            <w:rFonts w:ascii="Verdana" w:hAnsi="Verdana"/>
            <w:color w:val="auto"/>
          </w:rPr>
          <w:t>sdge.com/safety</w:t>
        </w:r>
      </w:hyperlink>
      <w:r w:rsidRPr="00D05F94">
        <w:rPr>
          <w:rFonts w:ascii="Verdana" w:hAnsi="Verdana"/>
        </w:rPr>
        <w:t>. #sdge #SDGEAssist</w:t>
      </w:r>
    </w:p>
    <w:p w14:paraId="273AF999" w14:textId="3373001F" w:rsidR="003406B2" w:rsidRPr="00D05F94" w:rsidRDefault="005A1E2A" w:rsidP="006E1030">
      <w:pPr>
        <w:rPr>
          <w:rFonts w:ascii="Verdana" w:hAnsi="Verdana" w:cs="Calibri"/>
          <w:b/>
          <w:bCs/>
          <w:caps/>
          <w:noProof/>
        </w:rPr>
      </w:pPr>
      <w:r w:rsidRPr="00D05F94">
        <w:rPr>
          <w:rFonts w:ascii="Verdana" w:eastAsia="Times New Roman" w:hAnsi="Verdana" w:cs="Calibri"/>
          <w:b/>
          <w:bCs/>
        </w:rPr>
        <w:lastRenderedPageBreak/>
        <w:t xml:space="preserve">Images: </w:t>
      </w:r>
      <w:r w:rsidR="00FD56A2" w:rsidRPr="00D05F94">
        <w:rPr>
          <w:rFonts w:ascii="Verdana" w:hAnsi="Verdana" w:cs="Calibri"/>
          <w:b/>
          <w:bCs/>
          <w:caps/>
        </w:rPr>
        <w:t>10 WAYS TO STAY SAFE WHILE WORKING FROM HOME</w:t>
      </w:r>
    </w:p>
    <w:p w14:paraId="005133E5" w14:textId="7E9EB8C4" w:rsidR="006C030D" w:rsidRPr="00D05F94" w:rsidRDefault="007C69D2" w:rsidP="006E1030">
      <w:pPr>
        <w:rPr>
          <w:rFonts w:ascii="Verdana" w:hAnsi="Verdana" w:cs="Calibri"/>
          <w:b/>
          <w:bCs/>
          <w:caps/>
          <w:noProof/>
        </w:rPr>
      </w:pPr>
      <w:r w:rsidRPr="00D05F94">
        <w:rPr>
          <w:noProof/>
        </w:rPr>
        <w:drawing>
          <wp:inline distT="0" distB="0" distL="0" distR="0" wp14:anchorId="46DE004A" wp14:editId="18B32A60">
            <wp:extent cx="2162175" cy="21736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72825" cy="2184352"/>
                    </a:xfrm>
                    <a:prstGeom prst="rect">
                      <a:avLst/>
                    </a:prstGeom>
                  </pic:spPr>
                </pic:pic>
              </a:graphicData>
            </a:graphic>
          </wp:inline>
        </w:drawing>
      </w:r>
    </w:p>
    <w:p w14:paraId="5BB0C624" w14:textId="20C4488D" w:rsidR="006C030D" w:rsidRDefault="00E7190A" w:rsidP="006E1030">
      <w:pPr>
        <w:rPr>
          <w:rFonts w:ascii="Verdana" w:hAnsi="Verdana" w:cs="Calibri"/>
          <w:b/>
          <w:bCs/>
          <w:caps/>
        </w:rPr>
      </w:pPr>
      <w:r>
        <w:rPr>
          <w:noProof/>
        </w:rPr>
        <w:drawing>
          <wp:inline distT="0" distB="0" distL="0" distR="0" wp14:anchorId="657CB083" wp14:editId="6479D12C">
            <wp:extent cx="2818902" cy="21717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41651" cy="2189226"/>
                    </a:xfrm>
                    <a:prstGeom prst="rect">
                      <a:avLst/>
                    </a:prstGeom>
                  </pic:spPr>
                </pic:pic>
              </a:graphicData>
            </a:graphic>
          </wp:inline>
        </w:drawing>
      </w:r>
    </w:p>
    <w:p w14:paraId="2520198C" w14:textId="37CDAA4B" w:rsidR="00B14E26" w:rsidRPr="00D05F94" w:rsidRDefault="00B14E26" w:rsidP="006E1030">
      <w:pPr>
        <w:rPr>
          <w:rFonts w:ascii="Verdana" w:hAnsi="Verdana" w:cs="Calibri"/>
          <w:b/>
          <w:bCs/>
          <w:caps/>
        </w:rPr>
      </w:pPr>
      <w:r>
        <w:rPr>
          <w:noProof/>
        </w:rPr>
        <w:drawing>
          <wp:inline distT="0" distB="0" distL="0" distR="0" wp14:anchorId="680ADB55" wp14:editId="455EDB75">
            <wp:extent cx="3091023" cy="2008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0138" cy="2020926"/>
                    </a:xfrm>
                    <a:prstGeom prst="rect">
                      <a:avLst/>
                    </a:prstGeom>
                  </pic:spPr>
                </pic:pic>
              </a:graphicData>
            </a:graphic>
          </wp:inline>
        </w:drawing>
      </w:r>
    </w:p>
    <w:p w14:paraId="722B3872" w14:textId="77777777" w:rsidR="00F87D3B" w:rsidRDefault="00F87D3B">
      <w:pPr>
        <w:rPr>
          <w:rFonts w:ascii="Verdana" w:hAnsi="Verdana"/>
          <w:b/>
          <w:bCs/>
        </w:rPr>
      </w:pPr>
      <w:r>
        <w:rPr>
          <w:rFonts w:ascii="Verdana" w:hAnsi="Verdana"/>
          <w:b/>
          <w:bCs/>
        </w:rPr>
        <w:br w:type="page"/>
      </w:r>
    </w:p>
    <w:p w14:paraId="6BC20ACC" w14:textId="13C11ABB" w:rsidR="0017061D" w:rsidRPr="00D05F94" w:rsidRDefault="0017061D" w:rsidP="00F95A30">
      <w:pPr>
        <w:textAlignment w:val="baseline"/>
        <w:rPr>
          <w:rFonts w:ascii="Verdana" w:hAnsi="Verdana"/>
        </w:rPr>
      </w:pPr>
      <w:r w:rsidRPr="00D05F94">
        <w:rPr>
          <w:rFonts w:ascii="Verdana" w:hAnsi="Verdana"/>
          <w:b/>
          <w:bCs/>
        </w:rPr>
        <w:lastRenderedPageBreak/>
        <w:t xml:space="preserve">Article 2: </w:t>
      </w:r>
      <w:r w:rsidR="00A30EA6" w:rsidRPr="00D05F94">
        <w:rPr>
          <w:rFonts w:ascii="Verdana" w:hAnsi="Verdana"/>
          <w:b/>
          <w:bCs/>
        </w:rPr>
        <w:t xml:space="preserve">TRANSITIONING YOUR FLEET TO </w:t>
      </w:r>
      <w:r w:rsidR="00387112" w:rsidRPr="00D05F94">
        <w:rPr>
          <w:rFonts w:ascii="Verdana" w:hAnsi="Verdana"/>
          <w:b/>
          <w:bCs/>
          <w:caps/>
        </w:rPr>
        <w:t xml:space="preserve">Electric </w:t>
      </w:r>
      <w:r w:rsidR="00697C18" w:rsidRPr="00D05F94">
        <w:rPr>
          <w:rFonts w:ascii="Verdana" w:hAnsi="Verdana"/>
          <w:b/>
          <w:bCs/>
          <w:caps/>
        </w:rPr>
        <w:t>vehicle</w:t>
      </w:r>
      <w:r w:rsidR="00A30EA6" w:rsidRPr="00D05F94">
        <w:rPr>
          <w:rFonts w:ascii="Verdana" w:hAnsi="Verdana"/>
          <w:b/>
          <w:bCs/>
          <w:caps/>
        </w:rPr>
        <w:t>S</w:t>
      </w:r>
    </w:p>
    <w:p w14:paraId="366A995A" w14:textId="7AAB3686" w:rsidR="00697C18" w:rsidRPr="00D05F94" w:rsidRDefault="000C24B9" w:rsidP="0017061D">
      <w:pPr>
        <w:rPr>
          <w:rFonts w:ascii="Verdana" w:hAnsi="Verdana"/>
        </w:rPr>
      </w:pPr>
      <w:r w:rsidRPr="00D05F94">
        <w:rPr>
          <w:rFonts w:ascii="Verdana" w:hAnsi="Verdana"/>
        </w:rPr>
        <w:t xml:space="preserve">Electric fleets are the future and SDG&amp;E wants to help get you there faster. SDG&amp;E’s new </w:t>
      </w:r>
      <w:r w:rsidR="00AC7F58" w:rsidRPr="00D05F94">
        <w:rPr>
          <w:rFonts w:ascii="Verdana" w:hAnsi="Verdana"/>
        </w:rPr>
        <w:t>2021 Electric Vehicle Availability Guide provides complete details on the electric medium- and heavy</w:t>
      </w:r>
      <w:r w:rsidR="00337CC7" w:rsidRPr="00D05F94">
        <w:rPr>
          <w:rFonts w:ascii="Verdana" w:hAnsi="Verdana"/>
        </w:rPr>
        <w:t>-duty vehicles available today.</w:t>
      </w:r>
    </w:p>
    <w:p w14:paraId="15D559BD" w14:textId="0285B86E" w:rsidR="00337CC7" w:rsidRPr="00D05F94" w:rsidRDefault="00337CC7" w:rsidP="0017061D">
      <w:pPr>
        <w:rPr>
          <w:rFonts w:ascii="Verdana" w:hAnsi="Verdana"/>
        </w:rPr>
      </w:pPr>
      <w:r w:rsidRPr="00D05F94">
        <w:rPr>
          <w:rFonts w:ascii="Verdana" w:hAnsi="Verdana"/>
        </w:rPr>
        <w:t xml:space="preserve">Save time and use this resource to easily compare specs from the latest electric vehicles </w:t>
      </w:r>
      <w:r w:rsidR="00CC0EAE" w:rsidRPr="00D05F94">
        <w:rPr>
          <w:rFonts w:ascii="Verdana" w:hAnsi="Verdana"/>
        </w:rPr>
        <w:t>available so you can choose the best fit for your fleet.</w:t>
      </w:r>
    </w:p>
    <w:p w14:paraId="5F010AF5" w14:textId="14B2F4F3" w:rsidR="00CC0EAE" w:rsidRPr="00D05F94" w:rsidRDefault="00CC0EAE" w:rsidP="0017061D">
      <w:pPr>
        <w:rPr>
          <w:rFonts w:ascii="Verdana" w:hAnsi="Verdana"/>
        </w:rPr>
      </w:pPr>
      <w:r w:rsidRPr="00D05F94">
        <w:rPr>
          <w:rFonts w:ascii="Verdana" w:hAnsi="Verdana"/>
        </w:rPr>
        <w:t>Download the Electric Vehicle Availability Guide</w:t>
      </w:r>
      <w:r w:rsidR="00350728" w:rsidRPr="00D05F94">
        <w:rPr>
          <w:rFonts w:ascii="Verdana" w:hAnsi="Verdana"/>
        </w:rPr>
        <w:t xml:space="preserve"> to see:</w:t>
      </w:r>
    </w:p>
    <w:p w14:paraId="306BD96F" w14:textId="36C48318" w:rsidR="00350728" w:rsidRPr="008319CE" w:rsidRDefault="00350728" w:rsidP="000D0EA4">
      <w:pPr>
        <w:pStyle w:val="ListParagraph"/>
        <w:numPr>
          <w:ilvl w:val="0"/>
          <w:numId w:val="18"/>
        </w:numPr>
        <w:rPr>
          <w:rFonts w:ascii="Verdana" w:hAnsi="Verdana"/>
        </w:rPr>
      </w:pPr>
      <w:r w:rsidRPr="008319CE">
        <w:rPr>
          <w:rFonts w:ascii="Verdana" w:hAnsi="Verdana"/>
        </w:rPr>
        <w:t>Electric vehicles by weight class (GVWR)</w:t>
      </w:r>
    </w:p>
    <w:p w14:paraId="2BE607E9" w14:textId="2941BDE8" w:rsidR="00350728" w:rsidRPr="008319CE" w:rsidRDefault="00350728" w:rsidP="000D0EA4">
      <w:pPr>
        <w:pStyle w:val="ListParagraph"/>
        <w:numPr>
          <w:ilvl w:val="0"/>
          <w:numId w:val="18"/>
        </w:numPr>
        <w:rPr>
          <w:rFonts w:ascii="Verdana" w:hAnsi="Verdana"/>
        </w:rPr>
      </w:pPr>
      <w:r w:rsidRPr="008319CE">
        <w:rPr>
          <w:rFonts w:ascii="Verdana" w:hAnsi="Verdana"/>
        </w:rPr>
        <w:t xml:space="preserve">Current stats on electric </w:t>
      </w:r>
      <w:r w:rsidR="00A85F1B" w:rsidRPr="008319CE">
        <w:rPr>
          <w:rFonts w:ascii="Verdana" w:hAnsi="Verdana"/>
        </w:rPr>
        <w:t>vehicle range, base price and payload</w:t>
      </w:r>
    </w:p>
    <w:p w14:paraId="5A1F2FF7" w14:textId="67F9FEF0" w:rsidR="00A85F1B" w:rsidRPr="008319CE" w:rsidRDefault="00A85F1B" w:rsidP="000D0EA4">
      <w:pPr>
        <w:pStyle w:val="ListParagraph"/>
        <w:numPr>
          <w:ilvl w:val="0"/>
          <w:numId w:val="18"/>
        </w:numPr>
        <w:rPr>
          <w:rFonts w:ascii="Verdana" w:hAnsi="Verdana"/>
        </w:rPr>
      </w:pPr>
      <w:r w:rsidRPr="008319CE">
        <w:rPr>
          <w:rFonts w:ascii="Verdana" w:hAnsi="Verdana"/>
        </w:rPr>
        <w:t>Direct OEM contacts for sales support</w:t>
      </w:r>
    </w:p>
    <w:p w14:paraId="3EB6C9BD" w14:textId="77777777" w:rsidR="004B7720" w:rsidRDefault="004B7720" w:rsidP="0017061D">
      <w:pPr>
        <w:rPr>
          <w:rFonts w:ascii="Verdana" w:hAnsi="Verdana"/>
        </w:rPr>
      </w:pPr>
    </w:p>
    <w:p w14:paraId="3D3E8435" w14:textId="004052D8" w:rsidR="0017061D" w:rsidRPr="00D05F94" w:rsidRDefault="001D2C56" w:rsidP="0017061D">
      <w:pPr>
        <w:rPr>
          <w:rFonts w:ascii="Verdana" w:hAnsi="Verdana"/>
          <w:b/>
          <w:bCs/>
        </w:rPr>
      </w:pPr>
      <w:r w:rsidRPr="00D05F94">
        <w:rPr>
          <w:rFonts w:ascii="Verdana" w:hAnsi="Verdana"/>
        </w:rPr>
        <w:t xml:space="preserve">You can find the guide at </w:t>
      </w:r>
      <w:hyperlink r:id="rId26" w:history="1">
        <w:r w:rsidR="0017061D" w:rsidRPr="00D05F94">
          <w:rPr>
            <w:rStyle w:val="Hyperlink"/>
            <w:rFonts w:ascii="Verdana" w:hAnsi="Verdana"/>
            <w:color w:val="auto"/>
          </w:rPr>
          <w:t>sdge.com/EV</w:t>
        </w:r>
        <w:r w:rsidRPr="00D05F94">
          <w:rPr>
            <w:rStyle w:val="Hyperlink"/>
            <w:rFonts w:ascii="Verdana" w:hAnsi="Verdana"/>
            <w:color w:val="auto"/>
          </w:rPr>
          <w:t>F</w:t>
        </w:r>
        <w:r w:rsidR="0017061D" w:rsidRPr="00D05F94">
          <w:rPr>
            <w:rStyle w:val="Hyperlink"/>
            <w:rFonts w:ascii="Verdana" w:hAnsi="Verdana"/>
            <w:color w:val="auto"/>
          </w:rPr>
          <w:t>leets</w:t>
        </w:r>
      </w:hyperlink>
      <w:r w:rsidRPr="00D05F94">
        <w:rPr>
          <w:rFonts w:ascii="Verdana" w:hAnsi="Verdana"/>
        </w:rPr>
        <w:t xml:space="preserve"> at the bottom of the page in the Fleet Resources section.</w:t>
      </w:r>
    </w:p>
    <w:p w14:paraId="2262B2BB" w14:textId="510B0F15" w:rsidR="0017061D" w:rsidRPr="00D05F94" w:rsidRDefault="0017061D" w:rsidP="0017061D">
      <w:pPr>
        <w:rPr>
          <w:rFonts w:ascii="Verdana" w:hAnsi="Verdana"/>
          <w:b/>
          <w:bCs/>
        </w:rPr>
      </w:pPr>
      <w:r w:rsidRPr="00D05F94">
        <w:rPr>
          <w:rFonts w:ascii="Verdana" w:hAnsi="Verdana"/>
          <w:b/>
          <w:bCs/>
        </w:rPr>
        <w:t xml:space="preserve">Social Posts: </w:t>
      </w:r>
      <w:r w:rsidR="00A30EA6" w:rsidRPr="00D05F94">
        <w:rPr>
          <w:rFonts w:ascii="Verdana" w:hAnsi="Verdana"/>
          <w:b/>
          <w:bCs/>
        </w:rPr>
        <w:t xml:space="preserve">TRANSITIONING YOUR FLEET TO </w:t>
      </w:r>
      <w:r w:rsidR="00A30EA6" w:rsidRPr="00D05F94">
        <w:rPr>
          <w:rFonts w:ascii="Verdana" w:hAnsi="Verdana"/>
          <w:b/>
          <w:bCs/>
          <w:caps/>
        </w:rPr>
        <w:t>Electric vehicleS</w:t>
      </w:r>
    </w:p>
    <w:p w14:paraId="64868742" w14:textId="5C5AC1D0" w:rsidR="00036BBC" w:rsidRPr="00D05F94" w:rsidRDefault="00517F6F" w:rsidP="00C2592D">
      <w:pPr>
        <w:pStyle w:val="ListParagraph"/>
        <w:numPr>
          <w:ilvl w:val="0"/>
          <w:numId w:val="17"/>
        </w:numPr>
        <w:spacing w:after="165" w:line="360" w:lineRule="auto"/>
        <w:rPr>
          <w:rFonts w:ascii="Verdana" w:eastAsia="Times New Roman" w:hAnsi="Verdana"/>
        </w:rPr>
      </w:pPr>
      <w:r w:rsidRPr="00D05F94">
        <w:rPr>
          <w:rFonts w:ascii="Verdana" w:eastAsia="Times New Roman" w:hAnsi="Verdana"/>
        </w:rPr>
        <w:t xml:space="preserve">Are you thinking about transitioning your business’s fleet to electric vehicles? </w:t>
      </w:r>
      <w:r w:rsidR="00B15350" w:rsidRPr="00D05F94">
        <w:rPr>
          <w:rFonts w:ascii="Verdana" w:eastAsia="Times New Roman" w:hAnsi="Verdana"/>
        </w:rPr>
        <w:t xml:space="preserve">Several state funding programs can be combined with SDG&amp;E’s </w:t>
      </w:r>
      <w:r w:rsidR="00DA56DF" w:rsidRPr="00D05F94">
        <w:rPr>
          <w:rFonts w:ascii="Verdana" w:eastAsia="Times New Roman" w:hAnsi="Verdana"/>
        </w:rPr>
        <w:t xml:space="preserve">funding </w:t>
      </w:r>
      <w:r w:rsidR="00FC4D1C" w:rsidRPr="00D05F94">
        <w:rPr>
          <w:rFonts w:ascii="Verdana" w:eastAsia="Times New Roman" w:hAnsi="Verdana"/>
        </w:rPr>
        <w:t>from</w:t>
      </w:r>
      <w:r w:rsidR="00DA56DF" w:rsidRPr="00D05F94">
        <w:rPr>
          <w:rFonts w:ascii="Verdana" w:eastAsia="Times New Roman" w:hAnsi="Verdana"/>
        </w:rPr>
        <w:t xml:space="preserve"> its Power Your Drive for Fleets program</w:t>
      </w:r>
      <w:r w:rsidR="0017061D" w:rsidRPr="00D05F94">
        <w:rPr>
          <w:rFonts w:ascii="Verdana" w:eastAsia="Times New Roman" w:hAnsi="Verdana"/>
        </w:rPr>
        <w:t xml:space="preserve">. </w:t>
      </w:r>
      <w:r w:rsidR="00036BBC" w:rsidRPr="00D05F94">
        <w:rPr>
          <w:rFonts w:ascii="Verdana" w:eastAsia="Times New Roman" w:hAnsi="Verdana"/>
        </w:rPr>
        <w:t xml:space="preserve">Visit </w:t>
      </w:r>
      <w:hyperlink r:id="rId27" w:history="1">
        <w:r w:rsidR="00036BBC" w:rsidRPr="00D05F94">
          <w:rPr>
            <w:rStyle w:val="Hyperlink"/>
            <w:rFonts w:ascii="Verdana" w:eastAsia="Times New Roman" w:hAnsi="Verdana"/>
            <w:color w:val="auto"/>
          </w:rPr>
          <w:t>sdge.com/EV</w:t>
        </w:r>
        <w:r w:rsidR="00BC34C0" w:rsidRPr="00D05F94">
          <w:rPr>
            <w:rStyle w:val="Hyperlink"/>
            <w:rFonts w:ascii="Verdana" w:eastAsia="Times New Roman" w:hAnsi="Verdana"/>
            <w:color w:val="auto"/>
          </w:rPr>
          <w:t>F</w:t>
        </w:r>
        <w:r w:rsidR="00036BBC" w:rsidRPr="00D05F94">
          <w:rPr>
            <w:rStyle w:val="Hyperlink"/>
            <w:rFonts w:ascii="Verdana" w:eastAsia="Times New Roman" w:hAnsi="Verdana"/>
            <w:color w:val="auto"/>
          </w:rPr>
          <w:t>leets</w:t>
        </w:r>
      </w:hyperlink>
      <w:r w:rsidR="00036BBC" w:rsidRPr="00D05F94">
        <w:rPr>
          <w:rStyle w:val="Hyperlink"/>
          <w:rFonts w:ascii="Verdana" w:eastAsia="Times New Roman" w:hAnsi="Verdana"/>
          <w:color w:val="auto"/>
          <w:u w:val="none"/>
        </w:rPr>
        <w:t xml:space="preserve"> </w:t>
      </w:r>
      <w:r w:rsidR="00036BBC" w:rsidRPr="00D05F94">
        <w:rPr>
          <w:rFonts w:ascii="Verdana" w:eastAsia="Times New Roman" w:hAnsi="Verdana"/>
        </w:rPr>
        <w:t>to learn more. #sdge #</w:t>
      </w:r>
      <w:r w:rsidR="0027112C" w:rsidRPr="00D05F94">
        <w:rPr>
          <w:rFonts w:ascii="Verdana" w:eastAsia="Times New Roman" w:hAnsi="Verdana"/>
        </w:rPr>
        <w:t>SDGEAssist</w:t>
      </w:r>
    </w:p>
    <w:p w14:paraId="18FA88BC" w14:textId="01DD979D" w:rsidR="00634141" w:rsidRPr="00D05F94" w:rsidRDefault="006B3443" w:rsidP="00C2592D">
      <w:pPr>
        <w:pStyle w:val="ListParagraph"/>
        <w:numPr>
          <w:ilvl w:val="0"/>
          <w:numId w:val="17"/>
        </w:numPr>
        <w:spacing w:after="165" w:line="360" w:lineRule="auto"/>
        <w:rPr>
          <w:rFonts w:ascii="Verdana" w:eastAsia="Times New Roman" w:hAnsi="Verdana"/>
        </w:rPr>
      </w:pPr>
      <w:r w:rsidRPr="00D05F94">
        <w:rPr>
          <w:rFonts w:ascii="Verdana" w:eastAsia="Times New Roman" w:hAnsi="Verdana"/>
        </w:rPr>
        <w:t xml:space="preserve">Invest in </w:t>
      </w:r>
      <w:r w:rsidR="001B0941" w:rsidRPr="00D05F94">
        <w:rPr>
          <w:rFonts w:ascii="Verdana" w:eastAsia="Times New Roman" w:hAnsi="Verdana"/>
        </w:rPr>
        <w:t xml:space="preserve">an electric vehicle fleet for your business to avoid the risk of non-compliance with existing and future </w:t>
      </w:r>
      <w:r w:rsidR="00BC34C0" w:rsidRPr="00D05F94">
        <w:rPr>
          <w:rFonts w:ascii="Verdana" w:eastAsia="Times New Roman" w:hAnsi="Verdana"/>
        </w:rPr>
        <w:t xml:space="preserve">legislation that place zero-emission requirements on the transportation sector. Learn more at </w:t>
      </w:r>
      <w:hyperlink r:id="rId28" w:history="1">
        <w:r w:rsidR="001B485D" w:rsidRPr="00D05F94">
          <w:rPr>
            <w:rStyle w:val="Hyperlink"/>
            <w:rFonts w:ascii="Verdana" w:eastAsia="Times New Roman" w:hAnsi="Verdana"/>
            <w:color w:val="auto"/>
          </w:rPr>
          <w:t>sdge.com/EV</w:t>
        </w:r>
        <w:r w:rsidR="00BC34C0" w:rsidRPr="00D05F94">
          <w:rPr>
            <w:rStyle w:val="Hyperlink"/>
            <w:rFonts w:ascii="Verdana" w:eastAsia="Times New Roman" w:hAnsi="Verdana"/>
            <w:color w:val="auto"/>
          </w:rPr>
          <w:t>F</w:t>
        </w:r>
        <w:r w:rsidR="001B485D" w:rsidRPr="00D05F94">
          <w:rPr>
            <w:rStyle w:val="Hyperlink"/>
            <w:rFonts w:ascii="Verdana" w:eastAsia="Times New Roman" w:hAnsi="Verdana"/>
            <w:color w:val="auto"/>
          </w:rPr>
          <w:t>leets</w:t>
        </w:r>
      </w:hyperlink>
      <w:r w:rsidR="00BC34C0" w:rsidRPr="00D05F94">
        <w:rPr>
          <w:rStyle w:val="Hyperlink"/>
          <w:rFonts w:ascii="Verdana" w:eastAsia="Times New Roman" w:hAnsi="Verdana"/>
          <w:color w:val="auto"/>
        </w:rPr>
        <w:t>.</w:t>
      </w:r>
      <w:r w:rsidR="001B485D" w:rsidRPr="00D05F94">
        <w:rPr>
          <w:rStyle w:val="Hyperlink"/>
          <w:rFonts w:ascii="Verdana" w:eastAsia="Times New Roman" w:hAnsi="Verdana"/>
          <w:color w:val="auto"/>
          <w:u w:val="none"/>
        </w:rPr>
        <w:t xml:space="preserve"> </w:t>
      </w:r>
      <w:r w:rsidR="001B485D" w:rsidRPr="00D05F94">
        <w:rPr>
          <w:rFonts w:ascii="Verdana" w:eastAsia="Times New Roman" w:hAnsi="Verdana"/>
        </w:rPr>
        <w:t>#sdge #</w:t>
      </w:r>
      <w:r w:rsidR="0027112C" w:rsidRPr="00D05F94">
        <w:rPr>
          <w:rFonts w:ascii="Verdana" w:eastAsia="Times New Roman" w:hAnsi="Verdana"/>
        </w:rPr>
        <w:t>SDGEAssist</w:t>
      </w:r>
    </w:p>
    <w:p w14:paraId="33F70EC2" w14:textId="2400246C" w:rsidR="0017061D" w:rsidRPr="00D05F94" w:rsidRDefault="0017061D" w:rsidP="00C2592D">
      <w:pPr>
        <w:pStyle w:val="ListParagraph"/>
        <w:numPr>
          <w:ilvl w:val="0"/>
          <w:numId w:val="17"/>
        </w:numPr>
        <w:spacing w:after="165" w:line="360" w:lineRule="auto"/>
        <w:rPr>
          <w:rFonts w:ascii="Verdana" w:eastAsia="Times New Roman" w:hAnsi="Verdana"/>
        </w:rPr>
      </w:pPr>
      <w:r w:rsidRPr="00D05F94">
        <w:rPr>
          <w:rFonts w:ascii="Verdana" w:eastAsia="Times New Roman" w:hAnsi="Verdana"/>
        </w:rPr>
        <w:t>SDG&amp;E</w:t>
      </w:r>
      <w:r w:rsidR="00EB4B54" w:rsidRPr="00D05F94">
        <w:rPr>
          <w:rFonts w:ascii="Verdana" w:eastAsia="Times New Roman" w:hAnsi="Verdana"/>
        </w:rPr>
        <w:t>’s</w:t>
      </w:r>
      <w:r w:rsidRPr="00D05F94">
        <w:rPr>
          <w:rFonts w:ascii="Verdana" w:eastAsia="Times New Roman" w:hAnsi="Verdana"/>
        </w:rPr>
        <w:t xml:space="preserve"> Power Your Drive for Fleets program </w:t>
      </w:r>
      <w:r w:rsidR="00E32F4F" w:rsidRPr="00D05F94">
        <w:rPr>
          <w:rFonts w:ascii="Verdana" w:eastAsia="Times New Roman" w:hAnsi="Verdana"/>
        </w:rPr>
        <w:t>helps business fleet owners and operators reduce operating costs, eliminate emissions and simplify vehicle maintenance by transitioning to electric vehicles</w:t>
      </w:r>
      <w:r w:rsidRPr="00D05F94">
        <w:rPr>
          <w:rFonts w:ascii="Verdana" w:eastAsia="Times New Roman" w:hAnsi="Verdana"/>
        </w:rPr>
        <w:t xml:space="preserve">. Visit </w:t>
      </w:r>
      <w:hyperlink r:id="rId29" w:history="1">
        <w:r w:rsidRPr="00D05F94">
          <w:rPr>
            <w:rStyle w:val="Hyperlink"/>
            <w:rFonts w:ascii="Verdana" w:eastAsia="Times New Roman" w:hAnsi="Verdana"/>
            <w:color w:val="auto"/>
          </w:rPr>
          <w:t>sdge.com/EV</w:t>
        </w:r>
        <w:r w:rsidR="00E427C1">
          <w:rPr>
            <w:rStyle w:val="Hyperlink"/>
            <w:rFonts w:ascii="Verdana" w:eastAsia="Times New Roman" w:hAnsi="Verdana"/>
            <w:color w:val="auto"/>
          </w:rPr>
          <w:t>F</w:t>
        </w:r>
        <w:r w:rsidRPr="00D05F94">
          <w:rPr>
            <w:rStyle w:val="Hyperlink"/>
            <w:rFonts w:ascii="Verdana" w:eastAsia="Times New Roman" w:hAnsi="Verdana"/>
            <w:color w:val="auto"/>
          </w:rPr>
          <w:t>leets</w:t>
        </w:r>
      </w:hyperlink>
      <w:r w:rsidRPr="00D05F94">
        <w:rPr>
          <w:rStyle w:val="Hyperlink"/>
          <w:rFonts w:ascii="Verdana" w:eastAsia="Times New Roman" w:hAnsi="Verdana"/>
          <w:color w:val="auto"/>
          <w:u w:val="none"/>
        </w:rPr>
        <w:t xml:space="preserve"> </w:t>
      </w:r>
      <w:r w:rsidRPr="00D05F94">
        <w:rPr>
          <w:rFonts w:ascii="Verdana" w:eastAsia="Times New Roman" w:hAnsi="Verdana"/>
        </w:rPr>
        <w:t xml:space="preserve">to learn more. </w:t>
      </w:r>
      <w:r w:rsidR="001A3AFC" w:rsidRPr="00D05F94">
        <w:rPr>
          <w:rFonts w:ascii="Verdana" w:eastAsia="Times New Roman" w:hAnsi="Verdana"/>
        </w:rPr>
        <w:t>#sdge #</w:t>
      </w:r>
      <w:r w:rsidR="0027112C" w:rsidRPr="00D05F94">
        <w:rPr>
          <w:rFonts w:ascii="Verdana" w:eastAsia="Times New Roman" w:hAnsi="Verdana"/>
        </w:rPr>
        <w:t>SDGEAssist</w:t>
      </w:r>
    </w:p>
    <w:p w14:paraId="2751DB39" w14:textId="7A0A8877" w:rsidR="00FC0A97" w:rsidRPr="00D05F94" w:rsidRDefault="007E5511" w:rsidP="00C2592D">
      <w:pPr>
        <w:pStyle w:val="ListParagraph"/>
        <w:numPr>
          <w:ilvl w:val="0"/>
          <w:numId w:val="17"/>
        </w:numPr>
        <w:spacing w:after="165" w:line="360" w:lineRule="auto"/>
        <w:rPr>
          <w:rFonts w:ascii="Verdana" w:eastAsia="Times New Roman" w:hAnsi="Verdana"/>
        </w:rPr>
      </w:pPr>
      <w:r w:rsidRPr="00D05F94">
        <w:rPr>
          <w:rFonts w:ascii="Verdana" w:eastAsia="Times New Roman" w:hAnsi="Verdana"/>
        </w:rPr>
        <w:t xml:space="preserve">Through its Power Your Drive for Fleets program, </w:t>
      </w:r>
      <w:r w:rsidR="002454FE" w:rsidRPr="00D05F94">
        <w:rPr>
          <w:rFonts w:ascii="Verdana" w:eastAsia="Times New Roman" w:hAnsi="Verdana"/>
        </w:rPr>
        <w:t>SDG&amp;E</w:t>
      </w:r>
      <w:r w:rsidR="00DA63E5" w:rsidRPr="00D05F94">
        <w:rPr>
          <w:rFonts w:ascii="Verdana" w:eastAsia="Times New Roman" w:hAnsi="Verdana"/>
        </w:rPr>
        <w:t xml:space="preserve"> helps install charging infrastructure for medium- and heavy-duty electric </w:t>
      </w:r>
      <w:r w:rsidR="00DA63E5" w:rsidRPr="00D05F94">
        <w:rPr>
          <w:rFonts w:ascii="Verdana" w:eastAsia="Times New Roman" w:hAnsi="Verdana"/>
        </w:rPr>
        <w:lastRenderedPageBreak/>
        <w:t>vehicles, working with fleets from the initial infrastructure planning stage through to design, construction and ongoing site maintenance. </w:t>
      </w:r>
      <w:r w:rsidR="00FC0A97" w:rsidRPr="00D05F94">
        <w:rPr>
          <w:rFonts w:ascii="Verdana" w:eastAsia="Times New Roman" w:hAnsi="Verdana"/>
        </w:rPr>
        <w:t xml:space="preserve">Visit </w:t>
      </w:r>
      <w:hyperlink r:id="rId30" w:history="1">
        <w:r w:rsidR="00FC0A97" w:rsidRPr="00D05F94">
          <w:rPr>
            <w:rStyle w:val="Hyperlink"/>
            <w:rFonts w:ascii="Verdana" w:eastAsia="Times New Roman" w:hAnsi="Verdana"/>
            <w:color w:val="auto"/>
          </w:rPr>
          <w:t>sdge.com/EV</w:t>
        </w:r>
        <w:r w:rsidR="00E427C1">
          <w:rPr>
            <w:rStyle w:val="Hyperlink"/>
            <w:rFonts w:ascii="Verdana" w:eastAsia="Times New Roman" w:hAnsi="Verdana"/>
            <w:color w:val="auto"/>
          </w:rPr>
          <w:t>F</w:t>
        </w:r>
        <w:r w:rsidR="00FC0A97" w:rsidRPr="00D05F94">
          <w:rPr>
            <w:rStyle w:val="Hyperlink"/>
            <w:rFonts w:ascii="Verdana" w:eastAsia="Times New Roman" w:hAnsi="Verdana"/>
            <w:color w:val="auto"/>
          </w:rPr>
          <w:t>leets</w:t>
        </w:r>
      </w:hyperlink>
      <w:r w:rsidR="00FC0A97" w:rsidRPr="00D05F94">
        <w:rPr>
          <w:rStyle w:val="Hyperlink"/>
          <w:rFonts w:ascii="Verdana" w:eastAsia="Times New Roman" w:hAnsi="Verdana"/>
          <w:color w:val="auto"/>
          <w:u w:val="none"/>
        </w:rPr>
        <w:t xml:space="preserve"> </w:t>
      </w:r>
      <w:r w:rsidRPr="00D05F94">
        <w:rPr>
          <w:rFonts w:ascii="Verdana" w:eastAsia="Times New Roman" w:hAnsi="Verdana"/>
        </w:rPr>
        <w:t xml:space="preserve">for </w:t>
      </w:r>
      <w:r w:rsidR="00034147" w:rsidRPr="00D05F94">
        <w:rPr>
          <w:rFonts w:ascii="Verdana" w:eastAsia="Times New Roman" w:hAnsi="Verdana"/>
        </w:rPr>
        <w:t>SDG&amp;E’s EV Charging Guidebook</w:t>
      </w:r>
      <w:r w:rsidR="00FC0A97" w:rsidRPr="00D05F94">
        <w:rPr>
          <w:rFonts w:ascii="Verdana" w:eastAsia="Times New Roman" w:hAnsi="Verdana"/>
        </w:rPr>
        <w:t>. #sdge #</w:t>
      </w:r>
      <w:r w:rsidR="0027112C" w:rsidRPr="00D05F94">
        <w:rPr>
          <w:rFonts w:ascii="Verdana" w:eastAsia="Times New Roman" w:hAnsi="Verdana"/>
        </w:rPr>
        <w:t>SDGEAssist</w:t>
      </w:r>
    </w:p>
    <w:p w14:paraId="29B1658A" w14:textId="5E7F1712" w:rsidR="0036160B" w:rsidRDefault="001E5F3D" w:rsidP="009D6373">
      <w:pPr>
        <w:textAlignment w:val="baseline"/>
        <w:rPr>
          <w:rFonts w:ascii="Verdana" w:hAnsi="Verdana"/>
          <w:noProof/>
        </w:rPr>
      </w:pPr>
      <w:r w:rsidRPr="001E5F3D">
        <w:rPr>
          <w:rFonts w:ascii="Verdana" w:hAnsi="Verdana"/>
          <w:b/>
          <w:bCs/>
          <w:noProof/>
        </w:rPr>
        <mc:AlternateContent>
          <mc:Choice Requires="wps">
            <w:drawing>
              <wp:anchor distT="45720" distB="45720" distL="114300" distR="114300" simplePos="0" relativeHeight="251659264" behindDoc="0" locked="0" layoutInCell="1" allowOverlap="1" wp14:anchorId="4CA4FDB5" wp14:editId="4A66C135">
                <wp:simplePos x="0" y="0"/>
                <wp:positionH relativeFrom="column">
                  <wp:posOffset>3429000</wp:posOffset>
                </wp:positionH>
                <wp:positionV relativeFrom="paragraph">
                  <wp:posOffset>846455</wp:posOffset>
                </wp:positionV>
                <wp:extent cx="3143250" cy="2752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752725"/>
                        </a:xfrm>
                        <a:prstGeom prst="rect">
                          <a:avLst/>
                        </a:prstGeom>
                        <a:noFill/>
                        <a:ln w="9525">
                          <a:noFill/>
                          <a:miter lim="800000"/>
                          <a:headEnd/>
                          <a:tailEnd/>
                        </a:ln>
                      </wps:spPr>
                      <wps:txbx>
                        <w:txbxContent>
                          <w:p w14:paraId="04B99468" w14:textId="5ED3A785" w:rsidR="001E5F3D" w:rsidRDefault="001E5F3D">
                            <w:r w:rsidRPr="00D05F94">
                              <w:rPr>
                                <w:rFonts w:ascii="Verdana" w:hAnsi="Verdana"/>
                                <w:noProof/>
                              </w:rPr>
                              <w:drawing>
                                <wp:inline distT="0" distB="0" distL="0" distR="0" wp14:anchorId="4BB00B7B" wp14:editId="4864B996">
                                  <wp:extent cx="2945040" cy="24669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9655" cy="24708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4FDB5" id="_x0000_t202" coordsize="21600,21600" o:spt="202" path="m,l,21600r21600,l21600,xe">
                <v:stroke joinstyle="miter"/>
                <v:path gradientshapeok="t" o:connecttype="rect"/>
              </v:shapetype>
              <v:shape id="Text Box 2" o:spid="_x0000_s1026" type="#_x0000_t202" style="position:absolute;margin-left:270pt;margin-top:66.65pt;width:247.5pt;height:216.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" filled="f" stroked="f">
                <v:textbox>
                  <w:txbxContent>
                    <w:p w14:paraId="04B99468" w14:textId="5ED3A785" w:rsidR="001E5F3D" w:rsidRDefault="001E5F3D">
                      <w:r w:rsidRPr="00D05F94">
                        <w:rPr>
                          <w:rFonts w:ascii="Verdana" w:hAnsi="Verdana"/>
                          <w:noProof/>
                        </w:rPr>
                        <w:drawing>
                          <wp:inline distT="0" distB="0" distL="0" distR="0" wp14:anchorId="4BB00B7B" wp14:editId="4864B996">
                            <wp:extent cx="2945040" cy="24669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9655" cy="2470841"/>
                                    </a:xfrm>
                                    <a:prstGeom prst="rect">
                                      <a:avLst/>
                                    </a:prstGeom>
                                    <a:noFill/>
                                    <a:ln>
                                      <a:noFill/>
                                    </a:ln>
                                  </pic:spPr>
                                </pic:pic>
                              </a:graphicData>
                            </a:graphic>
                          </wp:inline>
                        </w:drawing>
                      </w:r>
                    </w:p>
                  </w:txbxContent>
                </v:textbox>
                <w10:wrap type="square"/>
              </v:shape>
            </w:pict>
          </mc:Fallback>
        </mc:AlternateContent>
      </w:r>
      <w:r w:rsidR="00F83992" w:rsidRPr="00D05F94">
        <w:rPr>
          <w:rFonts w:ascii="Verdana" w:hAnsi="Verdana"/>
          <w:b/>
          <w:bCs/>
        </w:rPr>
        <w:t xml:space="preserve">Images: </w:t>
      </w:r>
      <w:r w:rsidR="00A30EA6" w:rsidRPr="00D05F94">
        <w:rPr>
          <w:rFonts w:ascii="Verdana" w:hAnsi="Verdana"/>
          <w:b/>
          <w:bCs/>
        </w:rPr>
        <w:t xml:space="preserve">TRANSITIONING YOUR FLEET TO </w:t>
      </w:r>
      <w:r w:rsidR="00A30EA6" w:rsidRPr="00D05F94">
        <w:rPr>
          <w:rFonts w:ascii="Verdana" w:hAnsi="Verdana"/>
          <w:b/>
          <w:bCs/>
          <w:caps/>
        </w:rPr>
        <w:t>Electric vehicleS</w:t>
      </w:r>
      <w:r w:rsidR="00A30EA6" w:rsidRPr="00D05F94">
        <w:rPr>
          <w:rFonts w:ascii="Verdana" w:eastAsia="Times New Roman" w:hAnsi="Verdana" w:cs="Calibri"/>
          <w:b/>
          <w:bCs/>
          <w:caps/>
          <w:noProof/>
        </w:rPr>
        <w:t xml:space="preserve"> </w:t>
      </w:r>
      <w:r w:rsidR="00807F93" w:rsidRPr="00D05F94">
        <w:rPr>
          <w:noProof/>
        </w:rPr>
        <w:drawing>
          <wp:inline distT="0" distB="0" distL="0" distR="0" wp14:anchorId="0CAE6A88" wp14:editId="6D0EB540">
            <wp:extent cx="3032273" cy="2028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64583" cy="2050443"/>
                    </a:xfrm>
                    <a:prstGeom prst="rect">
                      <a:avLst/>
                    </a:prstGeom>
                  </pic:spPr>
                </pic:pic>
              </a:graphicData>
            </a:graphic>
          </wp:inline>
        </w:drawing>
      </w:r>
      <w:bookmarkStart w:id="0" w:name="_Hlk52466781"/>
      <w:bookmarkEnd w:id="0"/>
    </w:p>
    <w:p w14:paraId="50673238" w14:textId="67B20F58" w:rsidR="00C83D3F" w:rsidRDefault="00C83D3F" w:rsidP="009D6373">
      <w:pPr>
        <w:textAlignment w:val="baseline"/>
        <w:rPr>
          <w:rFonts w:ascii="Verdana" w:hAnsi="Verdana"/>
          <w:b/>
          <w:bCs/>
        </w:rPr>
      </w:pPr>
      <w:r>
        <w:rPr>
          <w:noProof/>
        </w:rPr>
        <w:drawing>
          <wp:inline distT="0" distB="0" distL="0" distR="0" wp14:anchorId="1D5DE1B1" wp14:editId="385BDB5C">
            <wp:extent cx="3557822" cy="23336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579234" cy="2347670"/>
                    </a:xfrm>
                    <a:prstGeom prst="rect">
                      <a:avLst/>
                    </a:prstGeom>
                  </pic:spPr>
                </pic:pic>
              </a:graphicData>
            </a:graphic>
          </wp:inline>
        </w:drawing>
      </w:r>
    </w:p>
    <w:p w14:paraId="34A1AC73" w14:textId="77777777" w:rsidR="00580C36" w:rsidRDefault="00580C36">
      <w:pPr>
        <w:rPr>
          <w:rFonts w:ascii="Verdana" w:eastAsia="Times New Roman" w:hAnsi="Verdana" w:cs="Calibri"/>
          <w:b/>
          <w:bCs/>
        </w:rPr>
      </w:pPr>
      <w:r>
        <w:rPr>
          <w:rFonts w:ascii="Verdana" w:eastAsia="Times New Roman" w:hAnsi="Verdana" w:cs="Calibri"/>
          <w:b/>
          <w:bCs/>
        </w:rPr>
        <w:br w:type="page"/>
      </w:r>
    </w:p>
    <w:p w14:paraId="0C0ED6CE" w14:textId="21A43C15" w:rsidR="0077272B" w:rsidRPr="00D05F94" w:rsidRDefault="0077272B" w:rsidP="00B8681B">
      <w:pPr>
        <w:rPr>
          <w:rFonts w:ascii="Times New Roman" w:eastAsia="Times New Roman" w:hAnsi="Times New Roman" w:cs="Times New Roman"/>
          <w:sz w:val="24"/>
          <w:szCs w:val="24"/>
        </w:rPr>
      </w:pPr>
      <w:r w:rsidRPr="00D05F94">
        <w:rPr>
          <w:rFonts w:ascii="Verdana" w:eastAsia="Times New Roman" w:hAnsi="Verdana" w:cs="Calibri"/>
          <w:b/>
          <w:bCs/>
        </w:rPr>
        <w:lastRenderedPageBreak/>
        <w:t xml:space="preserve">Article </w:t>
      </w:r>
      <w:r w:rsidR="00F67D8A" w:rsidRPr="00D05F94">
        <w:rPr>
          <w:rFonts w:ascii="Verdana" w:eastAsia="Times New Roman" w:hAnsi="Verdana" w:cs="Calibri"/>
          <w:b/>
          <w:bCs/>
        </w:rPr>
        <w:t>3</w:t>
      </w:r>
      <w:r w:rsidRPr="00D05F94">
        <w:rPr>
          <w:rFonts w:ascii="Verdana" w:eastAsia="Times New Roman" w:hAnsi="Verdana" w:cs="Calibri"/>
          <w:b/>
          <w:bCs/>
        </w:rPr>
        <w:t xml:space="preserve">: </w:t>
      </w:r>
      <w:r w:rsidR="0089039A" w:rsidRPr="00D05F94">
        <w:rPr>
          <w:rFonts w:ascii="Verdana" w:eastAsia="Times New Roman" w:hAnsi="Verdana" w:cs="Calibri"/>
          <w:b/>
          <w:bCs/>
        </w:rPr>
        <w:t xml:space="preserve">TAKE ADVANTAGE OF SDG&amp;E’S </w:t>
      </w:r>
      <w:r w:rsidR="00AC5F7D" w:rsidRPr="00D05F94">
        <w:rPr>
          <w:rFonts w:ascii="Verdana" w:eastAsia="Times New Roman" w:hAnsi="Verdana" w:cs="Calibri"/>
          <w:b/>
          <w:bCs/>
        </w:rPr>
        <w:t>NO-COST TRAININGS FROM ENERGY EXPERTS</w:t>
      </w:r>
    </w:p>
    <w:p w14:paraId="1B58A72C" w14:textId="12BE3551" w:rsidR="00896A24" w:rsidRPr="00D05F94" w:rsidRDefault="0077272B" w:rsidP="003478B6">
      <w:pPr>
        <w:rPr>
          <w:rFonts w:ascii="Verdana" w:hAnsi="Verdana"/>
        </w:rPr>
      </w:pPr>
      <w:r w:rsidRPr="00D05F94">
        <w:rPr>
          <w:rFonts w:ascii="Verdana" w:hAnsi="Verdana"/>
        </w:rPr>
        <w:t>Did you know that SDG&amp;E provides webinars for business owners and trade professionals</w:t>
      </w:r>
      <w:r w:rsidR="008F4228" w:rsidRPr="00D05F94">
        <w:rPr>
          <w:rFonts w:ascii="Verdana" w:hAnsi="Verdana"/>
        </w:rPr>
        <w:t>, and most are</w:t>
      </w:r>
      <w:r w:rsidRPr="00D05F94">
        <w:rPr>
          <w:rFonts w:ascii="Verdana" w:hAnsi="Verdana"/>
        </w:rPr>
        <w:t xml:space="preserve"> at no cost? </w:t>
      </w:r>
      <w:r w:rsidR="000B44D7" w:rsidRPr="00D05F94">
        <w:rPr>
          <w:rFonts w:ascii="Verdana" w:hAnsi="Verdana"/>
        </w:rPr>
        <w:t>You or your employees can l</w:t>
      </w:r>
      <w:r w:rsidRPr="00D05F94">
        <w:rPr>
          <w:rFonts w:ascii="Verdana" w:hAnsi="Verdana"/>
        </w:rPr>
        <w:t>earn about the latest in green building practices, technology and energy-saving solutions from industry</w:t>
      </w:r>
      <w:r w:rsidR="00197D2D" w:rsidRPr="00D05F94">
        <w:rPr>
          <w:rFonts w:ascii="Verdana" w:hAnsi="Verdana"/>
        </w:rPr>
        <w:t xml:space="preserve"> experts</w:t>
      </w:r>
      <w:r w:rsidRPr="00D05F94">
        <w:rPr>
          <w:rFonts w:ascii="Verdana" w:hAnsi="Verdana"/>
        </w:rPr>
        <w:t xml:space="preserve">. </w:t>
      </w:r>
      <w:r w:rsidR="00B23650" w:rsidRPr="00D05F94">
        <w:rPr>
          <w:rFonts w:ascii="Verdana" w:hAnsi="Verdana"/>
        </w:rPr>
        <w:t xml:space="preserve">Some of </w:t>
      </w:r>
      <w:r w:rsidR="006445E0" w:rsidRPr="00D05F94">
        <w:rPr>
          <w:rFonts w:ascii="Verdana" w:hAnsi="Verdana"/>
        </w:rPr>
        <w:t>July’s</w:t>
      </w:r>
      <w:r w:rsidR="00B23650" w:rsidRPr="00D05F94">
        <w:rPr>
          <w:rFonts w:ascii="Verdana" w:hAnsi="Verdana"/>
        </w:rPr>
        <w:t xml:space="preserve"> to</w:t>
      </w:r>
      <w:r w:rsidR="009F6680" w:rsidRPr="00D05F94">
        <w:rPr>
          <w:rFonts w:ascii="Verdana" w:hAnsi="Verdana"/>
        </w:rPr>
        <w:t xml:space="preserve">pics </w:t>
      </w:r>
      <w:r w:rsidRPr="00D05F94">
        <w:rPr>
          <w:rFonts w:ascii="Verdana" w:hAnsi="Verdana"/>
        </w:rPr>
        <w:t>include</w:t>
      </w:r>
      <w:r w:rsidR="003478B6" w:rsidRPr="00D05F94">
        <w:rPr>
          <w:rFonts w:ascii="Verdana" w:hAnsi="Verdana"/>
        </w:rPr>
        <w:t xml:space="preserve"> </w:t>
      </w:r>
      <w:r w:rsidR="00BA0C08" w:rsidRPr="00D05F94">
        <w:rPr>
          <w:rFonts w:ascii="Verdana" w:hAnsi="Verdana"/>
        </w:rPr>
        <w:t>HVAC</w:t>
      </w:r>
      <w:r w:rsidR="00245A9A" w:rsidRPr="00D05F94">
        <w:rPr>
          <w:rFonts w:ascii="Verdana" w:hAnsi="Verdana"/>
        </w:rPr>
        <w:t xml:space="preserve"> and heat pump performance</w:t>
      </w:r>
      <w:r w:rsidR="008307F6" w:rsidRPr="00D05F94">
        <w:rPr>
          <w:rFonts w:ascii="Verdana" w:hAnsi="Verdana"/>
        </w:rPr>
        <w:t xml:space="preserve">, </w:t>
      </w:r>
      <w:r w:rsidR="008E6105" w:rsidRPr="00D05F94">
        <w:rPr>
          <w:rFonts w:ascii="Verdana" w:hAnsi="Verdana"/>
        </w:rPr>
        <w:t>zero energy homes, Title 24</w:t>
      </w:r>
      <w:r w:rsidR="00896A24" w:rsidRPr="00D05F94">
        <w:rPr>
          <w:rFonts w:ascii="Verdana" w:hAnsi="Verdana"/>
        </w:rPr>
        <w:t xml:space="preserve"> – Residential Standards for Architects and Designers, green buildings, </w:t>
      </w:r>
      <w:r w:rsidR="008F597F" w:rsidRPr="00D05F94">
        <w:rPr>
          <w:rFonts w:ascii="Verdana" w:hAnsi="Verdana"/>
        </w:rPr>
        <w:t>emergency lighting and power systems and outdoor lighting.</w:t>
      </w:r>
    </w:p>
    <w:p w14:paraId="24C49B6C" w14:textId="4E8521C6" w:rsidR="00AA39FB" w:rsidRPr="00D05F94" w:rsidRDefault="0077272B" w:rsidP="00B23650">
      <w:pPr>
        <w:rPr>
          <w:rFonts w:ascii="Verdana" w:eastAsia="Times New Roman" w:hAnsi="Verdana" w:cs="Calibri"/>
          <w:b/>
          <w:bCs/>
        </w:rPr>
      </w:pPr>
      <w:r w:rsidRPr="00D05F94">
        <w:rPr>
          <w:rFonts w:ascii="Verdana" w:hAnsi="Verdana"/>
        </w:rPr>
        <w:t xml:space="preserve">Certifications and continuing education units are available for many of the classes. Check out the class listing at </w:t>
      </w:r>
      <w:hyperlink r:id="rId34" w:history="1">
        <w:r w:rsidRPr="00D05F94">
          <w:rPr>
            <w:rStyle w:val="Hyperlink"/>
            <w:rFonts w:ascii="Verdana" w:eastAsia="Times New Roman" w:hAnsi="Verdana"/>
            <w:color w:val="auto"/>
          </w:rPr>
          <w:t>seminars.sdge.com</w:t>
        </w:r>
      </w:hyperlink>
      <w:r w:rsidRPr="00D05F94">
        <w:rPr>
          <w:rFonts w:ascii="Verdana" w:hAnsi="Verdana"/>
        </w:rPr>
        <w:t>.</w:t>
      </w:r>
    </w:p>
    <w:p w14:paraId="56D719C4" w14:textId="05303096" w:rsidR="000919A7" w:rsidRPr="00D05F94" w:rsidRDefault="0077272B" w:rsidP="000919A7">
      <w:pPr>
        <w:rPr>
          <w:rFonts w:ascii="Verdana" w:hAnsi="Verdana"/>
          <w:lang w:val="es"/>
        </w:rPr>
      </w:pPr>
      <w:r w:rsidRPr="00D05F94">
        <w:rPr>
          <w:rFonts w:ascii="Verdana" w:eastAsia="Times New Roman" w:hAnsi="Verdana" w:cs="Calibri"/>
          <w:b/>
          <w:bCs/>
        </w:rPr>
        <w:t xml:space="preserve">Social posts: </w:t>
      </w:r>
      <w:r w:rsidR="000919A7" w:rsidRPr="00D05F94">
        <w:rPr>
          <w:rFonts w:ascii="Verdana" w:eastAsia="Times New Roman" w:hAnsi="Verdana" w:cs="Calibri"/>
          <w:b/>
          <w:bCs/>
        </w:rPr>
        <w:t>TAKE ADVANTAGE OF SDG&amp;E’S NO-COST TRAININGS FROM ENERGY EXPERTS</w:t>
      </w:r>
      <w:r w:rsidR="000919A7" w:rsidRPr="00D05F94">
        <w:rPr>
          <w:rFonts w:ascii="Verdana" w:hAnsi="Verdana"/>
          <w:lang w:val="es"/>
        </w:rPr>
        <w:t xml:space="preserve"> </w:t>
      </w:r>
    </w:p>
    <w:p w14:paraId="49A8587B" w14:textId="1DDEC253" w:rsidR="004835FD" w:rsidRPr="00D05F94" w:rsidRDefault="0077272B" w:rsidP="00681D24">
      <w:pPr>
        <w:pStyle w:val="ListParagraph"/>
        <w:numPr>
          <w:ilvl w:val="0"/>
          <w:numId w:val="1"/>
        </w:numPr>
        <w:spacing w:line="360" w:lineRule="auto"/>
        <w:rPr>
          <w:rFonts w:ascii="Verdana" w:hAnsi="Verdana"/>
          <w:lang w:val="es"/>
        </w:rPr>
      </w:pPr>
      <w:r w:rsidRPr="00D05F94">
        <w:rPr>
          <w:rFonts w:ascii="Verdana" w:hAnsi="Verdana"/>
          <w:lang w:val="es"/>
        </w:rPr>
        <w:t>Did you know SDG&amp;E provides energy education and training webinars at no cost? These webinars are offered at introductory, intermediate and advanced levels. See the webinar list at</w:t>
      </w:r>
      <w:r w:rsidR="00273C0E" w:rsidRPr="00D05F94">
        <w:rPr>
          <w:rFonts w:ascii="Verdana" w:hAnsi="Verdana"/>
          <w:lang w:val="es"/>
        </w:rPr>
        <w:t xml:space="preserve"> </w:t>
      </w:r>
      <w:hyperlink r:id="rId35" w:history="1">
        <w:r w:rsidR="00273C0E" w:rsidRPr="00D05F94">
          <w:rPr>
            <w:rStyle w:val="Hyperlink"/>
            <w:rFonts w:ascii="Verdana" w:eastAsia="Times New Roman" w:hAnsi="Verdana"/>
            <w:color w:val="auto"/>
          </w:rPr>
          <w:t>seminars.sdge.com</w:t>
        </w:r>
      </w:hyperlink>
      <w:r w:rsidRPr="00D05F94">
        <w:rPr>
          <w:rFonts w:ascii="Verdana" w:hAnsi="Verdana"/>
          <w:lang w:val="es"/>
        </w:rPr>
        <w:t>. #sdge #</w:t>
      </w:r>
      <w:r w:rsidR="00FA5C38" w:rsidRPr="00D05F94">
        <w:rPr>
          <w:rFonts w:ascii="Verdana" w:hAnsi="Verdana"/>
          <w:lang w:val="es"/>
        </w:rPr>
        <w:t>SDGEAssist</w:t>
      </w:r>
      <w:r w:rsidRPr="00D05F94">
        <w:rPr>
          <w:rFonts w:ascii="Verdana" w:hAnsi="Verdana"/>
          <w:lang w:val="es"/>
        </w:rPr>
        <w:t> </w:t>
      </w:r>
    </w:p>
    <w:p w14:paraId="46E25589" w14:textId="4558EBDC" w:rsidR="0077272B" w:rsidRPr="00D05F94" w:rsidRDefault="004D2EA4" w:rsidP="00681D24">
      <w:pPr>
        <w:pStyle w:val="ListParagraph"/>
        <w:numPr>
          <w:ilvl w:val="0"/>
          <w:numId w:val="1"/>
        </w:numPr>
        <w:spacing w:line="360" w:lineRule="auto"/>
        <w:rPr>
          <w:rFonts w:ascii="Verdana" w:hAnsi="Verdana"/>
          <w:lang w:val="es"/>
        </w:rPr>
      </w:pPr>
      <w:r w:rsidRPr="00D05F94">
        <w:rPr>
          <w:rFonts w:ascii="Verdana" w:hAnsi="Verdana"/>
          <w:lang w:val="es"/>
        </w:rPr>
        <w:t>Learn the latest in green building design</w:t>
      </w:r>
      <w:r w:rsidR="000543C2" w:rsidRPr="00D05F94">
        <w:rPr>
          <w:rFonts w:ascii="Verdana" w:hAnsi="Verdana"/>
          <w:lang w:val="es"/>
        </w:rPr>
        <w:t>, operations, maintenance and technology</w:t>
      </w:r>
      <w:r w:rsidR="00C83963" w:rsidRPr="00D05F94">
        <w:rPr>
          <w:rFonts w:ascii="Verdana" w:hAnsi="Verdana"/>
          <w:lang w:val="es"/>
        </w:rPr>
        <w:t xml:space="preserve"> at</w:t>
      </w:r>
      <w:r w:rsidR="000543C2" w:rsidRPr="00D05F94">
        <w:rPr>
          <w:rFonts w:ascii="Verdana" w:hAnsi="Verdana"/>
          <w:lang w:val="es"/>
        </w:rPr>
        <w:t xml:space="preserve"> </w:t>
      </w:r>
      <w:r w:rsidR="00C12616" w:rsidRPr="00D05F94">
        <w:rPr>
          <w:rFonts w:ascii="Verdana" w:hAnsi="Verdana"/>
          <w:lang w:val="es"/>
        </w:rPr>
        <w:t>n</w:t>
      </w:r>
      <w:r w:rsidR="000543C2" w:rsidRPr="00D05F94">
        <w:rPr>
          <w:rFonts w:ascii="Verdana" w:hAnsi="Verdana"/>
          <w:lang w:val="es"/>
        </w:rPr>
        <w:t xml:space="preserve">o-cost energy webinars led by </w:t>
      </w:r>
      <w:r w:rsidR="00C12616" w:rsidRPr="00D05F94">
        <w:rPr>
          <w:rFonts w:ascii="Verdana" w:hAnsi="Verdana"/>
          <w:lang w:val="es"/>
        </w:rPr>
        <w:t xml:space="preserve">industry </w:t>
      </w:r>
      <w:r w:rsidR="009D1C10" w:rsidRPr="00D05F94">
        <w:rPr>
          <w:rFonts w:ascii="Verdana" w:hAnsi="Verdana"/>
          <w:lang w:val="es"/>
        </w:rPr>
        <w:t>experts. See the webinar list at</w:t>
      </w:r>
      <w:r w:rsidR="00273C0E" w:rsidRPr="00D05F94">
        <w:t xml:space="preserve"> </w:t>
      </w:r>
      <w:hyperlink r:id="rId36" w:history="1">
        <w:r w:rsidR="00273C0E" w:rsidRPr="00D05F94">
          <w:rPr>
            <w:rStyle w:val="Hyperlink"/>
            <w:rFonts w:ascii="Verdana" w:eastAsia="Times New Roman" w:hAnsi="Verdana"/>
            <w:color w:val="auto"/>
          </w:rPr>
          <w:t>seminars.sdge.com</w:t>
        </w:r>
      </w:hyperlink>
      <w:r w:rsidR="009D1C10" w:rsidRPr="00D05F94">
        <w:rPr>
          <w:rFonts w:ascii="Verdana" w:hAnsi="Verdana"/>
          <w:lang w:val="es"/>
        </w:rPr>
        <w:t>. #sdge #</w:t>
      </w:r>
      <w:r w:rsidR="00FA5C38" w:rsidRPr="00D05F94">
        <w:rPr>
          <w:rFonts w:ascii="Verdana" w:hAnsi="Verdana"/>
          <w:lang w:val="es"/>
        </w:rPr>
        <w:t>SDGEAssist</w:t>
      </w:r>
      <w:r w:rsidR="009D1C10" w:rsidRPr="00D05F94">
        <w:rPr>
          <w:rFonts w:ascii="Verdana" w:hAnsi="Verdana"/>
          <w:lang w:val="es"/>
        </w:rPr>
        <w:t> </w:t>
      </w:r>
    </w:p>
    <w:p w14:paraId="642A6BC8" w14:textId="68B5F406" w:rsidR="00BC2175" w:rsidRPr="00D05F94" w:rsidRDefault="0077272B" w:rsidP="003F6DD9">
      <w:pPr>
        <w:pStyle w:val="NormalWeb"/>
        <w:numPr>
          <w:ilvl w:val="0"/>
          <w:numId w:val="1"/>
        </w:numPr>
        <w:spacing w:before="0" w:beforeAutospacing="0" w:after="165" w:afterAutospacing="0" w:line="360" w:lineRule="auto"/>
        <w:rPr>
          <w:rFonts w:ascii="Verdana" w:eastAsia="Times New Roman" w:hAnsi="Verdana"/>
          <w:b/>
          <w:bCs/>
        </w:rPr>
      </w:pPr>
      <w:r w:rsidRPr="00D05F94">
        <w:rPr>
          <w:rFonts w:ascii="Verdana" w:hAnsi="Verdana"/>
          <w:lang w:val="es"/>
        </w:rPr>
        <w:t>Enroll in a no-cost energy topic webinar. Energy education and training can give you</w:t>
      </w:r>
      <w:r w:rsidR="00FC0227" w:rsidRPr="00D05F94">
        <w:rPr>
          <w:rFonts w:ascii="Verdana" w:hAnsi="Verdana"/>
          <w:lang w:val="es"/>
        </w:rPr>
        <w:t xml:space="preserve"> and your employees</w:t>
      </w:r>
      <w:r w:rsidRPr="00D05F94">
        <w:rPr>
          <w:rFonts w:ascii="Verdana" w:hAnsi="Verdana"/>
          <w:lang w:val="es"/>
        </w:rPr>
        <w:t xml:space="preserve"> the knowledge and skills that customers value. Check out the webinar list at</w:t>
      </w:r>
      <w:r w:rsidR="00024783" w:rsidRPr="00D05F94">
        <w:rPr>
          <w:rFonts w:ascii="Verdana" w:hAnsi="Verdana"/>
          <w:lang w:val="es"/>
        </w:rPr>
        <w:t xml:space="preserve"> </w:t>
      </w:r>
      <w:hyperlink r:id="rId37" w:history="1">
        <w:r w:rsidR="00024783" w:rsidRPr="00D05F94">
          <w:rPr>
            <w:rStyle w:val="Hyperlink"/>
            <w:rFonts w:ascii="Verdana" w:eastAsia="Times New Roman" w:hAnsi="Verdana"/>
            <w:color w:val="auto"/>
          </w:rPr>
          <w:t>seminars.sdge.com</w:t>
        </w:r>
      </w:hyperlink>
      <w:r w:rsidR="00024783" w:rsidRPr="00D05F94">
        <w:rPr>
          <w:rStyle w:val="Hyperlink"/>
          <w:rFonts w:ascii="Verdana" w:eastAsia="Times New Roman" w:hAnsi="Verdana"/>
          <w:color w:val="auto"/>
          <w:u w:val="none"/>
        </w:rPr>
        <w:t>.</w:t>
      </w:r>
      <w:r w:rsidR="00024783" w:rsidRPr="00D05F94">
        <w:rPr>
          <w:rFonts w:ascii="Verdana" w:hAnsi="Verdana"/>
          <w:lang w:val="es"/>
        </w:rPr>
        <w:t xml:space="preserve"> </w:t>
      </w:r>
      <w:r w:rsidRPr="00D05F94">
        <w:rPr>
          <w:rFonts w:ascii="Verdana" w:hAnsi="Verdana"/>
          <w:lang w:val="es"/>
        </w:rPr>
        <w:t>#sdge #</w:t>
      </w:r>
      <w:r w:rsidR="00FA5C38" w:rsidRPr="00D05F94">
        <w:rPr>
          <w:rFonts w:ascii="Verdana" w:hAnsi="Verdana"/>
          <w:lang w:val="es"/>
        </w:rPr>
        <w:t>SDGEAssist</w:t>
      </w:r>
      <w:r w:rsidRPr="00D05F94">
        <w:rPr>
          <w:rFonts w:ascii="Verdana" w:hAnsi="Verdana"/>
          <w:lang w:val="es"/>
        </w:rPr>
        <w:t>  </w:t>
      </w:r>
    </w:p>
    <w:p w14:paraId="46E3A096" w14:textId="77777777" w:rsidR="00F73F48" w:rsidRDefault="00F73F48" w:rsidP="005B3650">
      <w:pPr>
        <w:rPr>
          <w:rFonts w:ascii="Verdana" w:eastAsia="Times New Roman" w:hAnsi="Verdana"/>
          <w:b/>
          <w:bCs/>
        </w:rPr>
      </w:pPr>
    </w:p>
    <w:p w14:paraId="4ACCB7B9" w14:textId="77777777" w:rsidR="00F73F48" w:rsidRDefault="00F73F48" w:rsidP="005B3650">
      <w:pPr>
        <w:rPr>
          <w:rFonts w:ascii="Verdana" w:eastAsia="Times New Roman" w:hAnsi="Verdana"/>
          <w:b/>
          <w:bCs/>
        </w:rPr>
      </w:pPr>
    </w:p>
    <w:p w14:paraId="67186126" w14:textId="77777777" w:rsidR="00F73F48" w:rsidRDefault="00F73F48" w:rsidP="005B3650">
      <w:pPr>
        <w:rPr>
          <w:rFonts w:ascii="Verdana" w:eastAsia="Times New Roman" w:hAnsi="Verdana"/>
          <w:b/>
          <w:bCs/>
        </w:rPr>
      </w:pPr>
    </w:p>
    <w:p w14:paraId="04059F71" w14:textId="77777777" w:rsidR="00F73F48" w:rsidRDefault="00F73F48" w:rsidP="005B3650">
      <w:pPr>
        <w:rPr>
          <w:rFonts w:ascii="Verdana" w:eastAsia="Times New Roman" w:hAnsi="Verdana"/>
          <w:b/>
          <w:bCs/>
        </w:rPr>
      </w:pPr>
    </w:p>
    <w:p w14:paraId="4C10EE74" w14:textId="77777777" w:rsidR="00F73F48" w:rsidRDefault="00F73F48" w:rsidP="005B3650">
      <w:pPr>
        <w:rPr>
          <w:rFonts w:ascii="Verdana" w:eastAsia="Times New Roman" w:hAnsi="Verdana"/>
          <w:b/>
          <w:bCs/>
        </w:rPr>
      </w:pPr>
    </w:p>
    <w:p w14:paraId="525AAA8C" w14:textId="66C26E5E" w:rsidR="00E32454" w:rsidRPr="00D05F94" w:rsidRDefault="0077272B" w:rsidP="005B3650">
      <w:pPr>
        <w:rPr>
          <w:noProof/>
        </w:rPr>
      </w:pPr>
      <w:r w:rsidRPr="00D05F94">
        <w:rPr>
          <w:rFonts w:ascii="Verdana" w:eastAsia="Times New Roman" w:hAnsi="Verdana"/>
          <w:b/>
          <w:bCs/>
        </w:rPr>
        <w:lastRenderedPageBreak/>
        <w:t xml:space="preserve">Images: </w:t>
      </w:r>
      <w:r w:rsidR="000919A7" w:rsidRPr="00D05F94">
        <w:rPr>
          <w:rFonts w:ascii="Verdana" w:eastAsia="Times New Roman" w:hAnsi="Verdana"/>
          <w:b/>
          <w:bCs/>
        </w:rPr>
        <w:t>TAKE ADVANTAGE OF SDG&amp;E’S NO-COST TRAININGS FROM ENERGY EXPERTS</w:t>
      </w:r>
    </w:p>
    <w:p w14:paraId="621260B6" w14:textId="782E6F3A" w:rsidR="00024AEC" w:rsidRPr="00D05F94" w:rsidRDefault="009E7889" w:rsidP="007E37EE">
      <w:pPr>
        <w:tabs>
          <w:tab w:val="left" w:pos="2370"/>
        </w:tabs>
        <w:rPr>
          <w:noProof/>
        </w:rPr>
      </w:pPr>
      <w:r>
        <w:rPr>
          <w:noProof/>
        </w:rPr>
        <w:drawing>
          <wp:inline distT="0" distB="0" distL="0" distR="0" wp14:anchorId="286DEDCC" wp14:editId="16B44100">
            <wp:extent cx="3181350" cy="214605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93896" cy="2154516"/>
                    </a:xfrm>
                    <a:prstGeom prst="rect">
                      <a:avLst/>
                    </a:prstGeom>
                  </pic:spPr>
                </pic:pic>
              </a:graphicData>
            </a:graphic>
          </wp:inline>
        </w:drawing>
      </w:r>
    </w:p>
    <w:p w14:paraId="311EFC06" w14:textId="4659BA32" w:rsidR="00143491" w:rsidRPr="00D05F94" w:rsidRDefault="003D14F6" w:rsidP="00143491">
      <w:pPr>
        <w:rPr>
          <w:noProof/>
        </w:rPr>
      </w:pPr>
      <w:r w:rsidRPr="00D05F94">
        <w:t xml:space="preserve"> </w:t>
      </w:r>
      <w:r w:rsidR="00C544EB">
        <w:rPr>
          <w:noProof/>
        </w:rPr>
        <w:drawing>
          <wp:inline distT="0" distB="0" distL="0" distR="0" wp14:anchorId="7B48EE6C" wp14:editId="2FD59959">
            <wp:extent cx="3505200" cy="2316953"/>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24346" cy="2329609"/>
                    </a:xfrm>
                    <a:prstGeom prst="rect">
                      <a:avLst/>
                    </a:prstGeom>
                  </pic:spPr>
                </pic:pic>
              </a:graphicData>
            </a:graphic>
          </wp:inline>
        </w:drawing>
      </w:r>
    </w:p>
    <w:p w14:paraId="6639150E" w14:textId="223E9F7D" w:rsidR="00D01CB1" w:rsidRPr="00D05F94" w:rsidRDefault="001A64A9" w:rsidP="00D01CB1">
      <w:pPr>
        <w:rPr>
          <w:noProof/>
        </w:rPr>
      </w:pPr>
      <w:r>
        <w:rPr>
          <w:noProof/>
        </w:rPr>
        <w:drawing>
          <wp:inline distT="0" distB="0" distL="0" distR="0" wp14:anchorId="3B482EE4" wp14:editId="12FC6757">
            <wp:extent cx="3628834" cy="24339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36838" cy="2439323"/>
                    </a:xfrm>
                    <a:prstGeom prst="rect">
                      <a:avLst/>
                    </a:prstGeom>
                  </pic:spPr>
                </pic:pic>
              </a:graphicData>
            </a:graphic>
          </wp:inline>
        </w:drawing>
      </w:r>
    </w:p>
    <w:sectPr w:rsidR="00D01CB1" w:rsidRPr="00D05F94" w:rsidSect="003B4A69">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AC96" w14:textId="77777777" w:rsidR="00C66B46" w:rsidRDefault="00C66B46" w:rsidP="00760D7D">
      <w:pPr>
        <w:spacing w:after="0" w:line="240" w:lineRule="auto"/>
      </w:pPr>
      <w:r>
        <w:separator/>
      </w:r>
    </w:p>
  </w:endnote>
  <w:endnote w:type="continuationSeparator" w:id="0">
    <w:p w14:paraId="1C5698DD" w14:textId="77777777" w:rsidR="00C66B46" w:rsidRDefault="00C66B46" w:rsidP="00760D7D">
      <w:pPr>
        <w:spacing w:after="0" w:line="240" w:lineRule="auto"/>
      </w:pPr>
      <w:r>
        <w:continuationSeparator/>
      </w:r>
    </w:p>
  </w:endnote>
  <w:endnote w:type="continuationNotice" w:id="1">
    <w:p w14:paraId="5F8B7E2E" w14:textId="77777777" w:rsidR="00C66B46" w:rsidRDefault="00C66B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EE07E" w14:textId="77777777" w:rsidR="00C66B46" w:rsidRDefault="00C66B46" w:rsidP="00760D7D">
      <w:pPr>
        <w:spacing w:after="0" w:line="240" w:lineRule="auto"/>
      </w:pPr>
      <w:r>
        <w:separator/>
      </w:r>
    </w:p>
  </w:footnote>
  <w:footnote w:type="continuationSeparator" w:id="0">
    <w:p w14:paraId="156DC744" w14:textId="77777777" w:rsidR="00C66B46" w:rsidRDefault="00C66B46" w:rsidP="00760D7D">
      <w:pPr>
        <w:spacing w:after="0" w:line="240" w:lineRule="auto"/>
      </w:pPr>
      <w:r>
        <w:continuationSeparator/>
      </w:r>
    </w:p>
  </w:footnote>
  <w:footnote w:type="continuationNotice" w:id="1">
    <w:p w14:paraId="3183BBEF" w14:textId="77777777" w:rsidR="00C66B46" w:rsidRDefault="00C66B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19E7"/>
    <w:multiLevelType w:val="hybridMultilevel"/>
    <w:tmpl w:val="19ECB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7E42FB"/>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75A22"/>
    <w:multiLevelType w:val="hybridMultilevel"/>
    <w:tmpl w:val="7EF85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4623F3"/>
    <w:multiLevelType w:val="hybridMultilevel"/>
    <w:tmpl w:val="D2A22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676FD5"/>
    <w:multiLevelType w:val="hybridMultilevel"/>
    <w:tmpl w:val="46E08CE8"/>
    <w:lvl w:ilvl="0" w:tplc="E866584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F6F7FB5"/>
    <w:multiLevelType w:val="hybridMultilevel"/>
    <w:tmpl w:val="22044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BD237A"/>
    <w:multiLevelType w:val="hybridMultilevel"/>
    <w:tmpl w:val="AFEE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D03E6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B34DE6"/>
    <w:multiLevelType w:val="multilevel"/>
    <w:tmpl w:val="791A608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9"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6C0550"/>
    <w:multiLevelType w:val="multilevel"/>
    <w:tmpl w:val="ECDEB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6564D8F"/>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5A02B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7A2F5A"/>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ED4E53"/>
    <w:multiLevelType w:val="multilevel"/>
    <w:tmpl w:val="2C2AC8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6E6AF1"/>
    <w:multiLevelType w:val="hybridMultilevel"/>
    <w:tmpl w:val="0C42A5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num>
  <w:num w:numId="5">
    <w:abstractNumId w:val="3"/>
  </w:num>
  <w:num w:numId="6">
    <w:abstractNumId w:val="14"/>
  </w:num>
  <w:num w:numId="7">
    <w:abstractNumId w:val="4"/>
  </w:num>
  <w:num w:numId="8">
    <w:abstractNumId w:val="2"/>
  </w:num>
  <w:num w:numId="9">
    <w:abstractNumId w:val="15"/>
  </w:num>
  <w:num w:numId="10">
    <w:abstractNumId w:val="8"/>
  </w:num>
  <w:num w:numId="11">
    <w:abstractNumId w:val="5"/>
  </w:num>
  <w:num w:numId="12">
    <w:abstractNumId w:val="1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3"/>
  </w:num>
  <w:num w:numId="16">
    <w:abstractNumId w:val="10"/>
  </w:num>
  <w:num w:numId="17">
    <w:abstractNumId w:val="12"/>
  </w:num>
  <w:num w:numId="1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2F6"/>
    <w:rsid w:val="00001701"/>
    <w:rsid w:val="000026B2"/>
    <w:rsid w:val="00003744"/>
    <w:rsid w:val="00003C5F"/>
    <w:rsid w:val="0000443C"/>
    <w:rsid w:val="000052A9"/>
    <w:rsid w:val="00005415"/>
    <w:rsid w:val="00006BE4"/>
    <w:rsid w:val="00006E4C"/>
    <w:rsid w:val="000079A2"/>
    <w:rsid w:val="00007B0D"/>
    <w:rsid w:val="00007F81"/>
    <w:rsid w:val="00010B6C"/>
    <w:rsid w:val="000111CF"/>
    <w:rsid w:val="00011787"/>
    <w:rsid w:val="000117B4"/>
    <w:rsid w:val="000118A2"/>
    <w:rsid w:val="00011F0E"/>
    <w:rsid w:val="00013A88"/>
    <w:rsid w:val="00013DC4"/>
    <w:rsid w:val="00014238"/>
    <w:rsid w:val="000149B3"/>
    <w:rsid w:val="00014D4E"/>
    <w:rsid w:val="00015B89"/>
    <w:rsid w:val="00015B9A"/>
    <w:rsid w:val="0001641E"/>
    <w:rsid w:val="000165BA"/>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81C"/>
    <w:rsid w:val="00027D1B"/>
    <w:rsid w:val="00027FFC"/>
    <w:rsid w:val="00030C76"/>
    <w:rsid w:val="00030EB5"/>
    <w:rsid w:val="00034147"/>
    <w:rsid w:val="00034E34"/>
    <w:rsid w:val="0003634C"/>
    <w:rsid w:val="00036484"/>
    <w:rsid w:val="00036BBC"/>
    <w:rsid w:val="00036D48"/>
    <w:rsid w:val="000375BF"/>
    <w:rsid w:val="00037CD7"/>
    <w:rsid w:val="000401A4"/>
    <w:rsid w:val="00041572"/>
    <w:rsid w:val="00041EDC"/>
    <w:rsid w:val="00042606"/>
    <w:rsid w:val="00042956"/>
    <w:rsid w:val="00042D02"/>
    <w:rsid w:val="000435DD"/>
    <w:rsid w:val="00043ECA"/>
    <w:rsid w:val="0004487D"/>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2EA4"/>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5425"/>
    <w:rsid w:val="00077433"/>
    <w:rsid w:val="000774EB"/>
    <w:rsid w:val="00080723"/>
    <w:rsid w:val="000809BC"/>
    <w:rsid w:val="00080F50"/>
    <w:rsid w:val="00082CEE"/>
    <w:rsid w:val="0008388D"/>
    <w:rsid w:val="000848E2"/>
    <w:rsid w:val="00085E5A"/>
    <w:rsid w:val="000868D4"/>
    <w:rsid w:val="00087DCB"/>
    <w:rsid w:val="000901AA"/>
    <w:rsid w:val="00090820"/>
    <w:rsid w:val="0009099E"/>
    <w:rsid w:val="00090E24"/>
    <w:rsid w:val="0009121C"/>
    <w:rsid w:val="000916FA"/>
    <w:rsid w:val="0009170A"/>
    <w:rsid w:val="000919A7"/>
    <w:rsid w:val="000920A5"/>
    <w:rsid w:val="000922C6"/>
    <w:rsid w:val="00094289"/>
    <w:rsid w:val="000942B2"/>
    <w:rsid w:val="00094EF3"/>
    <w:rsid w:val="000951E9"/>
    <w:rsid w:val="00095643"/>
    <w:rsid w:val="00096E34"/>
    <w:rsid w:val="00097512"/>
    <w:rsid w:val="0009754A"/>
    <w:rsid w:val="00097596"/>
    <w:rsid w:val="000978E5"/>
    <w:rsid w:val="00097B63"/>
    <w:rsid w:val="00097E5D"/>
    <w:rsid w:val="000A165D"/>
    <w:rsid w:val="000A1A8A"/>
    <w:rsid w:val="000A21B0"/>
    <w:rsid w:val="000A2C2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05E"/>
    <w:rsid w:val="000B57BB"/>
    <w:rsid w:val="000B6229"/>
    <w:rsid w:val="000B6F53"/>
    <w:rsid w:val="000B7A4E"/>
    <w:rsid w:val="000C0DD5"/>
    <w:rsid w:val="000C24B9"/>
    <w:rsid w:val="000C279D"/>
    <w:rsid w:val="000C2BAE"/>
    <w:rsid w:val="000C36CF"/>
    <w:rsid w:val="000C3737"/>
    <w:rsid w:val="000C3CC7"/>
    <w:rsid w:val="000C4021"/>
    <w:rsid w:val="000C41FE"/>
    <w:rsid w:val="000C4BA6"/>
    <w:rsid w:val="000C566D"/>
    <w:rsid w:val="000C5D84"/>
    <w:rsid w:val="000C6252"/>
    <w:rsid w:val="000C640A"/>
    <w:rsid w:val="000C6856"/>
    <w:rsid w:val="000C6B37"/>
    <w:rsid w:val="000C7963"/>
    <w:rsid w:val="000C7B68"/>
    <w:rsid w:val="000D0966"/>
    <w:rsid w:val="000D0EA4"/>
    <w:rsid w:val="000D176F"/>
    <w:rsid w:val="000D17CE"/>
    <w:rsid w:val="000D182D"/>
    <w:rsid w:val="000D1DCF"/>
    <w:rsid w:val="000D23CE"/>
    <w:rsid w:val="000D24B1"/>
    <w:rsid w:val="000D2550"/>
    <w:rsid w:val="000D26E8"/>
    <w:rsid w:val="000D2BF2"/>
    <w:rsid w:val="000D42CB"/>
    <w:rsid w:val="000D4CEF"/>
    <w:rsid w:val="000D578A"/>
    <w:rsid w:val="000D66F7"/>
    <w:rsid w:val="000D709C"/>
    <w:rsid w:val="000D7153"/>
    <w:rsid w:val="000E0589"/>
    <w:rsid w:val="000E0AE7"/>
    <w:rsid w:val="000E0BCC"/>
    <w:rsid w:val="000E0F84"/>
    <w:rsid w:val="000E10FA"/>
    <w:rsid w:val="000E13A8"/>
    <w:rsid w:val="000E30AB"/>
    <w:rsid w:val="000E39B3"/>
    <w:rsid w:val="000E3EEC"/>
    <w:rsid w:val="000E40B7"/>
    <w:rsid w:val="000E4456"/>
    <w:rsid w:val="000E45C5"/>
    <w:rsid w:val="000E4CE9"/>
    <w:rsid w:val="000E52B4"/>
    <w:rsid w:val="000E5453"/>
    <w:rsid w:val="000E5BD0"/>
    <w:rsid w:val="000E6360"/>
    <w:rsid w:val="000E6450"/>
    <w:rsid w:val="000E64C3"/>
    <w:rsid w:val="000E662E"/>
    <w:rsid w:val="000E6806"/>
    <w:rsid w:val="000E68B0"/>
    <w:rsid w:val="000E6E29"/>
    <w:rsid w:val="000E6E4D"/>
    <w:rsid w:val="000E7A5B"/>
    <w:rsid w:val="000E7E83"/>
    <w:rsid w:val="000F04F3"/>
    <w:rsid w:val="000F0B43"/>
    <w:rsid w:val="000F0B89"/>
    <w:rsid w:val="000F0E07"/>
    <w:rsid w:val="000F106D"/>
    <w:rsid w:val="000F1D24"/>
    <w:rsid w:val="000F26CE"/>
    <w:rsid w:val="000F31DB"/>
    <w:rsid w:val="000F3635"/>
    <w:rsid w:val="000F37C3"/>
    <w:rsid w:val="000F39AB"/>
    <w:rsid w:val="000F3E69"/>
    <w:rsid w:val="000F43E6"/>
    <w:rsid w:val="000F4AC4"/>
    <w:rsid w:val="000F5DB7"/>
    <w:rsid w:val="000F5F0E"/>
    <w:rsid w:val="000F6CB1"/>
    <w:rsid w:val="000F74D3"/>
    <w:rsid w:val="000F7595"/>
    <w:rsid w:val="001001D3"/>
    <w:rsid w:val="00101337"/>
    <w:rsid w:val="00101B3F"/>
    <w:rsid w:val="00101FB6"/>
    <w:rsid w:val="00102639"/>
    <w:rsid w:val="00102813"/>
    <w:rsid w:val="001035A9"/>
    <w:rsid w:val="001041CA"/>
    <w:rsid w:val="001041D8"/>
    <w:rsid w:val="00104549"/>
    <w:rsid w:val="00104AC5"/>
    <w:rsid w:val="00105349"/>
    <w:rsid w:val="0010688E"/>
    <w:rsid w:val="00106E7E"/>
    <w:rsid w:val="00107273"/>
    <w:rsid w:val="0010773E"/>
    <w:rsid w:val="00110DF9"/>
    <w:rsid w:val="00111505"/>
    <w:rsid w:val="00111E08"/>
    <w:rsid w:val="00111FA4"/>
    <w:rsid w:val="0011380D"/>
    <w:rsid w:val="001138E0"/>
    <w:rsid w:val="00113DC8"/>
    <w:rsid w:val="00113EC4"/>
    <w:rsid w:val="00114ED3"/>
    <w:rsid w:val="001152AC"/>
    <w:rsid w:val="0011540E"/>
    <w:rsid w:val="00115D37"/>
    <w:rsid w:val="00115D9B"/>
    <w:rsid w:val="001165AA"/>
    <w:rsid w:val="00117965"/>
    <w:rsid w:val="00117A34"/>
    <w:rsid w:val="00117B07"/>
    <w:rsid w:val="00117B3C"/>
    <w:rsid w:val="00120123"/>
    <w:rsid w:val="00120721"/>
    <w:rsid w:val="00120B59"/>
    <w:rsid w:val="001216FC"/>
    <w:rsid w:val="001229CF"/>
    <w:rsid w:val="00122F5A"/>
    <w:rsid w:val="00122FFE"/>
    <w:rsid w:val="0012346A"/>
    <w:rsid w:val="0012386C"/>
    <w:rsid w:val="0012458E"/>
    <w:rsid w:val="001246BC"/>
    <w:rsid w:val="001251F3"/>
    <w:rsid w:val="00125BF2"/>
    <w:rsid w:val="00125E0F"/>
    <w:rsid w:val="00125F66"/>
    <w:rsid w:val="00125FFA"/>
    <w:rsid w:val="001260FF"/>
    <w:rsid w:val="0012631C"/>
    <w:rsid w:val="00126E21"/>
    <w:rsid w:val="00130340"/>
    <w:rsid w:val="001323F3"/>
    <w:rsid w:val="00132F91"/>
    <w:rsid w:val="00133C43"/>
    <w:rsid w:val="00133DC8"/>
    <w:rsid w:val="00134655"/>
    <w:rsid w:val="00134925"/>
    <w:rsid w:val="00135986"/>
    <w:rsid w:val="0013623F"/>
    <w:rsid w:val="00136D24"/>
    <w:rsid w:val="001372AB"/>
    <w:rsid w:val="00137725"/>
    <w:rsid w:val="00137B9A"/>
    <w:rsid w:val="00137F56"/>
    <w:rsid w:val="00140905"/>
    <w:rsid w:val="00140A7B"/>
    <w:rsid w:val="00140A7F"/>
    <w:rsid w:val="0014217D"/>
    <w:rsid w:val="00142B53"/>
    <w:rsid w:val="00143491"/>
    <w:rsid w:val="00143D81"/>
    <w:rsid w:val="001443FD"/>
    <w:rsid w:val="00145F9C"/>
    <w:rsid w:val="0014678C"/>
    <w:rsid w:val="00146D1B"/>
    <w:rsid w:val="00147439"/>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633D"/>
    <w:rsid w:val="001667A9"/>
    <w:rsid w:val="001667EF"/>
    <w:rsid w:val="00166FF0"/>
    <w:rsid w:val="0017061D"/>
    <w:rsid w:val="001709C7"/>
    <w:rsid w:val="00170F7B"/>
    <w:rsid w:val="00171231"/>
    <w:rsid w:val="001718E2"/>
    <w:rsid w:val="001737D9"/>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5340"/>
    <w:rsid w:val="00185473"/>
    <w:rsid w:val="00185A06"/>
    <w:rsid w:val="001876FD"/>
    <w:rsid w:val="0018786F"/>
    <w:rsid w:val="00187FE5"/>
    <w:rsid w:val="00190D4D"/>
    <w:rsid w:val="00190DF2"/>
    <w:rsid w:val="001916FA"/>
    <w:rsid w:val="00191F07"/>
    <w:rsid w:val="00191F35"/>
    <w:rsid w:val="0019424F"/>
    <w:rsid w:val="00194764"/>
    <w:rsid w:val="00194A33"/>
    <w:rsid w:val="00195D15"/>
    <w:rsid w:val="0019685E"/>
    <w:rsid w:val="001969F9"/>
    <w:rsid w:val="00196C02"/>
    <w:rsid w:val="00196C10"/>
    <w:rsid w:val="001972B6"/>
    <w:rsid w:val="001976DA"/>
    <w:rsid w:val="00197D2D"/>
    <w:rsid w:val="00197F0D"/>
    <w:rsid w:val="001A0422"/>
    <w:rsid w:val="001A054F"/>
    <w:rsid w:val="001A05DE"/>
    <w:rsid w:val="001A1BD3"/>
    <w:rsid w:val="001A2CC0"/>
    <w:rsid w:val="001A343C"/>
    <w:rsid w:val="001A3AFC"/>
    <w:rsid w:val="001A4113"/>
    <w:rsid w:val="001A42F6"/>
    <w:rsid w:val="001A44A4"/>
    <w:rsid w:val="001A45F8"/>
    <w:rsid w:val="001A4DB5"/>
    <w:rsid w:val="001A53FD"/>
    <w:rsid w:val="001A64A9"/>
    <w:rsid w:val="001A7666"/>
    <w:rsid w:val="001A7951"/>
    <w:rsid w:val="001B025A"/>
    <w:rsid w:val="001B037B"/>
    <w:rsid w:val="001B0941"/>
    <w:rsid w:val="001B1328"/>
    <w:rsid w:val="001B13F9"/>
    <w:rsid w:val="001B14B3"/>
    <w:rsid w:val="001B186B"/>
    <w:rsid w:val="001B1B16"/>
    <w:rsid w:val="001B1D4D"/>
    <w:rsid w:val="001B2B10"/>
    <w:rsid w:val="001B3CDD"/>
    <w:rsid w:val="001B41AB"/>
    <w:rsid w:val="001B46FD"/>
    <w:rsid w:val="001B485D"/>
    <w:rsid w:val="001B4AFD"/>
    <w:rsid w:val="001B5199"/>
    <w:rsid w:val="001B5CE6"/>
    <w:rsid w:val="001B5F50"/>
    <w:rsid w:val="001B6B51"/>
    <w:rsid w:val="001B76BD"/>
    <w:rsid w:val="001B77D2"/>
    <w:rsid w:val="001B78F5"/>
    <w:rsid w:val="001B79EA"/>
    <w:rsid w:val="001B7FAE"/>
    <w:rsid w:val="001C004D"/>
    <w:rsid w:val="001C0408"/>
    <w:rsid w:val="001C1FB3"/>
    <w:rsid w:val="001C26D4"/>
    <w:rsid w:val="001C2C9E"/>
    <w:rsid w:val="001C2DC3"/>
    <w:rsid w:val="001C2E93"/>
    <w:rsid w:val="001C2FDA"/>
    <w:rsid w:val="001C3161"/>
    <w:rsid w:val="001C3885"/>
    <w:rsid w:val="001C5B3B"/>
    <w:rsid w:val="001C6ADD"/>
    <w:rsid w:val="001D049D"/>
    <w:rsid w:val="001D18AE"/>
    <w:rsid w:val="001D1A9C"/>
    <w:rsid w:val="001D20A7"/>
    <w:rsid w:val="001D2AC7"/>
    <w:rsid w:val="001D2C56"/>
    <w:rsid w:val="001D31F8"/>
    <w:rsid w:val="001D34DB"/>
    <w:rsid w:val="001D3DEF"/>
    <w:rsid w:val="001D4090"/>
    <w:rsid w:val="001D5640"/>
    <w:rsid w:val="001D5757"/>
    <w:rsid w:val="001D59AF"/>
    <w:rsid w:val="001D6899"/>
    <w:rsid w:val="001D7136"/>
    <w:rsid w:val="001E0021"/>
    <w:rsid w:val="001E0851"/>
    <w:rsid w:val="001E1107"/>
    <w:rsid w:val="001E22C6"/>
    <w:rsid w:val="001E2DC7"/>
    <w:rsid w:val="001E32A4"/>
    <w:rsid w:val="001E3837"/>
    <w:rsid w:val="001E4230"/>
    <w:rsid w:val="001E5C98"/>
    <w:rsid w:val="001E5CA1"/>
    <w:rsid w:val="001E5F3D"/>
    <w:rsid w:val="001E7268"/>
    <w:rsid w:val="001E7E3A"/>
    <w:rsid w:val="001E7EE5"/>
    <w:rsid w:val="001F0653"/>
    <w:rsid w:val="001F1C29"/>
    <w:rsid w:val="001F239D"/>
    <w:rsid w:val="001F2A1D"/>
    <w:rsid w:val="001F2DB4"/>
    <w:rsid w:val="001F4634"/>
    <w:rsid w:val="001F4C4F"/>
    <w:rsid w:val="001F4F96"/>
    <w:rsid w:val="001F5215"/>
    <w:rsid w:val="001F563C"/>
    <w:rsid w:val="001F5C1B"/>
    <w:rsid w:val="001F66ED"/>
    <w:rsid w:val="001F7CE1"/>
    <w:rsid w:val="002000F4"/>
    <w:rsid w:val="002003C0"/>
    <w:rsid w:val="0020052D"/>
    <w:rsid w:val="002009BF"/>
    <w:rsid w:val="00201F54"/>
    <w:rsid w:val="0020245D"/>
    <w:rsid w:val="00202CDF"/>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2E8"/>
    <w:rsid w:val="002175F0"/>
    <w:rsid w:val="00217D08"/>
    <w:rsid w:val="0022031A"/>
    <w:rsid w:val="00220E8E"/>
    <w:rsid w:val="00221799"/>
    <w:rsid w:val="00222296"/>
    <w:rsid w:val="00222B7B"/>
    <w:rsid w:val="002230CA"/>
    <w:rsid w:val="00224C17"/>
    <w:rsid w:val="00226239"/>
    <w:rsid w:val="002267A0"/>
    <w:rsid w:val="00226E61"/>
    <w:rsid w:val="00227640"/>
    <w:rsid w:val="00227748"/>
    <w:rsid w:val="00231865"/>
    <w:rsid w:val="00231AF3"/>
    <w:rsid w:val="00231C09"/>
    <w:rsid w:val="00231C9D"/>
    <w:rsid w:val="00232092"/>
    <w:rsid w:val="0023211D"/>
    <w:rsid w:val="00232156"/>
    <w:rsid w:val="00232768"/>
    <w:rsid w:val="0023297D"/>
    <w:rsid w:val="00232E9C"/>
    <w:rsid w:val="002339C4"/>
    <w:rsid w:val="0023496E"/>
    <w:rsid w:val="00234ED8"/>
    <w:rsid w:val="002352CD"/>
    <w:rsid w:val="0023594A"/>
    <w:rsid w:val="002366AC"/>
    <w:rsid w:val="00236723"/>
    <w:rsid w:val="002367F6"/>
    <w:rsid w:val="00236C17"/>
    <w:rsid w:val="00236E30"/>
    <w:rsid w:val="00237193"/>
    <w:rsid w:val="00237A1A"/>
    <w:rsid w:val="00237A78"/>
    <w:rsid w:val="00237F35"/>
    <w:rsid w:val="002401AC"/>
    <w:rsid w:val="002406E9"/>
    <w:rsid w:val="00240E40"/>
    <w:rsid w:val="00241188"/>
    <w:rsid w:val="0024167D"/>
    <w:rsid w:val="00241E0A"/>
    <w:rsid w:val="00242177"/>
    <w:rsid w:val="0024283F"/>
    <w:rsid w:val="002428A0"/>
    <w:rsid w:val="00242B1D"/>
    <w:rsid w:val="0024336C"/>
    <w:rsid w:val="00243390"/>
    <w:rsid w:val="00243670"/>
    <w:rsid w:val="00243CBB"/>
    <w:rsid w:val="0024524F"/>
    <w:rsid w:val="002454FE"/>
    <w:rsid w:val="00245613"/>
    <w:rsid w:val="00245A9A"/>
    <w:rsid w:val="00246D01"/>
    <w:rsid w:val="00246EE8"/>
    <w:rsid w:val="00247940"/>
    <w:rsid w:val="00247BB0"/>
    <w:rsid w:val="002505F0"/>
    <w:rsid w:val="00251201"/>
    <w:rsid w:val="00251AFD"/>
    <w:rsid w:val="00253BFA"/>
    <w:rsid w:val="00254F1E"/>
    <w:rsid w:val="002552E4"/>
    <w:rsid w:val="0025591A"/>
    <w:rsid w:val="0025676A"/>
    <w:rsid w:val="00256D9A"/>
    <w:rsid w:val="002574B2"/>
    <w:rsid w:val="0025766C"/>
    <w:rsid w:val="00257D5A"/>
    <w:rsid w:val="00260877"/>
    <w:rsid w:val="00260D2B"/>
    <w:rsid w:val="00260F16"/>
    <w:rsid w:val="00261A6F"/>
    <w:rsid w:val="00261B19"/>
    <w:rsid w:val="00262F5D"/>
    <w:rsid w:val="00263002"/>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12C"/>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620D"/>
    <w:rsid w:val="002769CB"/>
    <w:rsid w:val="00276BB3"/>
    <w:rsid w:val="00277493"/>
    <w:rsid w:val="0027776D"/>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934"/>
    <w:rsid w:val="00291E25"/>
    <w:rsid w:val="00292442"/>
    <w:rsid w:val="002936E0"/>
    <w:rsid w:val="00296157"/>
    <w:rsid w:val="00296550"/>
    <w:rsid w:val="00297438"/>
    <w:rsid w:val="002A0679"/>
    <w:rsid w:val="002A0FD9"/>
    <w:rsid w:val="002A1B5C"/>
    <w:rsid w:val="002A1CC3"/>
    <w:rsid w:val="002A2638"/>
    <w:rsid w:val="002A2B0E"/>
    <w:rsid w:val="002A3234"/>
    <w:rsid w:val="002A3728"/>
    <w:rsid w:val="002A39E3"/>
    <w:rsid w:val="002A3F4C"/>
    <w:rsid w:val="002A458B"/>
    <w:rsid w:val="002A499E"/>
    <w:rsid w:val="002A515F"/>
    <w:rsid w:val="002A5193"/>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DAD"/>
    <w:rsid w:val="002B7E94"/>
    <w:rsid w:val="002C1164"/>
    <w:rsid w:val="002C1897"/>
    <w:rsid w:val="002C2769"/>
    <w:rsid w:val="002C279A"/>
    <w:rsid w:val="002C2BEF"/>
    <w:rsid w:val="002C2C8F"/>
    <w:rsid w:val="002C3255"/>
    <w:rsid w:val="002C3867"/>
    <w:rsid w:val="002C4DB2"/>
    <w:rsid w:val="002C4E2E"/>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5802"/>
    <w:rsid w:val="002D5843"/>
    <w:rsid w:val="002D59ED"/>
    <w:rsid w:val="002D631E"/>
    <w:rsid w:val="002D6AA6"/>
    <w:rsid w:val="002D76B0"/>
    <w:rsid w:val="002D7C40"/>
    <w:rsid w:val="002E0581"/>
    <w:rsid w:val="002E06E2"/>
    <w:rsid w:val="002E0AF0"/>
    <w:rsid w:val="002E19CB"/>
    <w:rsid w:val="002E1AA4"/>
    <w:rsid w:val="002E1B2C"/>
    <w:rsid w:val="002E1BA9"/>
    <w:rsid w:val="002E1F25"/>
    <w:rsid w:val="002E2303"/>
    <w:rsid w:val="002E2549"/>
    <w:rsid w:val="002E2CB2"/>
    <w:rsid w:val="002E395A"/>
    <w:rsid w:val="002E3F99"/>
    <w:rsid w:val="002E504C"/>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30A0"/>
    <w:rsid w:val="002F32BF"/>
    <w:rsid w:val="002F4609"/>
    <w:rsid w:val="002F4633"/>
    <w:rsid w:val="002F48E4"/>
    <w:rsid w:val="002F4A60"/>
    <w:rsid w:val="002F5437"/>
    <w:rsid w:val="002F6609"/>
    <w:rsid w:val="002F7A79"/>
    <w:rsid w:val="00300214"/>
    <w:rsid w:val="003002B3"/>
    <w:rsid w:val="00300966"/>
    <w:rsid w:val="00300F0C"/>
    <w:rsid w:val="0030179E"/>
    <w:rsid w:val="00301A6B"/>
    <w:rsid w:val="003020EA"/>
    <w:rsid w:val="00302442"/>
    <w:rsid w:val="00302CB4"/>
    <w:rsid w:val="00303465"/>
    <w:rsid w:val="0030475B"/>
    <w:rsid w:val="00304E13"/>
    <w:rsid w:val="00305051"/>
    <w:rsid w:val="0030519B"/>
    <w:rsid w:val="00305342"/>
    <w:rsid w:val="00305689"/>
    <w:rsid w:val="00305C7B"/>
    <w:rsid w:val="0030620E"/>
    <w:rsid w:val="0030665B"/>
    <w:rsid w:val="00306C3F"/>
    <w:rsid w:val="003071B1"/>
    <w:rsid w:val="0030728C"/>
    <w:rsid w:val="003073D6"/>
    <w:rsid w:val="00307541"/>
    <w:rsid w:val="00307E83"/>
    <w:rsid w:val="0031049F"/>
    <w:rsid w:val="003106A6"/>
    <w:rsid w:val="00311172"/>
    <w:rsid w:val="00311F4F"/>
    <w:rsid w:val="00312C98"/>
    <w:rsid w:val="003132BE"/>
    <w:rsid w:val="00314532"/>
    <w:rsid w:val="00314625"/>
    <w:rsid w:val="00316AE8"/>
    <w:rsid w:val="00316B11"/>
    <w:rsid w:val="0031763A"/>
    <w:rsid w:val="00317BCF"/>
    <w:rsid w:val="00320299"/>
    <w:rsid w:val="003202CA"/>
    <w:rsid w:val="00320B87"/>
    <w:rsid w:val="00320C28"/>
    <w:rsid w:val="00320CE2"/>
    <w:rsid w:val="0032106F"/>
    <w:rsid w:val="00321B4D"/>
    <w:rsid w:val="0032221F"/>
    <w:rsid w:val="003241FB"/>
    <w:rsid w:val="003248A1"/>
    <w:rsid w:val="00325113"/>
    <w:rsid w:val="00326A56"/>
    <w:rsid w:val="0032729C"/>
    <w:rsid w:val="003273DD"/>
    <w:rsid w:val="0032743C"/>
    <w:rsid w:val="003274A8"/>
    <w:rsid w:val="003278A3"/>
    <w:rsid w:val="00330534"/>
    <w:rsid w:val="00330904"/>
    <w:rsid w:val="00331A9F"/>
    <w:rsid w:val="00332D1F"/>
    <w:rsid w:val="00332D54"/>
    <w:rsid w:val="003330B8"/>
    <w:rsid w:val="003333B2"/>
    <w:rsid w:val="00333C6A"/>
    <w:rsid w:val="00333E0C"/>
    <w:rsid w:val="00334C24"/>
    <w:rsid w:val="00335668"/>
    <w:rsid w:val="00335ABC"/>
    <w:rsid w:val="00335B37"/>
    <w:rsid w:val="00336D26"/>
    <w:rsid w:val="0033749E"/>
    <w:rsid w:val="00337CC7"/>
    <w:rsid w:val="00337F92"/>
    <w:rsid w:val="00340342"/>
    <w:rsid w:val="003403F7"/>
    <w:rsid w:val="003405F3"/>
    <w:rsid w:val="003406B2"/>
    <w:rsid w:val="0034089E"/>
    <w:rsid w:val="00340996"/>
    <w:rsid w:val="003409DC"/>
    <w:rsid w:val="00340E86"/>
    <w:rsid w:val="003413DD"/>
    <w:rsid w:val="0034208C"/>
    <w:rsid w:val="0034258B"/>
    <w:rsid w:val="003432A6"/>
    <w:rsid w:val="0034381D"/>
    <w:rsid w:val="00344804"/>
    <w:rsid w:val="00344ABB"/>
    <w:rsid w:val="0034537A"/>
    <w:rsid w:val="003459F1"/>
    <w:rsid w:val="00345E15"/>
    <w:rsid w:val="00345E36"/>
    <w:rsid w:val="00345ED8"/>
    <w:rsid w:val="00346703"/>
    <w:rsid w:val="003478B6"/>
    <w:rsid w:val="00350312"/>
    <w:rsid w:val="00350728"/>
    <w:rsid w:val="00350CA4"/>
    <w:rsid w:val="00351E90"/>
    <w:rsid w:val="00352545"/>
    <w:rsid w:val="003534F7"/>
    <w:rsid w:val="00354449"/>
    <w:rsid w:val="00354749"/>
    <w:rsid w:val="00355E58"/>
    <w:rsid w:val="003569A6"/>
    <w:rsid w:val="003575C8"/>
    <w:rsid w:val="00357E8A"/>
    <w:rsid w:val="003602A5"/>
    <w:rsid w:val="003602B1"/>
    <w:rsid w:val="00360806"/>
    <w:rsid w:val="00360BB5"/>
    <w:rsid w:val="00360D7D"/>
    <w:rsid w:val="00361145"/>
    <w:rsid w:val="0036160B"/>
    <w:rsid w:val="00361EE3"/>
    <w:rsid w:val="003623D0"/>
    <w:rsid w:val="003627BF"/>
    <w:rsid w:val="003634EE"/>
    <w:rsid w:val="003638A1"/>
    <w:rsid w:val="0036489E"/>
    <w:rsid w:val="00365F93"/>
    <w:rsid w:val="00370960"/>
    <w:rsid w:val="0037099F"/>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F40"/>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112"/>
    <w:rsid w:val="00387856"/>
    <w:rsid w:val="00387E7B"/>
    <w:rsid w:val="00390665"/>
    <w:rsid w:val="00390AE9"/>
    <w:rsid w:val="00390E3E"/>
    <w:rsid w:val="003917EC"/>
    <w:rsid w:val="00391F57"/>
    <w:rsid w:val="0039219E"/>
    <w:rsid w:val="0039228A"/>
    <w:rsid w:val="00392E91"/>
    <w:rsid w:val="0039385D"/>
    <w:rsid w:val="0039430F"/>
    <w:rsid w:val="00394DDC"/>
    <w:rsid w:val="00394F3F"/>
    <w:rsid w:val="003951F1"/>
    <w:rsid w:val="003954B2"/>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20A5"/>
    <w:rsid w:val="003B22D6"/>
    <w:rsid w:val="003B2B13"/>
    <w:rsid w:val="003B3E73"/>
    <w:rsid w:val="003B41AF"/>
    <w:rsid w:val="003B4425"/>
    <w:rsid w:val="003B46FF"/>
    <w:rsid w:val="003B4791"/>
    <w:rsid w:val="003B4A69"/>
    <w:rsid w:val="003B513C"/>
    <w:rsid w:val="003B5EF8"/>
    <w:rsid w:val="003B6104"/>
    <w:rsid w:val="003B6B30"/>
    <w:rsid w:val="003B6CF7"/>
    <w:rsid w:val="003B704F"/>
    <w:rsid w:val="003B706A"/>
    <w:rsid w:val="003B760D"/>
    <w:rsid w:val="003C0730"/>
    <w:rsid w:val="003C1292"/>
    <w:rsid w:val="003C1630"/>
    <w:rsid w:val="003C279E"/>
    <w:rsid w:val="003C293F"/>
    <w:rsid w:val="003C2AC8"/>
    <w:rsid w:val="003C303B"/>
    <w:rsid w:val="003C36BB"/>
    <w:rsid w:val="003C4EA2"/>
    <w:rsid w:val="003C5911"/>
    <w:rsid w:val="003C5B7E"/>
    <w:rsid w:val="003C5ECA"/>
    <w:rsid w:val="003C5EF0"/>
    <w:rsid w:val="003C728E"/>
    <w:rsid w:val="003C7536"/>
    <w:rsid w:val="003D0CF0"/>
    <w:rsid w:val="003D0E57"/>
    <w:rsid w:val="003D121A"/>
    <w:rsid w:val="003D14F6"/>
    <w:rsid w:val="003D179D"/>
    <w:rsid w:val="003D1D4D"/>
    <w:rsid w:val="003D21BD"/>
    <w:rsid w:val="003D22E6"/>
    <w:rsid w:val="003D290F"/>
    <w:rsid w:val="003D2ADF"/>
    <w:rsid w:val="003D2D46"/>
    <w:rsid w:val="003D2EF9"/>
    <w:rsid w:val="003D2F0F"/>
    <w:rsid w:val="003D3245"/>
    <w:rsid w:val="003D3575"/>
    <w:rsid w:val="003D4F68"/>
    <w:rsid w:val="003D5C2E"/>
    <w:rsid w:val="003D5E6B"/>
    <w:rsid w:val="003D667B"/>
    <w:rsid w:val="003D70BD"/>
    <w:rsid w:val="003D758D"/>
    <w:rsid w:val="003D79C7"/>
    <w:rsid w:val="003D7D12"/>
    <w:rsid w:val="003D7E65"/>
    <w:rsid w:val="003E0DFC"/>
    <w:rsid w:val="003E17BA"/>
    <w:rsid w:val="003E2289"/>
    <w:rsid w:val="003E2B2E"/>
    <w:rsid w:val="003E3478"/>
    <w:rsid w:val="003E3B6E"/>
    <w:rsid w:val="003E430F"/>
    <w:rsid w:val="003E4765"/>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D5A"/>
    <w:rsid w:val="003F7473"/>
    <w:rsid w:val="003F764E"/>
    <w:rsid w:val="003F7910"/>
    <w:rsid w:val="003F7E02"/>
    <w:rsid w:val="003F7E10"/>
    <w:rsid w:val="00400E09"/>
    <w:rsid w:val="004018DE"/>
    <w:rsid w:val="00402235"/>
    <w:rsid w:val="004022AC"/>
    <w:rsid w:val="00402F64"/>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1CE9"/>
    <w:rsid w:val="00423577"/>
    <w:rsid w:val="004239FC"/>
    <w:rsid w:val="00423DA0"/>
    <w:rsid w:val="00424972"/>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CE6"/>
    <w:rsid w:val="00432DD5"/>
    <w:rsid w:val="004336A5"/>
    <w:rsid w:val="004340DB"/>
    <w:rsid w:val="004341E3"/>
    <w:rsid w:val="004347D1"/>
    <w:rsid w:val="0043553F"/>
    <w:rsid w:val="004355B3"/>
    <w:rsid w:val="00435E06"/>
    <w:rsid w:val="00436C95"/>
    <w:rsid w:val="004373AC"/>
    <w:rsid w:val="00437A43"/>
    <w:rsid w:val="00437A79"/>
    <w:rsid w:val="00440B19"/>
    <w:rsid w:val="00441615"/>
    <w:rsid w:val="00441D52"/>
    <w:rsid w:val="004421AD"/>
    <w:rsid w:val="00442CC4"/>
    <w:rsid w:val="00443396"/>
    <w:rsid w:val="004438AD"/>
    <w:rsid w:val="00444B85"/>
    <w:rsid w:val="00444FD6"/>
    <w:rsid w:val="00445010"/>
    <w:rsid w:val="004458C3"/>
    <w:rsid w:val="00446FC4"/>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0691"/>
    <w:rsid w:val="0046205B"/>
    <w:rsid w:val="00462A76"/>
    <w:rsid w:val="00462FAE"/>
    <w:rsid w:val="00463184"/>
    <w:rsid w:val="004641C7"/>
    <w:rsid w:val="004644B8"/>
    <w:rsid w:val="00464EAA"/>
    <w:rsid w:val="00465555"/>
    <w:rsid w:val="00465DAB"/>
    <w:rsid w:val="00466BDC"/>
    <w:rsid w:val="00467170"/>
    <w:rsid w:val="0046754E"/>
    <w:rsid w:val="004677F6"/>
    <w:rsid w:val="00467B6A"/>
    <w:rsid w:val="00470241"/>
    <w:rsid w:val="00470B45"/>
    <w:rsid w:val="00470D6E"/>
    <w:rsid w:val="00470FAC"/>
    <w:rsid w:val="004737B1"/>
    <w:rsid w:val="0047435A"/>
    <w:rsid w:val="00474F0D"/>
    <w:rsid w:val="0047527E"/>
    <w:rsid w:val="00476462"/>
    <w:rsid w:val="0047713C"/>
    <w:rsid w:val="00477D15"/>
    <w:rsid w:val="004800F6"/>
    <w:rsid w:val="00480A52"/>
    <w:rsid w:val="00480A74"/>
    <w:rsid w:val="004812CC"/>
    <w:rsid w:val="00482193"/>
    <w:rsid w:val="0048267F"/>
    <w:rsid w:val="00482AF0"/>
    <w:rsid w:val="00483040"/>
    <w:rsid w:val="004835FD"/>
    <w:rsid w:val="00483D7F"/>
    <w:rsid w:val="004848C6"/>
    <w:rsid w:val="0048532E"/>
    <w:rsid w:val="004854D1"/>
    <w:rsid w:val="00486122"/>
    <w:rsid w:val="004861DE"/>
    <w:rsid w:val="00486ACB"/>
    <w:rsid w:val="00487802"/>
    <w:rsid w:val="00490E4C"/>
    <w:rsid w:val="00492C03"/>
    <w:rsid w:val="00492D72"/>
    <w:rsid w:val="00492E46"/>
    <w:rsid w:val="00492EFC"/>
    <w:rsid w:val="00493A11"/>
    <w:rsid w:val="00493A6A"/>
    <w:rsid w:val="00493B30"/>
    <w:rsid w:val="004947EB"/>
    <w:rsid w:val="00495DB4"/>
    <w:rsid w:val="00496170"/>
    <w:rsid w:val="00496243"/>
    <w:rsid w:val="00497FF6"/>
    <w:rsid w:val="004A02C2"/>
    <w:rsid w:val="004A0BA1"/>
    <w:rsid w:val="004A10B3"/>
    <w:rsid w:val="004A12DB"/>
    <w:rsid w:val="004A1B2A"/>
    <w:rsid w:val="004A1DC8"/>
    <w:rsid w:val="004A2CE4"/>
    <w:rsid w:val="004A5849"/>
    <w:rsid w:val="004A5896"/>
    <w:rsid w:val="004A59F0"/>
    <w:rsid w:val="004A6846"/>
    <w:rsid w:val="004A6883"/>
    <w:rsid w:val="004A751D"/>
    <w:rsid w:val="004B091F"/>
    <w:rsid w:val="004B0B2A"/>
    <w:rsid w:val="004B2537"/>
    <w:rsid w:val="004B2664"/>
    <w:rsid w:val="004B27F2"/>
    <w:rsid w:val="004B2B7F"/>
    <w:rsid w:val="004B31D9"/>
    <w:rsid w:val="004B36C1"/>
    <w:rsid w:val="004B4969"/>
    <w:rsid w:val="004B4B55"/>
    <w:rsid w:val="004B53F0"/>
    <w:rsid w:val="004B5BB8"/>
    <w:rsid w:val="004B6B1F"/>
    <w:rsid w:val="004B6D3F"/>
    <w:rsid w:val="004B6F6C"/>
    <w:rsid w:val="004B7720"/>
    <w:rsid w:val="004B79A5"/>
    <w:rsid w:val="004B7F80"/>
    <w:rsid w:val="004C033B"/>
    <w:rsid w:val="004C0E06"/>
    <w:rsid w:val="004C1B81"/>
    <w:rsid w:val="004C1F97"/>
    <w:rsid w:val="004C2BF2"/>
    <w:rsid w:val="004C2CFA"/>
    <w:rsid w:val="004C3613"/>
    <w:rsid w:val="004C3B27"/>
    <w:rsid w:val="004C4001"/>
    <w:rsid w:val="004C443C"/>
    <w:rsid w:val="004C45CD"/>
    <w:rsid w:val="004C4988"/>
    <w:rsid w:val="004C4AC6"/>
    <w:rsid w:val="004C52F5"/>
    <w:rsid w:val="004C542D"/>
    <w:rsid w:val="004C5D83"/>
    <w:rsid w:val="004C6824"/>
    <w:rsid w:val="004C6E7E"/>
    <w:rsid w:val="004C7E02"/>
    <w:rsid w:val="004C7F20"/>
    <w:rsid w:val="004D007D"/>
    <w:rsid w:val="004D06AF"/>
    <w:rsid w:val="004D088A"/>
    <w:rsid w:val="004D15C0"/>
    <w:rsid w:val="004D1D50"/>
    <w:rsid w:val="004D210D"/>
    <w:rsid w:val="004D2909"/>
    <w:rsid w:val="004D2EA4"/>
    <w:rsid w:val="004D35E2"/>
    <w:rsid w:val="004D38A6"/>
    <w:rsid w:val="004D3C82"/>
    <w:rsid w:val="004D3EF8"/>
    <w:rsid w:val="004D472D"/>
    <w:rsid w:val="004D4CB5"/>
    <w:rsid w:val="004D503E"/>
    <w:rsid w:val="004D5CAD"/>
    <w:rsid w:val="004D5E98"/>
    <w:rsid w:val="004D6299"/>
    <w:rsid w:val="004D6DB8"/>
    <w:rsid w:val="004D6E40"/>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2ED7"/>
    <w:rsid w:val="004F4006"/>
    <w:rsid w:val="004F4195"/>
    <w:rsid w:val="004F47A6"/>
    <w:rsid w:val="004F4898"/>
    <w:rsid w:val="004F59FB"/>
    <w:rsid w:val="004F716E"/>
    <w:rsid w:val="004F725C"/>
    <w:rsid w:val="004F7308"/>
    <w:rsid w:val="004F75F5"/>
    <w:rsid w:val="00500592"/>
    <w:rsid w:val="00502554"/>
    <w:rsid w:val="005026C9"/>
    <w:rsid w:val="00502CC7"/>
    <w:rsid w:val="00503140"/>
    <w:rsid w:val="00504FFA"/>
    <w:rsid w:val="00505822"/>
    <w:rsid w:val="00505935"/>
    <w:rsid w:val="00506AD2"/>
    <w:rsid w:val="00506E68"/>
    <w:rsid w:val="00507C6D"/>
    <w:rsid w:val="00510736"/>
    <w:rsid w:val="0051191E"/>
    <w:rsid w:val="00511A0B"/>
    <w:rsid w:val="00511EA4"/>
    <w:rsid w:val="005125F4"/>
    <w:rsid w:val="005131C8"/>
    <w:rsid w:val="00514660"/>
    <w:rsid w:val="00515379"/>
    <w:rsid w:val="00515532"/>
    <w:rsid w:val="005158D3"/>
    <w:rsid w:val="0051663C"/>
    <w:rsid w:val="005168BD"/>
    <w:rsid w:val="00516F57"/>
    <w:rsid w:val="005178E6"/>
    <w:rsid w:val="00517F6F"/>
    <w:rsid w:val="00517F9F"/>
    <w:rsid w:val="00517FC6"/>
    <w:rsid w:val="005202F8"/>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3298"/>
    <w:rsid w:val="005336C5"/>
    <w:rsid w:val="00533D21"/>
    <w:rsid w:val="00536BEB"/>
    <w:rsid w:val="00536FA6"/>
    <w:rsid w:val="0053714B"/>
    <w:rsid w:val="00537D0F"/>
    <w:rsid w:val="00537FD8"/>
    <w:rsid w:val="00540872"/>
    <w:rsid w:val="00540D23"/>
    <w:rsid w:val="00540FB6"/>
    <w:rsid w:val="005422E4"/>
    <w:rsid w:val="0054252C"/>
    <w:rsid w:val="005429D5"/>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6E0"/>
    <w:rsid w:val="00551EA0"/>
    <w:rsid w:val="005523AC"/>
    <w:rsid w:val="0055300B"/>
    <w:rsid w:val="00553082"/>
    <w:rsid w:val="00553AE1"/>
    <w:rsid w:val="00553EE5"/>
    <w:rsid w:val="0055462C"/>
    <w:rsid w:val="00555058"/>
    <w:rsid w:val="00556896"/>
    <w:rsid w:val="00557926"/>
    <w:rsid w:val="00560674"/>
    <w:rsid w:val="005606B8"/>
    <w:rsid w:val="005610F4"/>
    <w:rsid w:val="005610F9"/>
    <w:rsid w:val="0056221B"/>
    <w:rsid w:val="00562BFC"/>
    <w:rsid w:val="00563446"/>
    <w:rsid w:val="0056473C"/>
    <w:rsid w:val="00564E3A"/>
    <w:rsid w:val="005652CC"/>
    <w:rsid w:val="005658D9"/>
    <w:rsid w:val="00565E6B"/>
    <w:rsid w:val="00566920"/>
    <w:rsid w:val="00567217"/>
    <w:rsid w:val="005672B4"/>
    <w:rsid w:val="0057000D"/>
    <w:rsid w:val="00570156"/>
    <w:rsid w:val="005703BD"/>
    <w:rsid w:val="005707F4"/>
    <w:rsid w:val="005710C9"/>
    <w:rsid w:val="00571715"/>
    <w:rsid w:val="00571976"/>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0C36"/>
    <w:rsid w:val="00581859"/>
    <w:rsid w:val="00582024"/>
    <w:rsid w:val="005821D6"/>
    <w:rsid w:val="005826DA"/>
    <w:rsid w:val="005828E7"/>
    <w:rsid w:val="00582FE3"/>
    <w:rsid w:val="00584E18"/>
    <w:rsid w:val="005855A4"/>
    <w:rsid w:val="00585A0C"/>
    <w:rsid w:val="00586094"/>
    <w:rsid w:val="0058615A"/>
    <w:rsid w:val="0058714C"/>
    <w:rsid w:val="0058731E"/>
    <w:rsid w:val="005879F3"/>
    <w:rsid w:val="005901DA"/>
    <w:rsid w:val="00590B3C"/>
    <w:rsid w:val="005914C8"/>
    <w:rsid w:val="00591803"/>
    <w:rsid w:val="005924DF"/>
    <w:rsid w:val="005935AA"/>
    <w:rsid w:val="00594366"/>
    <w:rsid w:val="0059483B"/>
    <w:rsid w:val="005948E8"/>
    <w:rsid w:val="00594CD2"/>
    <w:rsid w:val="00595168"/>
    <w:rsid w:val="0059584B"/>
    <w:rsid w:val="00596955"/>
    <w:rsid w:val="005974E0"/>
    <w:rsid w:val="005A04FF"/>
    <w:rsid w:val="005A08F1"/>
    <w:rsid w:val="005A117F"/>
    <w:rsid w:val="005A127D"/>
    <w:rsid w:val="005A1E2A"/>
    <w:rsid w:val="005A2334"/>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542"/>
    <w:rsid w:val="005B17DE"/>
    <w:rsid w:val="005B1D79"/>
    <w:rsid w:val="005B1F3C"/>
    <w:rsid w:val="005B34FF"/>
    <w:rsid w:val="005B3650"/>
    <w:rsid w:val="005B428A"/>
    <w:rsid w:val="005B4313"/>
    <w:rsid w:val="005B4647"/>
    <w:rsid w:val="005B46EA"/>
    <w:rsid w:val="005B6856"/>
    <w:rsid w:val="005B6D14"/>
    <w:rsid w:val="005B7295"/>
    <w:rsid w:val="005B72CF"/>
    <w:rsid w:val="005B7620"/>
    <w:rsid w:val="005C02A4"/>
    <w:rsid w:val="005C07C7"/>
    <w:rsid w:val="005C0C4F"/>
    <w:rsid w:val="005C1E0D"/>
    <w:rsid w:val="005C2C6F"/>
    <w:rsid w:val="005C2E4B"/>
    <w:rsid w:val="005C3647"/>
    <w:rsid w:val="005C49D6"/>
    <w:rsid w:val="005C4C28"/>
    <w:rsid w:val="005C4C82"/>
    <w:rsid w:val="005C4D83"/>
    <w:rsid w:val="005C55AD"/>
    <w:rsid w:val="005C59EB"/>
    <w:rsid w:val="005C6270"/>
    <w:rsid w:val="005C65BD"/>
    <w:rsid w:val="005C7BFF"/>
    <w:rsid w:val="005C7ED3"/>
    <w:rsid w:val="005D0E7B"/>
    <w:rsid w:val="005D3631"/>
    <w:rsid w:val="005D382E"/>
    <w:rsid w:val="005D38BB"/>
    <w:rsid w:val="005D470B"/>
    <w:rsid w:val="005D58ED"/>
    <w:rsid w:val="005D60A8"/>
    <w:rsid w:val="005D65C4"/>
    <w:rsid w:val="005D67B6"/>
    <w:rsid w:val="005D67B8"/>
    <w:rsid w:val="005D6D45"/>
    <w:rsid w:val="005D74E9"/>
    <w:rsid w:val="005D7D9E"/>
    <w:rsid w:val="005E1CCB"/>
    <w:rsid w:val="005E31DF"/>
    <w:rsid w:val="005E3781"/>
    <w:rsid w:val="005E3C93"/>
    <w:rsid w:val="005E3E18"/>
    <w:rsid w:val="005E4051"/>
    <w:rsid w:val="005E4469"/>
    <w:rsid w:val="005E4C44"/>
    <w:rsid w:val="005E51E7"/>
    <w:rsid w:val="005E5588"/>
    <w:rsid w:val="005E584A"/>
    <w:rsid w:val="005E5D59"/>
    <w:rsid w:val="005E60DB"/>
    <w:rsid w:val="005E7426"/>
    <w:rsid w:val="005E7CCF"/>
    <w:rsid w:val="005F1AED"/>
    <w:rsid w:val="005F1B1A"/>
    <w:rsid w:val="005F3329"/>
    <w:rsid w:val="005F374D"/>
    <w:rsid w:val="005F43C7"/>
    <w:rsid w:val="005F44F2"/>
    <w:rsid w:val="005F5122"/>
    <w:rsid w:val="005F73A1"/>
    <w:rsid w:val="0060038E"/>
    <w:rsid w:val="00600852"/>
    <w:rsid w:val="00600AA8"/>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17B7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141"/>
    <w:rsid w:val="00634A3C"/>
    <w:rsid w:val="006378CA"/>
    <w:rsid w:val="00640222"/>
    <w:rsid w:val="00640253"/>
    <w:rsid w:val="00640F88"/>
    <w:rsid w:val="006413BE"/>
    <w:rsid w:val="00642B4D"/>
    <w:rsid w:val="00642E4E"/>
    <w:rsid w:val="00642ECE"/>
    <w:rsid w:val="006445E0"/>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E1D"/>
    <w:rsid w:val="00661DDA"/>
    <w:rsid w:val="00661EF3"/>
    <w:rsid w:val="0066229C"/>
    <w:rsid w:val="006627CD"/>
    <w:rsid w:val="006647AE"/>
    <w:rsid w:val="00664C9C"/>
    <w:rsid w:val="00665136"/>
    <w:rsid w:val="00665D69"/>
    <w:rsid w:val="00666AF7"/>
    <w:rsid w:val="006670D4"/>
    <w:rsid w:val="00667C7A"/>
    <w:rsid w:val="00667EE1"/>
    <w:rsid w:val="006701E7"/>
    <w:rsid w:val="006705B0"/>
    <w:rsid w:val="00670F93"/>
    <w:rsid w:val="00670FFB"/>
    <w:rsid w:val="006711AB"/>
    <w:rsid w:val="00671CB0"/>
    <w:rsid w:val="006720A9"/>
    <w:rsid w:val="00672C2D"/>
    <w:rsid w:val="0067333D"/>
    <w:rsid w:val="006734D2"/>
    <w:rsid w:val="00673CD5"/>
    <w:rsid w:val="0067685F"/>
    <w:rsid w:val="00676FD7"/>
    <w:rsid w:val="006770F0"/>
    <w:rsid w:val="006772D2"/>
    <w:rsid w:val="00677364"/>
    <w:rsid w:val="006775BF"/>
    <w:rsid w:val="00677707"/>
    <w:rsid w:val="0067790D"/>
    <w:rsid w:val="00680B8B"/>
    <w:rsid w:val="00681B01"/>
    <w:rsid w:val="00681D24"/>
    <w:rsid w:val="00681F48"/>
    <w:rsid w:val="006825E2"/>
    <w:rsid w:val="00682845"/>
    <w:rsid w:val="0068384B"/>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97C18"/>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CFE"/>
    <w:rsid w:val="006A6D17"/>
    <w:rsid w:val="006A6FC1"/>
    <w:rsid w:val="006A7FA1"/>
    <w:rsid w:val="006B0800"/>
    <w:rsid w:val="006B08F5"/>
    <w:rsid w:val="006B3380"/>
    <w:rsid w:val="006B3443"/>
    <w:rsid w:val="006B35B2"/>
    <w:rsid w:val="006B3957"/>
    <w:rsid w:val="006B46E1"/>
    <w:rsid w:val="006B4E2C"/>
    <w:rsid w:val="006B6875"/>
    <w:rsid w:val="006B6B23"/>
    <w:rsid w:val="006B6D2D"/>
    <w:rsid w:val="006B7D22"/>
    <w:rsid w:val="006B7FBA"/>
    <w:rsid w:val="006C030D"/>
    <w:rsid w:val="006C0570"/>
    <w:rsid w:val="006C0578"/>
    <w:rsid w:val="006C4940"/>
    <w:rsid w:val="006C4C5C"/>
    <w:rsid w:val="006C4D15"/>
    <w:rsid w:val="006C4D92"/>
    <w:rsid w:val="006C4E48"/>
    <w:rsid w:val="006C5369"/>
    <w:rsid w:val="006C537F"/>
    <w:rsid w:val="006C5AAD"/>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C3C"/>
    <w:rsid w:val="006D4240"/>
    <w:rsid w:val="006D4ADD"/>
    <w:rsid w:val="006D4BC6"/>
    <w:rsid w:val="006D4FE5"/>
    <w:rsid w:val="006D5B3A"/>
    <w:rsid w:val="006D6688"/>
    <w:rsid w:val="006D6B46"/>
    <w:rsid w:val="006D6B5E"/>
    <w:rsid w:val="006D74BE"/>
    <w:rsid w:val="006D74D3"/>
    <w:rsid w:val="006D7B67"/>
    <w:rsid w:val="006D7BB9"/>
    <w:rsid w:val="006D7C33"/>
    <w:rsid w:val="006E0E1E"/>
    <w:rsid w:val="006E1030"/>
    <w:rsid w:val="006E2296"/>
    <w:rsid w:val="006E27F3"/>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692E"/>
    <w:rsid w:val="006F6C1B"/>
    <w:rsid w:val="006F6DE2"/>
    <w:rsid w:val="006F78A7"/>
    <w:rsid w:val="006F7BFD"/>
    <w:rsid w:val="006F7D02"/>
    <w:rsid w:val="00700854"/>
    <w:rsid w:val="00701095"/>
    <w:rsid w:val="00701AE4"/>
    <w:rsid w:val="0070249F"/>
    <w:rsid w:val="007024FD"/>
    <w:rsid w:val="0070351B"/>
    <w:rsid w:val="00703CAB"/>
    <w:rsid w:val="00703DCD"/>
    <w:rsid w:val="0070437C"/>
    <w:rsid w:val="00704D82"/>
    <w:rsid w:val="00704EDB"/>
    <w:rsid w:val="00704EEB"/>
    <w:rsid w:val="00704F4D"/>
    <w:rsid w:val="007050FB"/>
    <w:rsid w:val="00705305"/>
    <w:rsid w:val="00705F67"/>
    <w:rsid w:val="0070636D"/>
    <w:rsid w:val="00706625"/>
    <w:rsid w:val="00706A02"/>
    <w:rsid w:val="00706BAA"/>
    <w:rsid w:val="0070706B"/>
    <w:rsid w:val="00707295"/>
    <w:rsid w:val="00707340"/>
    <w:rsid w:val="00707D31"/>
    <w:rsid w:val="0071070B"/>
    <w:rsid w:val="00711DD9"/>
    <w:rsid w:val="0071240F"/>
    <w:rsid w:val="00712733"/>
    <w:rsid w:val="00712B63"/>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493"/>
    <w:rsid w:val="00730FF6"/>
    <w:rsid w:val="007310DD"/>
    <w:rsid w:val="00731B59"/>
    <w:rsid w:val="00732404"/>
    <w:rsid w:val="00732666"/>
    <w:rsid w:val="007338BF"/>
    <w:rsid w:val="00733B91"/>
    <w:rsid w:val="007349D1"/>
    <w:rsid w:val="00734CFB"/>
    <w:rsid w:val="00734D1A"/>
    <w:rsid w:val="00735568"/>
    <w:rsid w:val="00735B43"/>
    <w:rsid w:val="007365F5"/>
    <w:rsid w:val="00736885"/>
    <w:rsid w:val="0073747A"/>
    <w:rsid w:val="00737A93"/>
    <w:rsid w:val="00737D1C"/>
    <w:rsid w:val="00737F03"/>
    <w:rsid w:val="00740FC4"/>
    <w:rsid w:val="007412B8"/>
    <w:rsid w:val="0074188C"/>
    <w:rsid w:val="00742AD3"/>
    <w:rsid w:val="00743BB3"/>
    <w:rsid w:val="00743DD9"/>
    <w:rsid w:val="007446E3"/>
    <w:rsid w:val="00744B22"/>
    <w:rsid w:val="0074525D"/>
    <w:rsid w:val="00745A45"/>
    <w:rsid w:val="00747780"/>
    <w:rsid w:val="0074786F"/>
    <w:rsid w:val="00750D7E"/>
    <w:rsid w:val="00751161"/>
    <w:rsid w:val="007512BE"/>
    <w:rsid w:val="00752DCD"/>
    <w:rsid w:val="00753F1C"/>
    <w:rsid w:val="0075433B"/>
    <w:rsid w:val="007546E7"/>
    <w:rsid w:val="007549E9"/>
    <w:rsid w:val="00754FF8"/>
    <w:rsid w:val="0075601D"/>
    <w:rsid w:val="007563C2"/>
    <w:rsid w:val="00756C3D"/>
    <w:rsid w:val="00756EDA"/>
    <w:rsid w:val="007609EB"/>
    <w:rsid w:val="00760D7D"/>
    <w:rsid w:val="00761AB7"/>
    <w:rsid w:val="00762465"/>
    <w:rsid w:val="00762480"/>
    <w:rsid w:val="00762AC6"/>
    <w:rsid w:val="00763456"/>
    <w:rsid w:val="00764EFD"/>
    <w:rsid w:val="00765590"/>
    <w:rsid w:val="007702B3"/>
    <w:rsid w:val="00770492"/>
    <w:rsid w:val="00770C4E"/>
    <w:rsid w:val="00770DE5"/>
    <w:rsid w:val="0077272B"/>
    <w:rsid w:val="007727F0"/>
    <w:rsid w:val="00773436"/>
    <w:rsid w:val="00773490"/>
    <w:rsid w:val="0077377D"/>
    <w:rsid w:val="00773C29"/>
    <w:rsid w:val="00774AE4"/>
    <w:rsid w:val="00774B65"/>
    <w:rsid w:val="007753C8"/>
    <w:rsid w:val="00775D25"/>
    <w:rsid w:val="00777EFF"/>
    <w:rsid w:val="00780724"/>
    <w:rsid w:val="00780857"/>
    <w:rsid w:val="00780A0F"/>
    <w:rsid w:val="00780C7C"/>
    <w:rsid w:val="00781715"/>
    <w:rsid w:val="007825BE"/>
    <w:rsid w:val="00782F07"/>
    <w:rsid w:val="00783167"/>
    <w:rsid w:val="007845C8"/>
    <w:rsid w:val="00784769"/>
    <w:rsid w:val="00784B81"/>
    <w:rsid w:val="00784EDA"/>
    <w:rsid w:val="00785F17"/>
    <w:rsid w:val="0078679D"/>
    <w:rsid w:val="007867F0"/>
    <w:rsid w:val="00786905"/>
    <w:rsid w:val="00786BCE"/>
    <w:rsid w:val="00786CA0"/>
    <w:rsid w:val="007901B4"/>
    <w:rsid w:val="00790605"/>
    <w:rsid w:val="00791187"/>
    <w:rsid w:val="00792D7D"/>
    <w:rsid w:val="007932C6"/>
    <w:rsid w:val="00793508"/>
    <w:rsid w:val="00794839"/>
    <w:rsid w:val="007949D0"/>
    <w:rsid w:val="00794A2F"/>
    <w:rsid w:val="00794B03"/>
    <w:rsid w:val="00794FF4"/>
    <w:rsid w:val="007952CD"/>
    <w:rsid w:val="00795782"/>
    <w:rsid w:val="0079638C"/>
    <w:rsid w:val="00797740"/>
    <w:rsid w:val="007A067A"/>
    <w:rsid w:val="007A089D"/>
    <w:rsid w:val="007A1D57"/>
    <w:rsid w:val="007A202F"/>
    <w:rsid w:val="007A241B"/>
    <w:rsid w:val="007A2E37"/>
    <w:rsid w:val="007A3AA3"/>
    <w:rsid w:val="007A3D7F"/>
    <w:rsid w:val="007A4EC7"/>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69D2"/>
    <w:rsid w:val="007C6E3C"/>
    <w:rsid w:val="007C7CB6"/>
    <w:rsid w:val="007C7D7B"/>
    <w:rsid w:val="007C7DBA"/>
    <w:rsid w:val="007C7EC6"/>
    <w:rsid w:val="007D04B5"/>
    <w:rsid w:val="007D0550"/>
    <w:rsid w:val="007D0BE8"/>
    <w:rsid w:val="007D103C"/>
    <w:rsid w:val="007D1866"/>
    <w:rsid w:val="007D1E1B"/>
    <w:rsid w:val="007D22A3"/>
    <w:rsid w:val="007D244D"/>
    <w:rsid w:val="007D3751"/>
    <w:rsid w:val="007D376B"/>
    <w:rsid w:val="007D376E"/>
    <w:rsid w:val="007D3944"/>
    <w:rsid w:val="007D43CA"/>
    <w:rsid w:val="007D5052"/>
    <w:rsid w:val="007D5B93"/>
    <w:rsid w:val="007D6A22"/>
    <w:rsid w:val="007D6BEE"/>
    <w:rsid w:val="007D6D98"/>
    <w:rsid w:val="007D7626"/>
    <w:rsid w:val="007D766A"/>
    <w:rsid w:val="007E03CA"/>
    <w:rsid w:val="007E0554"/>
    <w:rsid w:val="007E1674"/>
    <w:rsid w:val="007E1858"/>
    <w:rsid w:val="007E2631"/>
    <w:rsid w:val="007E2BEA"/>
    <w:rsid w:val="007E31E1"/>
    <w:rsid w:val="007E37EE"/>
    <w:rsid w:val="007E3BAF"/>
    <w:rsid w:val="007E5511"/>
    <w:rsid w:val="007E5D6A"/>
    <w:rsid w:val="007E6018"/>
    <w:rsid w:val="007E6138"/>
    <w:rsid w:val="007E646F"/>
    <w:rsid w:val="007E74B3"/>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5FE5"/>
    <w:rsid w:val="00806267"/>
    <w:rsid w:val="00806C3F"/>
    <w:rsid w:val="008072BB"/>
    <w:rsid w:val="008075D7"/>
    <w:rsid w:val="00807C8C"/>
    <w:rsid w:val="00807F93"/>
    <w:rsid w:val="00810642"/>
    <w:rsid w:val="008107EC"/>
    <w:rsid w:val="0081133E"/>
    <w:rsid w:val="008115D6"/>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49B"/>
    <w:rsid w:val="00817881"/>
    <w:rsid w:val="00817904"/>
    <w:rsid w:val="00817FC2"/>
    <w:rsid w:val="0082021E"/>
    <w:rsid w:val="00820803"/>
    <w:rsid w:val="008214A1"/>
    <w:rsid w:val="00821578"/>
    <w:rsid w:val="008235A5"/>
    <w:rsid w:val="00823CD2"/>
    <w:rsid w:val="00823ED6"/>
    <w:rsid w:val="00824865"/>
    <w:rsid w:val="008269A8"/>
    <w:rsid w:val="00827CB7"/>
    <w:rsid w:val="00830552"/>
    <w:rsid w:val="008306A5"/>
    <w:rsid w:val="008307F6"/>
    <w:rsid w:val="00830E16"/>
    <w:rsid w:val="0083102A"/>
    <w:rsid w:val="008317FE"/>
    <w:rsid w:val="008319CE"/>
    <w:rsid w:val="008338E5"/>
    <w:rsid w:val="00833E20"/>
    <w:rsid w:val="00833EE4"/>
    <w:rsid w:val="008342FB"/>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AB4"/>
    <w:rsid w:val="00843E9B"/>
    <w:rsid w:val="00844067"/>
    <w:rsid w:val="00844331"/>
    <w:rsid w:val="00844FFF"/>
    <w:rsid w:val="0084708A"/>
    <w:rsid w:val="008503C3"/>
    <w:rsid w:val="00850415"/>
    <w:rsid w:val="00850527"/>
    <w:rsid w:val="00850A04"/>
    <w:rsid w:val="00850B00"/>
    <w:rsid w:val="00850ED0"/>
    <w:rsid w:val="00851627"/>
    <w:rsid w:val="00851838"/>
    <w:rsid w:val="00851928"/>
    <w:rsid w:val="00851E31"/>
    <w:rsid w:val="00852FEE"/>
    <w:rsid w:val="008533EE"/>
    <w:rsid w:val="00854970"/>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349C"/>
    <w:rsid w:val="008739F8"/>
    <w:rsid w:val="008755F9"/>
    <w:rsid w:val="00876054"/>
    <w:rsid w:val="00876488"/>
    <w:rsid w:val="00876760"/>
    <w:rsid w:val="00877037"/>
    <w:rsid w:val="0087741C"/>
    <w:rsid w:val="008807FA"/>
    <w:rsid w:val="00881BEF"/>
    <w:rsid w:val="008820B6"/>
    <w:rsid w:val="00882823"/>
    <w:rsid w:val="00882BB6"/>
    <w:rsid w:val="008832D5"/>
    <w:rsid w:val="00883B03"/>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6A24"/>
    <w:rsid w:val="00897374"/>
    <w:rsid w:val="0089779C"/>
    <w:rsid w:val="00897B10"/>
    <w:rsid w:val="00897C40"/>
    <w:rsid w:val="00897E34"/>
    <w:rsid w:val="008A01E2"/>
    <w:rsid w:val="008A0906"/>
    <w:rsid w:val="008A198A"/>
    <w:rsid w:val="008A31F2"/>
    <w:rsid w:val="008A3F2A"/>
    <w:rsid w:val="008A42A7"/>
    <w:rsid w:val="008A42DA"/>
    <w:rsid w:val="008A49EB"/>
    <w:rsid w:val="008A4D06"/>
    <w:rsid w:val="008A4EC9"/>
    <w:rsid w:val="008A657C"/>
    <w:rsid w:val="008A716F"/>
    <w:rsid w:val="008A75B6"/>
    <w:rsid w:val="008A7948"/>
    <w:rsid w:val="008B007E"/>
    <w:rsid w:val="008B014B"/>
    <w:rsid w:val="008B02F4"/>
    <w:rsid w:val="008B221D"/>
    <w:rsid w:val="008B27A9"/>
    <w:rsid w:val="008B27D4"/>
    <w:rsid w:val="008B2A39"/>
    <w:rsid w:val="008B3FC3"/>
    <w:rsid w:val="008B4BC0"/>
    <w:rsid w:val="008B4BFA"/>
    <w:rsid w:val="008B4BFC"/>
    <w:rsid w:val="008B4DF4"/>
    <w:rsid w:val="008B66D2"/>
    <w:rsid w:val="008B77FD"/>
    <w:rsid w:val="008C0665"/>
    <w:rsid w:val="008C1260"/>
    <w:rsid w:val="008C3A23"/>
    <w:rsid w:val="008C3DC1"/>
    <w:rsid w:val="008C3EEF"/>
    <w:rsid w:val="008C422C"/>
    <w:rsid w:val="008C4562"/>
    <w:rsid w:val="008C4FEE"/>
    <w:rsid w:val="008C5CB6"/>
    <w:rsid w:val="008C5F83"/>
    <w:rsid w:val="008C621A"/>
    <w:rsid w:val="008C622E"/>
    <w:rsid w:val="008C72B0"/>
    <w:rsid w:val="008C75C1"/>
    <w:rsid w:val="008C791B"/>
    <w:rsid w:val="008D06D0"/>
    <w:rsid w:val="008D1468"/>
    <w:rsid w:val="008D1D34"/>
    <w:rsid w:val="008D2070"/>
    <w:rsid w:val="008D21C0"/>
    <w:rsid w:val="008D2B0F"/>
    <w:rsid w:val="008D2B53"/>
    <w:rsid w:val="008D2E0F"/>
    <w:rsid w:val="008D4878"/>
    <w:rsid w:val="008D4D36"/>
    <w:rsid w:val="008D5437"/>
    <w:rsid w:val="008D5800"/>
    <w:rsid w:val="008D62E7"/>
    <w:rsid w:val="008D63BF"/>
    <w:rsid w:val="008D6ECB"/>
    <w:rsid w:val="008E03A1"/>
    <w:rsid w:val="008E07E3"/>
    <w:rsid w:val="008E0A61"/>
    <w:rsid w:val="008E0E79"/>
    <w:rsid w:val="008E11B7"/>
    <w:rsid w:val="008E1709"/>
    <w:rsid w:val="008E1C45"/>
    <w:rsid w:val="008E1EA4"/>
    <w:rsid w:val="008E1EA8"/>
    <w:rsid w:val="008E290B"/>
    <w:rsid w:val="008E308D"/>
    <w:rsid w:val="008E34D3"/>
    <w:rsid w:val="008E3B26"/>
    <w:rsid w:val="008E3B77"/>
    <w:rsid w:val="008E3D8A"/>
    <w:rsid w:val="008E431E"/>
    <w:rsid w:val="008E44C1"/>
    <w:rsid w:val="008E4600"/>
    <w:rsid w:val="008E4B60"/>
    <w:rsid w:val="008E4CE8"/>
    <w:rsid w:val="008E544D"/>
    <w:rsid w:val="008E5548"/>
    <w:rsid w:val="008E57C0"/>
    <w:rsid w:val="008E5DE1"/>
    <w:rsid w:val="008E6105"/>
    <w:rsid w:val="008E63ED"/>
    <w:rsid w:val="008E65F0"/>
    <w:rsid w:val="008E686F"/>
    <w:rsid w:val="008E7706"/>
    <w:rsid w:val="008F04D8"/>
    <w:rsid w:val="008F0648"/>
    <w:rsid w:val="008F0AFD"/>
    <w:rsid w:val="008F0DF7"/>
    <w:rsid w:val="008F0EB1"/>
    <w:rsid w:val="008F12FB"/>
    <w:rsid w:val="008F15B3"/>
    <w:rsid w:val="008F1EC4"/>
    <w:rsid w:val="008F23ED"/>
    <w:rsid w:val="008F25F5"/>
    <w:rsid w:val="008F2A09"/>
    <w:rsid w:val="008F2C59"/>
    <w:rsid w:val="008F2CF5"/>
    <w:rsid w:val="008F2DDE"/>
    <w:rsid w:val="008F3169"/>
    <w:rsid w:val="008F4228"/>
    <w:rsid w:val="008F5603"/>
    <w:rsid w:val="008F58AC"/>
    <w:rsid w:val="008F597F"/>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07B63"/>
    <w:rsid w:val="00910120"/>
    <w:rsid w:val="0091012E"/>
    <w:rsid w:val="009117BE"/>
    <w:rsid w:val="00911924"/>
    <w:rsid w:val="00912A6C"/>
    <w:rsid w:val="00912C2C"/>
    <w:rsid w:val="00912CDF"/>
    <w:rsid w:val="009137D6"/>
    <w:rsid w:val="00914DE9"/>
    <w:rsid w:val="00915CD4"/>
    <w:rsid w:val="00916850"/>
    <w:rsid w:val="00916C0B"/>
    <w:rsid w:val="0091735A"/>
    <w:rsid w:val="00917FC9"/>
    <w:rsid w:val="00920113"/>
    <w:rsid w:val="0092148A"/>
    <w:rsid w:val="0092234C"/>
    <w:rsid w:val="0092248E"/>
    <w:rsid w:val="0092290D"/>
    <w:rsid w:val="009253C9"/>
    <w:rsid w:val="00925DCC"/>
    <w:rsid w:val="0092600B"/>
    <w:rsid w:val="00927880"/>
    <w:rsid w:val="0093119C"/>
    <w:rsid w:val="009312F3"/>
    <w:rsid w:val="0093154C"/>
    <w:rsid w:val="009319F7"/>
    <w:rsid w:val="00932063"/>
    <w:rsid w:val="00932B3C"/>
    <w:rsid w:val="00932B62"/>
    <w:rsid w:val="009336D3"/>
    <w:rsid w:val="00934B70"/>
    <w:rsid w:val="0093636F"/>
    <w:rsid w:val="00936731"/>
    <w:rsid w:val="009401C7"/>
    <w:rsid w:val="00940267"/>
    <w:rsid w:val="009407BE"/>
    <w:rsid w:val="00940999"/>
    <w:rsid w:val="00940E0D"/>
    <w:rsid w:val="00940F37"/>
    <w:rsid w:val="009415A3"/>
    <w:rsid w:val="00941FDF"/>
    <w:rsid w:val="0094264B"/>
    <w:rsid w:val="00942981"/>
    <w:rsid w:val="0094529A"/>
    <w:rsid w:val="009457C4"/>
    <w:rsid w:val="00945F65"/>
    <w:rsid w:val="009461C1"/>
    <w:rsid w:val="00946AF4"/>
    <w:rsid w:val="00946F76"/>
    <w:rsid w:val="00947728"/>
    <w:rsid w:val="00947D23"/>
    <w:rsid w:val="00951195"/>
    <w:rsid w:val="0095185C"/>
    <w:rsid w:val="00951D20"/>
    <w:rsid w:val="00951F31"/>
    <w:rsid w:val="00952682"/>
    <w:rsid w:val="0095317F"/>
    <w:rsid w:val="009533F3"/>
    <w:rsid w:val="0095344C"/>
    <w:rsid w:val="00953A73"/>
    <w:rsid w:val="00953CF5"/>
    <w:rsid w:val="00953F23"/>
    <w:rsid w:val="0095423C"/>
    <w:rsid w:val="00954C57"/>
    <w:rsid w:val="00954D1B"/>
    <w:rsid w:val="00954FE2"/>
    <w:rsid w:val="00955CB2"/>
    <w:rsid w:val="009563B4"/>
    <w:rsid w:val="00956769"/>
    <w:rsid w:val="0095715F"/>
    <w:rsid w:val="00957E32"/>
    <w:rsid w:val="00957E7E"/>
    <w:rsid w:val="00960B1A"/>
    <w:rsid w:val="009611F0"/>
    <w:rsid w:val="00962625"/>
    <w:rsid w:val="0096329F"/>
    <w:rsid w:val="00963AE4"/>
    <w:rsid w:val="00963F70"/>
    <w:rsid w:val="0096503C"/>
    <w:rsid w:val="00965D2B"/>
    <w:rsid w:val="00965E5A"/>
    <w:rsid w:val="00966190"/>
    <w:rsid w:val="00966B7F"/>
    <w:rsid w:val="00966DD3"/>
    <w:rsid w:val="00966FE3"/>
    <w:rsid w:val="0096782B"/>
    <w:rsid w:val="00967D7E"/>
    <w:rsid w:val="00970204"/>
    <w:rsid w:val="00970ED1"/>
    <w:rsid w:val="0097191F"/>
    <w:rsid w:val="009722E6"/>
    <w:rsid w:val="00972723"/>
    <w:rsid w:val="00973DC7"/>
    <w:rsid w:val="00974373"/>
    <w:rsid w:val="00974A17"/>
    <w:rsid w:val="00974B91"/>
    <w:rsid w:val="00974C70"/>
    <w:rsid w:val="00976BBE"/>
    <w:rsid w:val="00976CDD"/>
    <w:rsid w:val="00976FE9"/>
    <w:rsid w:val="0098018E"/>
    <w:rsid w:val="009806BA"/>
    <w:rsid w:val="00980D39"/>
    <w:rsid w:val="00981D18"/>
    <w:rsid w:val="00983FC3"/>
    <w:rsid w:val="00984331"/>
    <w:rsid w:val="00984A34"/>
    <w:rsid w:val="00984DF1"/>
    <w:rsid w:val="00985006"/>
    <w:rsid w:val="00985316"/>
    <w:rsid w:val="009853F7"/>
    <w:rsid w:val="00985FFE"/>
    <w:rsid w:val="00986034"/>
    <w:rsid w:val="009861F4"/>
    <w:rsid w:val="009864A6"/>
    <w:rsid w:val="009864BF"/>
    <w:rsid w:val="00987762"/>
    <w:rsid w:val="0099009D"/>
    <w:rsid w:val="00990C6B"/>
    <w:rsid w:val="00990EDA"/>
    <w:rsid w:val="00991A02"/>
    <w:rsid w:val="00991FF3"/>
    <w:rsid w:val="00992AE7"/>
    <w:rsid w:val="00992B39"/>
    <w:rsid w:val="00992CC0"/>
    <w:rsid w:val="00992E88"/>
    <w:rsid w:val="00992F67"/>
    <w:rsid w:val="009931CF"/>
    <w:rsid w:val="009934A3"/>
    <w:rsid w:val="009934B5"/>
    <w:rsid w:val="00993D8C"/>
    <w:rsid w:val="00993DCA"/>
    <w:rsid w:val="009948AB"/>
    <w:rsid w:val="0099491B"/>
    <w:rsid w:val="00994A8A"/>
    <w:rsid w:val="00994D5F"/>
    <w:rsid w:val="0099514D"/>
    <w:rsid w:val="00995EA6"/>
    <w:rsid w:val="0099603A"/>
    <w:rsid w:val="009966F3"/>
    <w:rsid w:val="009971F1"/>
    <w:rsid w:val="00997E41"/>
    <w:rsid w:val="009A08A8"/>
    <w:rsid w:val="009A0DF7"/>
    <w:rsid w:val="009A11AC"/>
    <w:rsid w:val="009A1611"/>
    <w:rsid w:val="009A1EB2"/>
    <w:rsid w:val="009A1FE3"/>
    <w:rsid w:val="009A25AA"/>
    <w:rsid w:val="009A27A6"/>
    <w:rsid w:val="009A2849"/>
    <w:rsid w:val="009A293C"/>
    <w:rsid w:val="009A3910"/>
    <w:rsid w:val="009A455F"/>
    <w:rsid w:val="009A4764"/>
    <w:rsid w:val="009A63F6"/>
    <w:rsid w:val="009A6E1C"/>
    <w:rsid w:val="009A73C1"/>
    <w:rsid w:val="009A7494"/>
    <w:rsid w:val="009A7497"/>
    <w:rsid w:val="009A74F4"/>
    <w:rsid w:val="009A7542"/>
    <w:rsid w:val="009B073F"/>
    <w:rsid w:val="009B08EA"/>
    <w:rsid w:val="009B1D4D"/>
    <w:rsid w:val="009B1F10"/>
    <w:rsid w:val="009B2994"/>
    <w:rsid w:val="009B3202"/>
    <w:rsid w:val="009B3A3B"/>
    <w:rsid w:val="009B56F0"/>
    <w:rsid w:val="009B5D81"/>
    <w:rsid w:val="009B6236"/>
    <w:rsid w:val="009B6D10"/>
    <w:rsid w:val="009B6F5C"/>
    <w:rsid w:val="009B7648"/>
    <w:rsid w:val="009B78C7"/>
    <w:rsid w:val="009C016B"/>
    <w:rsid w:val="009C0B61"/>
    <w:rsid w:val="009C0BCD"/>
    <w:rsid w:val="009C0E05"/>
    <w:rsid w:val="009C2688"/>
    <w:rsid w:val="009C3323"/>
    <w:rsid w:val="009C3AD3"/>
    <w:rsid w:val="009C3E27"/>
    <w:rsid w:val="009C3E2F"/>
    <w:rsid w:val="009C4292"/>
    <w:rsid w:val="009C5A10"/>
    <w:rsid w:val="009C650E"/>
    <w:rsid w:val="009C7303"/>
    <w:rsid w:val="009C7AD4"/>
    <w:rsid w:val="009C7BA0"/>
    <w:rsid w:val="009D0145"/>
    <w:rsid w:val="009D0574"/>
    <w:rsid w:val="009D085F"/>
    <w:rsid w:val="009D1453"/>
    <w:rsid w:val="009D1C10"/>
    <w:rsid w:val="009D1EF7"/>
    <w:rsid w:val="009D304C"/>
    <w:rsid w:val="009D3EC1"/>
    <w:rsid w:val="009D59AC"/>
    <w:rsid w:val="009D6159"/>
    <w:rsid w:val="009D6373"/>
    <w:rsid w:val="009D72E5"/>
    <w:rsid w:val="009D74BD"/>
    <w:rsid w:val="009D74F4"/>
    <w:rsid w:val="009D7C3A"/>
    <w:rsid w:val="009D7D72"/>
    <w:rsid w:val="009E030C"/>
    <w:rsid w:val="009E04C8"/>
    <w:rsid w:val="009E0EA8"/>
    <w:rsid w:val="009E10D0"/>
    <w:rsid w:val="009E1173"/>
    <w:rsid w:val="009E1EE6"/>
    <w:rsid w:val="009E2238"/>
    <w:rsid w:val="009E274C"/>
    <w:rsid w:val="009E2E56"/>
    <w:rsid w:val="009E4DD6"/>
    <w:rsid w:val="009E59A9"/>
    <w:rsid w:val="009E5B5F"/>
    <w:rsid w:val="009E6398"/>
    <w:rsid w:val="009E7783"/>
    <w:rsid w:val="009E7889"/>
    <w:rsid w:val="009E7AC2"/>
    <w:rsid w:val="009F1724"/>
    <w:rsid w:val="009F24D3"/>
    <w:rsid w:val="009F2DAC"/>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602"/>
    <w:rsid w:val="00A050B4"/>
    <w:rsid w:val="00A053C6"/>
    <w:rsid w:val="00A055A9"/>
    <w:rsid w:val="00A05B28"/>
    <w:rsid w:val="00A06D39"/>
    <w:rsid w:val="00A07F3A"/>
    <w:rsid w:val="00A1043C"/>
    <w:rsid w:val="00A10995"/>
    <w:rsid w:val="00A10F18"/>
    <w:rsid w:val="00A11F21"/>
    <w:rsid w:val="00A124AE"/>
    <w:rsid w:val="00A13D33"/>
    <w:rsid w:val="00A148A3"/>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AEE"/>
    <w:rsid w:val="00A2502A"/>
    <w:rsid w:val="00A25134"/>
    <w:rsid w:val="00A25563"/>
    <w:rsid w:val="00A2578D"/>
    <w:rsid w:val="00A26213"/>
    <w:rsid w:val="00A27DE5"/>
    <w:rsid w:val="00A30359"/>
    <w:rsid w:val="00A30DD7"/>
    <w:rsid w:val="00A30EA6"/>
    <w:rsid w:val="00A313D9"/>
    <w:rsid w:val="00A31632"/>
    <w:rsid w:val="00A32691"/>
    <w:rsid w:val="00A32C7D"/>
    <w:rsid w:val="00A3423B"/>
    <w:rsid w:val="00A34619"/>
    <w:rsid w:val="00A35202"/>
    <w:rsid w:val="00A35567"/>
    <w:rsid w:val="00A3657B"/>
    <w:rsid w:val="00A3698C"/>
    <w:rsid w:val="00A36FF3"/>
    <w:rsid w:val="00A373AF"/>
    <w:rsid w:val="00A40188"/>
    <w:rsid w:val="00A423C3"/>
    <w:rsid w:val="00A42416"/>
    <w:rsid w:val="00A42599"/>
    <w:rsid w:val="00A42A5D"/>
    <w:rsid w:val="00A42C32"/>
    <w:rsid w:val="00A43805"/>
    <w:rsid w:val="00A4387B"/>
    <w:rsid w:val="00A43C1A"/>
    <w:rsid w:val="00A43FE1"/>
    <w:rsid w:val="00A445B2"/>
    <w:rsid w:val="00A448C3"/>
    <w:rsid w:val="00A449DC"/>
    <w:rsid w:val="00A44E65"/>
    <w:rsid w:val="00A4657E"/>
    <w:rsid w:val="00A46A53"/>
    <w:rsid w:val="00A46F00"/>
    <w:rsid w:val="00A47315"/>
    <w:rsid w:val="00A50F6E"/>
    <w:rsid w:val="00A50FD6"/>
    <w:rsid w:val="00A51181"/>
    <w:rsid w:val="00A51577"/>
    <w:rsid w:val="00A516E0"/>
    <w:rsid w:val="00A516F9"/>
    <w:rsid w:val="00A51F21"/>
    <w:rsid w:val="00A525DD"/>
    <w:rsid w:val="00A52BA6"/>
    <w:rsid w:val="00A532D6"/>
    <w:rsid w:val="00A536D9"/>
    <w:rsid w:val="00A549AD"/>
    <w:rsid w:val="00A55A02"/>
    <w:rsid w:val="00A56290"/>
    <w:rsid w:val="00A56E7D"/>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8CA"/>
    <w:rsid w:val="00A73D83"/>
    <w:rsid w:val="00A75B05"/>
    <w:rsid w:val="00A7617B"/>
    <w:rsid w:val="00A767D7"/>
    <w:rsid w:val="00A769E8"/>
    <w:rsid w:val="00A76B3F"/>
    <w:rsid w:val="00A77BB2"/>
    <w:rsid w:val="00A8059E"/>
    <w:rsid w:val="00A817F8"/>
    <w:rsid w:val="00A81A0A"/>
    <w:rsid w:val="00A81CF7"/>
    <w:rsid w:val="00A81E2D"/>
    <w:rsid w:val="00A82339"/>
    <w:rsid w:val="00A82906"/>
    <w:rsid w:val="00A834B6"/>
    <w:rsid w:val="00A83750"/>
    <w:rsid w:val="00A83D0F"/>
    <w:rsid w:val="00A83EF1"/>
    <w:rsid w:val="00A84A38"/>
    <w:rsid w:val="00A853F4"/>
    <w:rsid w:val="00A8562B"/>
    <w:rsid w:val="00A85F1B"/>
    <w:rsid w:val="00A85FD9"/>
    <w:rsid w:val="00A904DB"/>
    <w:rsid w:val="00A90599"/>
    <w:rsid w:val="00A90977"/>
    <w:rsid w:val="00A90DD5"/>
    <w:rsid w:val="00A91002"/>
    <w:rsid w:val="00A9129B"/>
    <w:rsid w:val="00A91FA1"/>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121B"/>
    <w:rsid w:val="00AA12BC"/>
    <w:rsid w:val="00AA183B"/>
    <w:rsid w:val="00AA1C87"/>
    <w:rsid w:val="00AA1CDA"/>
    <w:rsid w:val="00AA26DE"/>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437"/>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3E40"/>
    <w:rsid w:val="00AC5305"/>
    <w:rsid w:val="00AC5F7D"/>
    <w:rsid w:val="00AC6115"/>
    <w:rsid w:val="00AC7328"/>
    <w:rsid w:val="00AC7D6A"/>
    <w:rsid w:val="00AC7DE9"/>
    <w:rsid w:val="00AC7F58"/>
    <w:rsid w:val="00AC7F5C"/>
    <w:rsid w:val="00AD04FD"/>
    <w:rsid w:val="00AD0BD5"/>
    <w:rsid w:val="00AD17F4"/>
    <w:rsid w:val="00AD198E"/>
    <w:rsid w:val="00AD1A2C"/>
    <w:rsid w:val="00AD1B78"/>
    <w:rsid w:val="00AD2AE4"/>
    <w:rsid w:val="00AD40B3"/>
    <w:rsid w:val="00AD435E"/>
    <w:rsid w:val="00AD46FB"/>
    <w:rsid w:val="00AD54CA"/>
    <w:rsid w:val="00AD54D7"/>
    <w:rsid w:val="00AD65A0"/>
    <w:rsid w:val="00AD6A86"/>
    <w:rsid w:val="00AD7076"/>
    <w:rsid w:val="00AD7EF8"/>
    <w:rsid w:val="00AE02C1"/>
    <w:rsid w:val="00AE0A06"/>
    <w:rsid w:val="00AE0B9D"/>
    <w:rsid w:val="00AE0F02"/>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43C"/>
    <w:rsid w:val="00AF4B9A"/>
    <w:rsid w:val="00AF4D76"/>
    <w:rsid w:val="00AF52E8"/>
    <w:rsid w:val="00AF5369"/>
    <w:rsid w:val="00AF5C35"/>
    <w:rsid w:val="00AF5F23"/>
    <w:rsid w:val="00AF60F8"/>
    <w:rsid w:val="00AF63E0"/>
    <w:rsid w:val="00AF67B9"/>
    <w:rsid w:val="00AF6CC6"/>
    <w:rsid w:val="00AF71E1"/>
    <w:rsid w:val="00AF7897"/>
    <w:rsid w:val="00B00210"/>
    <w:rsid w:val="00B00531"/>
    <w:rsid w:val="00B01DE2"/>
    <w:rsid w:val="00B020C8"/>
    <w:rsid w:val="00B02A39"/>
    <w:rsid w:val="00B048AE"/>
    <w:rsid w:val="00B0499F"/>
    <w:rsid w:val="00B049D0"/>
    <w:rsid w:val="00B05107"/>
    <w:rsid w:val="00B052F3"/>
    <w:rsid w:val="00B05390"/>
    <w:rsid w:val="00B06A82"/>
    <w:rsid w:val="00B077B9"/>
    <w:rsid w:val="00B0794B"/>
    <w:rsid w:val="00B10A9D"/>
    <w:rsid w:val="00B125D9"/>
    <w:rsid w:val="00B12912"/>
    <w:rsid w:val="00B12B5B"/>
    <w:rsid w:val="00B13816"/>
    <w:rsid w:val="00B1381A"/>
    <w:rsid w:val="00B13D78"/>
    <w:rsid w:val="00B13F74"/>
    <w:rsid w:val="00B14E26"/>
    <w:rsid w:val="00B15350"/>
    <w:rsid w:val="00B16CA5"/>
    <w:rsid w:val="00B16D03"/>
    <w:rsid w:val="00B17292"/>
    <w:rsid w:val="00B17CEC"/>
    <w:rsid w:val="00B20474"/>
    <w:rsid w:val="00B204F4"/>
    <w:rsid w:val="00B20590"/>
    <w:rsid w:val="00B218D7"/>
    <w:rsid w:val="00B21E62"/>
    <w:rsid w:val="00B226CE"/>
    <w:rsid w:val="00B229E3"/>
    <w:rsid w:val="00B230AE"/>
    <w:rsid w:val="00B2317A"/>
    <w:rsid w:val="00B231C3"/>
    <w:rsid w:val="00B23650"/>
    <w:rsid w:val="00B23827"/>
    <w:rsid w:val="00B24694"/>
    <w:rsid w:val="00B24BE2"/>
    <w:rsid w:val="00B24E73"/>
    <w:rsid w:val="00B26EA0"/>
    <w:rsid w:val="00B30B06"/>
    <w:rsid w:val="00B310B2"/>
    <w:rsid w:val="00B311D9"/>
    <w:rsid w:val="00B3164C"/>
    <w:rsid w:val="00B3207E"/>
    <w:rsid w:val="00B32456"/>
    <w:rsid w:val="00B32D9E"/>
    <w:rsid w:val="00B334C0"/>
    <w:rsid w:val="00B334ED"/>
    <w:rsid w:val="00B335E7"/>
    <w:rsid w:val="00B33BA5"/>
    <w:rsid w:val="00B34036"/>
    <w:rsid w:val="00B34180"/>
    <w:rsid w:val="00B34496"/>
    <w:rsid w:val="00B3456D"/>
    <w:rsid w:val="00B35741"/>
    <w:rsid w:val="00B3616C"/>
    <w:rsid w:val="00B36360"/>
    <w:rsid w:val="00B36B05"/>
    <w:rsid w:val="00B372B6"/>
    <w:rsid w:val="00B37DC2"/>
    <w:rsid w:val="00B403FC"/>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139"/>
    <w:rsid w:val="00B514F5"/>
    <w:rsid w:val="00B515FF"/>
    <w:rsid w:val="00B522D4"/>
    <w:rsid w:val="00B54034"/>
    <w:rsid w:val="00B54ACC"/>
    <w:rsid w:val="00B55A9C"/>
    <w:rsid w:val="00B55FC1"/>
    <w:rsid w:val="00B5604C"/>
    <w:rsid w:val="00B56717"/>
    <w:rsid w:val="00B569D2"/>
    <w:rsid w:val="00B57BED"/>
    <w:rsid w:val="00B60699"/>
    <w:rsid w:val="00B60A40"/>
    <w:rsid w:val="00B61BDC"/>
    <w:rsid w:val="00B62045"/>
    <w:rsid w:val="00B6244B"/>
    <w:rsid w:val="00B630D5"/>
    <w:rsid w:val="00B63237"/>
    <w:rsid w:val="00B633C7"/>
    <w:rsid w:val="00B644EE"/>
    <w:rsid w:val="00B659A5"/>
    <w:rsid w:val="00B65F3C"/>
    <w:rsid w:val="00B6606B"/>
    <w:rsid w:val="00B660B3"/>
    <w:rsid w:val="00B7011D"/>
    <w:rsid w:val="00B70514"/>
    <w:rsid w:val="00B70888"/>
    <w:rsid w:val="00B71499"/>
    <w:rsid w:val="00B717A7"/>
    <w:rsid w:val="00B72D5D"/>
    <w:rsid w:val="00B73178"/>
    <w:rsid w:val="00B74CC6"/>
    <w:rsid w:val="00B75313"/>
    <w:rsid w:val="00B768C6"/>
    <w:rsid w:val="00B779FB"/>
    <w:rsid w:val="00B77B97"/>
    <w:rsid w:val="00B77DB1"/>
    <w:rsid w:val="00B77E8F"/>
    <w:rsid w:val="00B8059E"/>
    <w:rsid w:val="00B81EFD"/>
    <w:rsid w:val="00B83289"/>
    <w:rsid w:val="00B832F3"/>
    <w:rsid w:val="00B8399E"/>
    <w:rsid w:val="00B839BF"/>
    <w:rsid w:val="00B83A11"/>
    <w:rsid w:val="00B83A64"/>
    <w:rsid w:val="00B84A90"/>
    <w:rsid w:val="00B854EB"/>
    <w:rsid w:val="00B85903"/>
    <w:rsid w:val="00B85EE8"/>
    <w:rsid w:val="00B8681B"/>
    <w:rsid w:val="00B87309"/>
    <w:rsid w:val="00B90C23"/>
    <w:rsid w:val="00B91F4A"/>
    <w:rsid w:val="00B92183"/>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54D"/>
    <w:rsid w:val="00BB5C37"/>
    <w:rsid w:val="00BB7071"/>
    <w:rsid w:val="00BC0BC2"/>
    <w:rsid w:val="00BC2175"/>
    <w:rsid w:val="00BC22AA"/>
    <w:rsid w:val="00BC2BA7"/>
    <w:rsid w:val="00BC34C0"/>
    <w:rsid w:val="00BC48C4"/>
    <w:rsid w:val="00BC5D99"/>
    <w:rsid w:val="00BC6968"/>
    <w:rsid w:val="00BC69E0"/>
    <w:rsid w:val="00BD0360"/>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4B2"/>
    <w:rsid w:val="00BE0DA4"/>
    <w:rsid w:val="00BE0DC3"/>
    <w:rsid w:val="00BE0F02"/>
    <w:rsid w:val="00BE1117"/>
    <w:rsid w:val="00BE1352"/>
    <w:rsid w:val="00BE1C64"/>
    <w:rsid w:val="00BE1C9A"/>
    <w:rsid w:val="00BE2311"/>
    <w:rsid w:val="00BE4613"/>
    <w:rsid w:val="00BE4630"/>
    <w:rsid w:val="00BE4CD6"/>
    <w:rsid w:val="00BE5538"/>
    <w:rsid w:val="00BE57B0"/>
    <w:rsid w:val="00BE5B95"/>
    <w:rsid w:val="00BE6953"/>
    <w:rsid w:val="00BF0887"/>
    <w:rsid w:val="00BF091F"/>
    <w:rsid w:val="00BF2150"/>
    <w:rsid w:val="00BF33AF"/>
    <w:rsid w:val="00BF35DD"/>
    <w:rsid w:val="00BF36D6"/>
    <w:rsid w:val="00BF3896"/>
    <w:rsid w:val="00BF3CDB"/>
    <w:rsid w:val="00BF3DD9"/>
    <w:rsid w:val="00BF630B"/>
    <w:rsid w:val="00BF67CA"/>
    <w:rsid w:val="00BF6FDB"/>
    <w:rsid w:val="00BF77F2"/>
    <w:rsid w:val="00BF784C"/>
    <w:rsid w:val="00BF7F9F"/>
    <w:rsid w:val="00C00555"/>
    <w:rsid w:val="00C0069A"/>
    <w:rsid w:val="00C01A3C"/>
    <w:rsid w:val="00C01FCD"/>
    <w:rsid w:val="00C0216C"/>
    <w:rsid w:val="00C02D4C"/>
    <w:rsid w:val="00C03067"/>
    <w:rsid w:val="00C03750"/>
    <w:rsid w:val="00C03DEB"/>
    <w:rsid w:val="00C03E59"/>
    <w:rsid w:val="00C0418E"/>
    <w:rsid w:val="00C0583B"/>
    <w:rsid w:val="00C05AEE"/>
    <w:rsid w:val="00C05C43"/>
    <w:rsid w:val="00C0639A"/>
    <w:rsid w:val="00C064B0"/>
    <w:rsid w:val="00C06551"/>
    <w:rsid w:val="00C06912"/>
    <w:rsid w:val="00C070D1"/>
    <w:rsid w:val="00C074F1"/>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277"/>
    <w:rsid w:val="00C173BE"/>
    <w:rsid w:val="00C17B0B"/>
    <w:rsid w:val="00C17DFB"/>
    <w:rsid w:val="00C2043F"/>
    <w:rsid w:val="00C210D9"/>
    <w:rsid w:val="00C211B2"/>
    <w:rsid w:val="00C212EB"/>
    <w:rsid w:val="00C21D5D"/>
    <w:rsid w:val="00C224BF"/>
    <w:rsid w:val="00C225CA"/>
    <w:rsid w:val="00C237F2"/>
    <w:rsid w:val="00C23DC6"/>
    <w:rsid w:val="00C240DF"/>
    <w:rsid w:val="00C24D97"/>
    <w:rsid w:val="00C2592D"/>
    <w:rsid w:val="00C25F9F"/>
    <w:rsid w:val="00C265E7"/>
    <w:rsid w:val="00C2742F"/>
    <w:rsid w:val="00C27911"/>
    <w:rsid w:val="00C27D17"/>
    <w:rsid w:val="00C3249E"/>
    <w:rsid w:val="00C33266"/>
    <w:rsid w:val="00C339A8"/>
    <w:rsid w:val="00C3564C"/>
    <w:rsid w:val="00C35AD8"/>
    <w:rsid w:val="00C35E9B"/>
    <w:rsid w:val="00C36575"/>
    <w:rsid w:val="00C36B92"/>
    <w:rsid w:val="00C36CDA"/>
    <w:rsid w:val="00C37AA9"/>
    <w:rsid w:val="00C40089"/>
    <w:rsid w:val="00C435D6"/>
    <w:rsid w:val="00C44CA5"/>
    <w:rsid w:val="00C44D5A"/>
    <w:rsid w:val="00C46215"/>
    <w:rsid w:val="00C47229"/>
    <w:rsid w:val="00C475D2"/>
    <w:rsid w:val="00C4766D"/>
    <w:rsid w:val="00C47B27"/>
    <w:rsid w:val="00C47DAD"/>
    <w:rsid w:val="00C502CA"/>
    <w:rsid w:val="00C50A67"/>
    <w:rsid w:val="00C50C19"/>
    <w:rsid w:val="00C50C72"/>
    <w:rsid w:val="00C50DE0"/>
    <w:rsid w:val="00C51951"/>
    <w:rsid w:val="00C525CA"/>
    <w:rsid w:val="00C53130"/>
    <w:rsid w:val="00C53A0C"/>
    <w:rsid w:val="00C540DB"/>
    <w:rsid w:val="00C544EB"/>
    <w:rsid w:val="00C547EF"/>
    <w:rsid w:val="00C54B45"/>
    <w:rsid w:val="00C54BCB"/>
    <w:rsid w:val="00C551A0"/>
    <w:rsid w:val="00C552F9"/>
    <w:rsid w:val="00C5570E"/>
    <w:rsid w:val="00C55E63"/>
    <w:rsid w:val="00C560FB"/>
    <w:rsid w:val="00C563F6"/>
    <w:rsid w:val="00C56680"/>
    <w:rsid w:val="00C57347"/>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6B46"/>
    <w:rsid w:val="00C6702C"/>
    <w:rsid w:val="00C6708F"/>
    <w:rsid w:val="00C67769"/>
    <w:rsid w:val="00C679F8"/>
    <w:rsid w:val="00C67B31"/>
    <w:rsid w:val="00C67F08"/>
    <w:rsid w:val="00C700E4"/>
    <w:rsid w:val="00C7090E"/>
    <w:rsid w:val="00C7099B"/>
    <w:rsid w:val="00C714F0"/>
    <w:rsid w:val="00C72312"/>
    <w:rsid w:val="00C72E2A"/>
    <w:rsid w:val="00C7337B"/>
    <w:rsid w:val="00C7366F"/>
    <w:rsid w:val="00C736C1"/>
    <w:rsid w:val="00C73B6C"/>
    <w:rsid w:val="00C73CF0"/>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3D3F"/>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1ACC"/>
    <w:rsid w:val="00CA1B48"/>
    <w:rsid w:val="00CA2316"/>
    <w:rsid w:val="00CA259A"/>
    <w:rsid w:val="00CA2C24"/>
    <w:rsid w:val="00CA3498"/>
    <w:rsid w:val="00CA3A54"/>
    <w:rsid w:val="00CA4E7C"/>
    <w:rsid w:val="00CA64A0"/>
    <w:rsid w:val="00CA6BC0"/>
    <w:rsid w:val="00CA7DBE"/>
    <w:rsid w:val="00CB0101"/>
    <w:rsid w:val="00CB01AB"/>
    <w:rsid w:val="00CB024A"/>
    <w:rsid w:val="00CB12A5"/>
    <w:rsid w:val="00CB155D"/>
    <w:rsid w:val="00CB2202"/>
    <w:rsid w:val="00CB30E6"/>
    <w:rsid w:val="00CB3E81"/>
    <w:rsid w:val="00CB3FD5"/>
    <w:rsid w:val="00CB450D"/>
    <w:rsid w:val="00CB468D"/>
    <w:rsid w:val="00CB46B4"/>
    <w:rsid w:val="00CB5DD1"/>
    <w:rsid w:val="00CB628D"/>
    <w:rsid w:val="00CB6874"/>
    <w:rsid w:val="00CB6E70"/>
    <w:rsid w:val="00CB7ED2"/>
    <w:rsid w:val="00CC00DB"/>
    <w:rsid w:val="00CC0261"/>
    <w:rsid w:val="00CC0EAE"/>
    <w:rsid w:val="00CC0FAB"/>
    <w:rsid w:val="00CC18F8"/>
    <w:rsid w:val="00CC1B0F"/>
    <w:rsid w:val="00CC24EB"/>
    <w:rsid w:val="00CC28BD"/>
    <w:rsid w:val="00CC2918"/>
    <w:rsid w:val="00CC31DB"/>
    <w:rsid w:val="00CC3271"/>
    <w:rsid w:val="00CC3955"/>
    <w:rsid w:val="00CC3F64"/>
    <w:rsid w:val="00CC414A"/>
    <w:rsid w:val="00CC4983"/>
    <w:rsid w:val="00CC5F38"/>
    <w:rsid w:val="00CC60E7"/>
    <w:rsid w:val="00CC7958"/>
    <w:rsid w:val="00CC7972"/>
    <w:rsid w:val="00CD0511"/>
    <w:rsid w:val="00CD10ED"/>
    <w:rsid w:val="00CD14D9"/>
    <w:rsid w:val="00CD1840"/>
    <w:rsid w:val="00CD1AC2"/>
    <w:rsid w:val="00CD23C6"/>
    <w:rsid w:val="00CD266F"/>
    <w:rsid w:val="00CD356F"/>
    <w:rsid w:val="00CD3F61"/>
    <w:rsid w:val="00CD44B4"/>
    <w:rsid w:val="00CD4A68"/>
    <w:rsid w:val="00CD4D6E"/>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62BB"/>
    <w:rsid w:val="00CE74AA"/>
    <w:rsid w:val="00CE7629"/>
    <w:rsid w:val="00CE7BD3"/>
    <w:rsid w:val="00CF01F9"/>
    <w:rsid w:val="00CF0D2A"/>
    <w:rsid w:val="00CF10CB"/>
    <w:rsid w:val="00CF1804"/>
    <w:rsid w:val="00CF26DA"/>
    <w:rsid w:val="00CF2A7E"/>
    <w:rsid w:val="00CF32CA"/>
    <w:rsid w:val="00CF3A36"/>
    <w:rsid w:val="00CF5867"/>
    <w:rsid w:val="00CF5D66"/>
    <w:rsid w:val="00CF5F34"/>
    <w:rsid w:val="00CF680E"/>
    <w:rsid w:val="00CF7269"/>
    <w:rsid w:val="00CF72DE"/>
    <w:rsid w:val="00CF7BF7"/>
    <w:rsid w:val="00CF7CCE"/>
    <w:rsid w:val="00CF7DAD"/>
    <w:rsid w:val="00CF7ECB"/>
    <w:rsid w:val="00D00822"/>
    <w:rsid w:val="00D0152D"/>
    <w:rsid w:val="00D01C52"/>
    <w:rsid w:val="00D01CB1"/>
    <w:rsid w:val="00D01DC6"/>
    <w:rsid w:val="00D02191"/>
    <w:rsid w:val="00D02767"/>
    <w:rsid w:val="00D02FDD"/>
    <w:rsid w:val="00D039DA"/>
    <w:rsid w:val="00D03B43"/>
    <w:rsid w:val="00D03F16"/>
    <w:rsid w:val="00D05F94"/>
    <w:rsid w:val="00D05FE3"/>
    <w:rsid w:val="00D065AD"/>
    <w:rsid w:val="00D06A80"/>
    <w:rsid w:val="00D06BA9"/>
    <w:rsid w:val="00D06CBD"/>
    <w:rsid w:val="00D07207"/>
    <w:rsid w:val="00D07B03"/>
    <w:rsid w:val="00D1030F"/>
    <w:rsid w:val="00D1033A"/>
    <w:rsid w:val="00D10456"/>
    <w:rsid w:val="00D1079D"/>
    <w:rsid w:val="00D10BB3"/>
    <w:rsid w:val="00D1108E"/>
    <w:rsid w:val="00D12BBD"/>
    <w:rsid w:val="00D13300"/>
    <w:rsid w:val="00D13752"/>
    <w:rsid w:val="00D139E9"/>
    <w:rsid w:val="00D14522"/>
    <w:rsid w:val="00D14E14"/>
    <w:rsid w:val="00D15D73"/>
    <w:rsid w:val="00D1611F"/>
    <w:rsid w:val="00D16EF9"/>
    <w:rsid w:val="00D176B0"/>
    <w:rsid w:val="00D17948"/>
    <w:rsid w:val="00D203FF"/>
    <w:rsid w:val="00D2064C"/>
    <w:rsid w:val="00D209EB"/>
    <w:rsid w:val="00D20EFC"/>
    <w:rsid w:val="00D20FC5"/>
    <w:rsid w:val="00D21529"/>
    <w:rsid w:val="00D22A1F"/>
    <w:rsid w:val="00D23338"/>
    <w:rsid w:val="00D23D25"/>
    <w:rsid w:val="00D24083"/>
    <w:rsid w:val="00D248F9"/>
    <w:rsid w:val="00D24C5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238"/>
    <w:rsid w:val="00D34783"/>
    <w:rsid w:val="00D34F30"/>
    <w:rsid w:val="00D350E2"/>
    <w:rsid w:val="00D35A4B"/>
    <w:rsid w:val="00D36FC1"/>
    <w:rsid w:val="00D37ACA"/>
    <w:rsid w:val="00D37BE3"/>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43"/>
    <w:rsid w:val="00D50781"/>
    <w:rsid w:val="00D50CA7"/>
    <w:rsid w:val="00D5107C"/>
    <w:rsid w:val="00D514C5"/>
    <w:rsid w:val="00D518B7"/>
    <w:rsid w:val="00D53068"/>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1FC8"/>
    <w:rsid w:val="00D624FF"/>
    <w:rsid w:val="00D62D3D"/>
    <w:rsid w:val="00D6331D"/>
    <w:rsid w:val="00D63847"/>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1D99"/>
    <w:rsid w:val="00D828C3"/>
    <w:rsid w:val="00D830B5"/>
    <w:rsid w:val="00D8380E"/>
    <w:rsid w:val="00D83A41"/>
    <w:rsid w:val="00D83E05"/>
    <w:rsid w:val="00D859D3"/>
    <w:rsid w:val="00D86C19"/>
    <w:rsid w:val="00D8715F"/>
    <w:rsid w:val="00D87308"/>
    <w:rsid w:val="00D87364"/>
    <w:rsid w:val="00D874A0"/>
    <w:rsid w:val="00D900AE"/>
    <w:rsid w:val="00D911E1"/>
    <w:rsid w:val="00D916E4"/>
    <w:rsid w:val="00D91AFF"/>
    <w:rsid w:val="00D9245B"/>
    <w:rsid w:val="00D928CD"/>
    <w:rsid w:val="00D92BF6"/>
    <w:rsid w:val="00D92C75"/>
    <w:rsid w:val="00D93B9D"/>
    <w:rsid w:val="00D94810"/>
    <w:rsid w:val="00D94B25"/>
    <w:rsid w:val="00D9501F"/>
    <w:rsid w:val="00D9580C"/>
    <w:rsid w:val="00D96138"/>
    <w:rsid w:val="00D96A2B"/>
    <w:rsid w:val="00DA05AB"/>
    <w:rsid w:val="00DA060F"/>
    <w:rsid w:val="00DA18CB"/>
    <w:rsid w:val="00DA1E8B"/>
    <w:rsid w:val="00DA2D31"/>
    <w:rsid w:val="00DA497E"/>
    <w:rsid w:val="00DA4F19"/>
    <w:rsid w:val="00DA4FF1"/>
    <w:rsid w:val="00DA53F1"/>
    <w:rsid w:val="00DA56DF"/>
    <w:rsid w:val="00DA63E5"/>
    <w:rsid w:val="00DB038A"/>
    <w:rsid w:val="00DB099A"/>
    <w:rsid w:val="00DB15E4"/>
    <w:rsid w:val="00DB1B7F"/>
    <w:rsid w:val="00DB2028"/>
    <w:rsid w:val="00DB4EF3"/>
    <w:rsid w:val="00DB4F1C"/>
    <w:rsid w:val="00DB5F41"/>
    <w:rsid w:val="00DB61D6"/>
    <w:rsid w:val="00DB6E1F"/>
    <w:rsid w:val="00DB73CA"/>
    <w:rsid w:val="00DB7DBC"/>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7B0E"/>
    <w:rsid w:val="00DC7C0F"/>
    <w:rsid w:val="00DD1C45"/>
    <w:rsid w:val="00DD1DB7"/>
    <w:rsid w:val="00DD1FAF"/>
    <w:rsid w:val="00DD2121"/>
    <w:rsid w:val="00DD22E5"/>
    <w:rsid w:val="00DD2504"/>
    <w:rsid w:val="00DD2AC9"/>
    <w:rsid w:val="00DD2EB3"/>
    <w:rsid w:val="00DD2FDB"/>
    <w:rsid w:val="00DD3BA3"/>
    <w:rsid w:val="00DD4E6B"/>
    <w:rsid w:val="00DD5015"/>
    <w:rsid w:val="00DD64B6"/>
    <w:rsid w:val="00DD6595"/>
    <w:rsid w:val="00DD6E21"/>
    <w:rsid w:val="00DD7180"/>
    <w:rsid w:val="00DD74D2"/>
    <w:rsid w:val="00DD7C04"/>
    <w:rsid w:val="00DD7C8F"/>
    <w:rsid w:val="00DE009C"/>
    <w:rsid w:val="00DE0231"/>
    <w:rsid w:val="00DE03B3"/>
    <w:rsid w:val="00DE112D"/>
    <w:rsid w:val="00DE195B"/>
    <w:rsid w:val="00DE1A1B"/>
    <w:rsid w:val="00DE278A"/>
    <w:rsid w:val="00DE2D8E"/>
    <w:rsid w:val="00DE3288"/>
    <w:rsid w:val="00DE49BF"/>
    <w:rsid w:val="00DE4D18"/>
    <w:rsid w:val="00DE508E"/>
    <w:rsid w:val="00DE5241"/>
    <w:rsid w:val="00DE5429"/>
    <w:rsid w:val="00DE5A3E"/>
    <w:rsid w:val="00DE5BF1"/>
    <w:rsid w:val="00DE5FAB"/>
    <w:rsid w:val="00DE646C"/>
    <w:rsid w:val="00DE64B0"/>
    <w:rsid w:val="00DE6CD8"/>
    <w:rsid w:val="00DE6D6B"/>
    <w:rsid w:val="00DE7459"/>
    <w:rsid w:val="00DE75EA"/>
    <w:rsid w:val="00DE7E0A"/>
    <w:rsid w:val="00DF01F3"/>
    <w:rsid w:val="00DF07C5"/>
    <w:rsid w:val="00DF0EE4"/>
    <w:rsid w:val="00DF10CB"/>
    <w:rsid w:val="00DF1B7C"/>
    <w:rsid w:val="00DF23A0"/>
    <w:rsid w:val="00DF24CC"/>
    <w:rsid w:val="00DF275C"/>
    <w:rsid w:val="00DF288C"/>
    <w:rsid w:val="00DF35A0"/>
    <w:rsid w:val="00DF394E"/>
    <w:rsid w:val="00DF6315"/>
    <w:rsid w:val="00DF6792"/>
    <w:rsid w:val="00DF745F"/>
    <w:rsid w:val="00DF785A"/>
    <w:rsid w:val="00E00755"/>
    <w:rsid w:val="00E010CD"/>
    <w:rsid w:val="00E0228F"/>
    <w:rsid w:val="00E02C8F"/>
    <w:rsid w:val="00E02CFA"/>
    <w:rsid w:val="00E02E04"/>
    <w:rsid w:val="00E02E9B"/>
    <w:rsid w:val="00E02F17"/>
    <w:rsid w:val="00E03F9C"/>
    <w:rsid w:val="00E046BC"/>
    <w:rsid w:val="00E04F7F"/>
    <w:rsid w:val="00E051D2"/>
    <w:rsid w:val="00E065B1"/>
    <w:rsid w:val="00E069D4"/>
    <w:rsid w:val="00E06F2B"/>
    <w:rsid w:val="00E0708C"/>
    <w:rsid w:val="00E10394"/>
    <w:rsid w:val="00E103E2"/>
    <w:rsid w:val="00E1093A"/>
    <w:rsid w:val="00E1177C"/>
    <w:rsid w:val="00E11AAC"/>
    <w:rsid w:val="00E123B3"/>
    <w:rsid w:val="00E127CE"/>
    <w:rsid w:val="00E12B64"/>
    <w:rsid w:val="00E143D2"/>
    <w:rsid w:val="00E14831"/>
    <w:rsid w:val="00E1483B"/>
    <w:rsid w:val="00E14A2D"/>
    <w:rsid w:val="00E15359"/>
    <w:rsid w:val="00E154B2"/>
    <w:rsid w:val="00E15F82"/>
    <w:rsid w:val="00E16630"/>
    <w:rsid w:val="00E16696"/>
    <w:rsid w:val="00E170EB"/>
    <w:rsid w:val="00E17319"/>
    <w:rsid w:val="00E1748E"/>
    <w:rsid w:val="00E1753A"/>
    <w:rsid w:val="00E17B05"/>
    <w:rsid w:val="00E20CCF"/>
    <w:rsid w:val="00E2140A"/>
    <w:rsid w:val="00E215F8"/>
    <w:rsid w:val="00E21799"/>
    <w:rsid w:val="00E21907"/>
    <w:rsid w:val="00E2228D"/>
    <w:rsid w:val="00E22B68"/>
    <w:rsid w:val="00E22FE7"/>
    <w:rsid w:val="00E232A3"/>
    <w:rsid w:val="00E232F6"/>
    <w:rsid w:val="00E23983"/>
    <w:rsid w:val="00E23A0A"/>
    <w:rsid w:val="00E2534D"/>
    <w:rsid w:val="00E25983"/>
    <w:rsid w:val="00E26B9C"/>
    <w:rsid w:val="00E27D04"/>
    <w:rsid w:val="00E30965"/>
    <w:rsid w:val="00E30DFD"/>
    <w:rsid w:val="00E3104F"/>
    <w:rsid w:val="00E31224"/>
    <w:rsid w:val="00E32454"/>
    <w:rsid w:val="00E3282F"/>
    <w:rsid w:val="00E32F4F"/>
    <w:rsid w:val="00E33B3F"/>
    <w:rsid w:val="00E34D29"/>
    <w:rsid w:val="00E351DE"/>
    <w:rsid w:val="00E35A55"/>
    <w:rsid w:val="00E35F47"/>
    <w:rsid w:val="00E36820"/>
    <w:rsid w:val="00E369B4"/>
    <w:rsid w:val="00E36A44"/>
    <w:rsid w:val="00E3767C"/>
    <w:rsid w:val="00E37F8C"/>
    <w:rsid w:val="00E40378"/>
    <w:rsid w:val="00E40440"/>
    <w:rsid w:val="00E40CFF"/>
    <w:rsid w:val="00E42024"/>
    <w:rsid w:val="00E427C1"/>
    <w:rsid w:val="00E4301B"/>
    <w:rsid w:val="00E4307E"/>
    <w:rsid w:val="00E432D7"/>
    <w:rsid w:val="00E43F7B"/>
    <w:rsid w:val="00E44292"/>
    <w:rsid w:val="00E44544"/>
    <w:rsid w:val="00E44F78"/>
    <w:rsid w:val="00E45508"/>
    <w:rsid w:val="00E456DE"/>
    <w:rsid w:val="00E45A34"/>
    <w:rsid w:val="00E45E6C"/>
    <w:rsid w:val="00E46E69"/>
    <w:rsid w:val="00E475C7"/>
    <w:rsid w:val="00E47EB0"/>
    <w:rsid w:val="00E50F8D"/>
    <w:rsid w:val="00E51E2E"/>
    <w:rsid w:val="00E51E68"/>
    <w:rsid w:val="00E52163"/>
    <w:rsid w:val="00E52344"/>
    <w:rsid w:val="00E5258F"/>
    <w:rsid w:val="00E52C44"/>
    <w:rsid w:val="00E534EF"/>
    <w:rsid w:val="00E53E84"/>
    <w:rsid w:val="00E54DC3"/>
    <w:rsid w:val="00E54E09"/>
    <w:rsid w:val="00E54EC2"/>
    <w:rsid w:val="00E5561A"/>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7B9"/>
    <w:rsid w:val="00E679C6"/>
    <w:rsid w:val="00E67BCB"/>
    <w:rsid w:val="00E702FA"/>
    <w:rsid w:val="00E7097A"/>
    <w:rsid w:val="00E717F3"/>
    <w:rsid w:val="00E7190A"/>
    <w:rsid w:val="00E71C46"/>
    <w:rsid w:val="00E71DDE"/>
    <w:rsid w:val="00E71EEB"/>
    <w:rsid w:val="00E735D0"/>
    <w:rsid w:val="00E73CC7"/>
    <w:rsid w:val="00E73D07"/>
    <w:rsid w:val="00E74E90"/>
    <w:rsid w:val="00E7569A"/>
    <w:rsid w:val="00E75CB6"/>
    <w:rsid w:val="00E75EA9"/>
    <w:rsid w:val="00E766AD"/>
    <w:rsid w:val="00E76C94"/>
    <w:rsid w:val="00E77A66"/>
    <w:rsid w:val="00E77D36"/>
    <w:rsid w:val="00E77FCC"/>
    <w:rsid w:val="00E81AF7"/>
    <w:rsid w:val="00E82554"/>
    <w:rsid w:val="00E82909"/>
    <w:rsid w:val="00E846D6"/>
    <w:rsid w:val="00E8494D"/>
    <w:rsid w:val="00E84B28"/>
    <w:rsid w:val="00E84C90"/>
    <w:rsid w:val="00E84D5C"/>
    <w:rsid w:val="00E86C04"/>
    <w:rsid w:val="00E86DBE"/>
    <w:rsid w:val="00E8770C"/>
    <w:rsid w:val="00E878BC"/>
    <w:rsid w:val="00E87E16"/>
    <w:rsid w:val="00E9025D"/>
    <w:rsid w:val="00E90FC4"/>
    <w:rsid w:val="00E91C72"/>
    <w:rsid w:val="00E920A4"/>
    <w:rsid w:val="00E92ACB"/>
    <w:rsid w:val="00E92D9D"/>
    <w:rsid w:val="00E93141"/>
    <w:rsid w:val="00E9393C"/>
    <w:rsid w:val="00E94051"/>
    <w:rsid w:val="00E94DAA"/>
    <w:rsid w:val="00E9538D"/>
    <w:rsid w:val="00E95518"/>
    <w:rsid w:val="00E96A8C"/>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08D6"/>
    <w:rsid w:val="00EB2516"/>
    <w:rsid w:val="00EB2675"/>
    <w:rsid w:val="00EB28DB"/>
    <w:rsid w:val="00EB3914"/>
    <w:rsid w:val="00EB3ED1"/>
    <w:rsid w:val="00EB4B54"/>
    <w:rsid w:val="00EB4F62"/>
    <w:rsid w:val="00EB58B8"/>
    <w:rsid w:val="00EB6178"/>
    <w:rsid w:val="00EB679E"/>
    <w:rsid w:val="00EB7301"/>
    <w:rsid w:val="00EB7602"/>
    <w:rsid w:val="00EB795E"/>
    <w:rsid w:val="00EC0085"/>
    <w:rsid w:val="00EC090B"/>
    <w:rsid w:val="00EC1248"/>
    <w:rsid w:val="00EC1673"/>
    <w:rsid w:val="00EC1A26"/>
    <w:rsid w:val="00EC1A6F"/>
    <w:rsid w:val="00EC20F0"/>
    <w:rsid w:val="00EC283C"/>
    <w:rsid w:val="00EC3954"/>
    <w:rsid w:val="00EC3B11"/>
    <w:rsid w:val="00EC3F13"/>
    <w:rsid w:val="00EC540D"/>
    <w:rsid w:val="00EC5B0C"/>
    <w:rsid w:val="00EC5CA4"/>
    <w:rsid w:val="00EC6237"/>
    <w:rsid w:val="00EC6354"/>
    <w:rsid w:val="00EC6F1F"/>
    <w:rsid w:val="00EC7987"/>
    <w:rsid w:val="00EC7B41"/>
    <w:rsid w:val="00EC7F78"/>
    <w:rsid w:val="00ED02A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58ED"/>
    <w:rsid w:val="00EE66BE"/>
    <w:rsid w:val="00EE700A"/>
    <w:rsid w:val="00EE73F5"/>
    <w:rsid w:val="00EF00A7"/>
    <w:rsid w:val="00EF0E02"/>
    <w:rsid w:val="00EF141F"/>
    <w:rsid w:val="00EF25FB"/>
    <w:rsid w:val="00EF2C70"/>
    <w:rsid w:val="00EF3512"/>
    <w:rsid w:val="00EF38A3"/>
    <w:rsid w:val="00EF39F2"/>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C72"/>
    <w:rsid w:val="00F03E67"/>
    <w:rsid w:val="00F03F00"/>
    <w:rsid w:val="00F044B8"/>
    <w:rsid w:val="00F04A24"/>
    <w:rsid w:val="00F04A41"/>
    <w:rsid w:val="00F05FB2"/>
    <w:rsid w:val="00F07AA8"/>
    <w:rsid w:val="00F07F6A"/>
    <w:rsid w:val="00F10C09"/>
    <w:rsid w:val="00F10EDC"/>
    <w:rsid w:val="00F117BA"/>
    <w:rsid w:val="00F11B9A"/>
    <w:rsid w:val="00F12491"/>
    <w:rsid w:val="00F12516"/>
    <w:rsid w:val="00F12847"/>
    <w:rsid w:val="00F12A27"/>
    <w:rsid w:val="00F13452"/>
    <w:rsid w:val="00F13BA1"/>
    <w:rsid w:val="00F13DFB"/>
    <w:rsid w:val="00F13FF4"/>
    <w:rsid w:val="00F155F6"/>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6FF0"/>
    <w:rsid w:val="00F27126"/>
    <w:rsid w:val="00F27633"/>
    <w:rsid w:val="00F30204"/>
    <w:rsid w:val="00F30AD2"/>
    <w:rsid w:val="00F30B80"/>
    <w:rsid w:val="00F32BA1"/>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2A9"/>
    <w:rsid w:val="00F4439B"/>
    <w:rsid w:val="00F46341"/>
    <w:rsid w:val="00F4690E"/>
    <w:rsid w:val="00F46B62"/>
    <w:rsid w:val="00F46F2B"/>
    <w:rsid w:val="00F4713D"/>
    <w:rsid w:val="00F479E7"/>
    <w:rsid w:val="00F47F0C"/>
    <w:rsid w:val="00F47FFA"/>
    <w:rsid w:val="00F51573"/>
    <w:rsid w:val="00F51A2E"/>
    <w:rsid w:val="00F53432"/>
    <w:rsid w:val="00F53895"/>
    <w:rsid w:val="00F53BE3"/>
    <w:rsid w:val="00F5479E"/>
    <w:rsid w:val="00F548B8"/>
    <w:rsid w:val="00F54FB1"/>
    <w:rsid w:val="00F55953"/>
    <w:rsid w:val="00F55F19"/>
    <w:rsid w:val="00F560A5"/>
    <w:rsid w:val="00F564E7"/>
    <w:rsid w:val="00F56E9F"/>
    <w:rsid w:val="00F57C19"/>
    <w:rsid w:val="00F60353"/>
    <w:rsid w:val="00F60445"/>
    <w:rsid w:val="00F60532"/>
    <w:rsid w:val="00F60940"/>
    <w:rsid w:val="00F60ED1"/>
    <w:rsid w:val="00F60F89"/>
    <w:rsid w:val="00F6112A"/>
    <w:rsid w:val="00F615F1"/>
    <w:rsid w:val="00F616F5"/>
    <w:rsid w:val="00F622CE"/>
    <w:rsid w:val="00F6374A"/>
    <w:rsid w:val="00F63E8D"/>
    <w:rsid w:val="00F64027"/>
    <w:rsid w:val="00F6433A"/>
    <w:rsid w:val="00F64368"/>
    <w:rsid w:val="00F64528"/>
    <w:rsid w:val="00F646AB"/>
    <w:rsid w:val="00F64C5C"/>
    <w:rsid w:val="00F64E8A"/>
    <w:rsid w:val="00F6605B"/>
    <w:rsid w:val="00F66144"/>
    <w:rsid w:val="00F664B9"/>
    <w:rsid w:val="00F66536"/>
    <w:rsid w:val="00F6699E"/>
    <w:rsid w:val="00F66BBE"/>
    <w:rsid w:val="00F677AF"/>
    <w:rsid w:val="00F67D8A"/>
    <w:rsid w:val="00F703EE"/>
    <w:rsid w:val="00F71227"/>
    <w:rsid w:val="00F71A84"/>
    <w:rsid w:val="00F71B15"/>
    <w:rsid w:val="00F72103"/>
    <w:rsid w:val="00F72D95"/>
    <w:rsid w:val="00F732EC"/>
    <w:rsid w:val="00F73797"/>
    <w:rsid w:val="00F73900"/>
    <w:rsid w:val="00F73A46"/>
    <w:rsid w:val="00F73AD0"/>
    <w:rsid w:val="00F73F48"/>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D3B"/>
    <w:rsid w:val="00F87EB3"/>
    <w:rsid w:val="00F87EB4"/>
    <w:rsid w:val="00F87FBD"/>
    <w:rsid w:val="00F91180"/>
    <w:rsid w:val="00F931CB"/>
    <w:rsid w:val="00F93EF0"/>
    <w:rsid w:val="00F94D74"/>
    <w:rsid w:val="00F9580B"/>
    <w:rsid w:val="00F95A30"/>
    <w:rsid w:val="00F964F0"/>
    <w:rsid w:val="00F96627"/>
    <w:rsid w:val="00F97A7B"/>
    <w:rsid w:val="00FA1198"/>
    <w:rsid w:val="00FA3258"/>
    <w:rsid w:val="00FA33B7"/>
    <w:rsid w:val="00FA3EEA"/>
    <w:rsid w:val="00FA4D08"/>
    <w:rsid w:val="00FA55B4"/>
    <w:rsid w:val="00FA5C38"/>
    <w:rsid w:val="00FA6001"/>
    <w:rsid w:val="00FA6376"/>
    <w:rsid w:val="00FA732A"/>
    <w:rsid w:val="00FB0CB2"/>
    <w:rsid w:val="00FB12BA"/>
    <w:rsid w:val="00FB2830"/>
    <w:rsid w:val="00FB2941"/>
    <w:rsid w:val="00FB40E5"/>
    <w:rsid w:val="00FB419B"/>
    <w:rsid w:val="00FB61BF"/>
    <w:rsid w:val="00FB649F"/>
    <w:rsid w:val="00FB6FFD"/>
    <w:rsid w:val="00FB773A"/>
    <w:rsid w:val="00FB7771"/>
    <w:rsid w:val="00FC0227"/>
    <w:rsid w:val="00FC0A97"/>
    <w:rsid w:val="00FC0F1C"/>
    <w:rsid w:val="00FC15A0"/>
    <w:rsid w:val="00FC15F1"/>
    <w:rsid w:val="00FC24DB"/>
    <w:rsid w:val="00FC2E45"/>
    <w:rsid w:val="00FC3833"/>
    <w:rsid w:val="00FC3C45"/>
    <w:rsid w:val="00FC3DDC"/>
    <w:rsid w:val="00FC40FB"/>
    <w:rsid w:val="00FC441B"/>
    <w:rsid w:val="00FC4462"/>
    <w:rsid w:val="00FC4543"/>
    <w:rsid w:val="00FC4D1C"/>
    <w:rsid w:val="00FC4D4B"/>
    <w:rsid w:val="00FC6832"/>
    <w:rsid w:val="00FC6EE2"/>
    <w:rsid w:val="00FC7812"/>
    <w:rsid w:val="00FD0B0B"/>
    <w:rsid w:val="00FD1175"/>
    <w:rsid w:val="00FD17CB"/>
    <w:rsid w:val="00FD2159"/>
    <w:rsid w:val="00FD2389"/>
    <w:rsid w:val="00FD2582"/>
    <w:rsid w:val="00FD417F"/>
    <w:rsid w:val="00FD468A"/>
    <w:rsid w:val="00FD4D35"/>
    <w:rsid w:val="00FD56A2"/>
    <w:rsid w:val="00FD61D8"/>
    <w:rsid w:val="00FD6305"/>
    <w:rsid w:val="00FD6783"/>
    <w:rsid w:val="00FD67E3"/>
    <w:rsid w:val="00FD7473"/>
    <w:rsid w:val="00FD7771"/>
    <w:rsid w:val="00FE02BC"/>
    <w:rsid w:val="00FE03C7"/>
    <w:rsid w:val="00FE0B26"/>
    <w:rsid w:val="00FE1E92"/>
    <w:rsid w:val="00FE2295"/>
    <w:rsid w:val="00FE242F"/>
    <w:rsid w:val="00FE30DA"/>
    <w:rsid w:val="00FE353B"/>
    <w:rsid w:val="00FE41AE"/>
    <w:rsid w:val="00FE4E34"/>
    <w:rsid w:val="00FE52FE"/>
    <w:rsid w:val="00FE6C17"/>
    <w:rsid w:val="00FE74CE"/>
    <w:rsid w:val="00FE7E79"/>
    <w:rsid w:val="00FF0159"/>
    <w:rsid w:val="00FF03F7"/>
    <w:rsid w:val="00FF0FCA"/>
    <w:rsid w:val="00FF12AA"/>
    <w:rsid w:val="00FF1A60"/>
    <w:rsid w:val="00FF1AF1"/>
    <w:rsid w:val="00FF1D0B"/>
    <w:rsid w:val="00FF1ECC"/>
    <w:rsid w:val="00FF1FA7"/>
    <w:rsid w:val="00FF356F"/>
    <w:rsid w:val="00FF3635"/>
    <w:rsid w:val="00FF467F"/>
    <w:rsid w:val="00FF4738"/>
    <w:rsid w:val="00FF567C"/>
    <w:rsid w:val="00FF584D"/>
    <w:rsid w:val="00FF588E"/>
    <w:rsid w:val="00FF5EEB"/>
    <w:rsid w:val="00FF5F59"/>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48499497">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7891677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86680199">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dge" TargetMode="External"/><Relationship Id="rId18" Type="http://schemas.openxmlformats.org/officeDocument/2006/relationships/hyperlink" Target="https://www.sdge.com/safety" TargetMode="External"/><Relationship Id="rId26" Type="http://schemas.openxmlformats.org/officeDocument/2006/relationships/hyperlink" Target="https://www.sdge.com/business/electric-vehicles/power-your-drive-for-fleets"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sdge.com/safety" TargetMode="External"/><Relationship Id="rId34" Type="http://schemas.openxmlformats.org/officeDocument/2006/relationships/hyperlink" Target="https://seminars.sdge.com"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com/safety"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sdge.com/safety" TargetMode="External"/><Relationship Id="rId29" Type="http://schemas.openxmlformats.org/officeDocument/2006/relationships/hyperlink" Target="https://www.sdge.com/business/electric-vehicles/power-your-drive-for-fleets"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6.png"/><Relationship Id="rId37" Type="http://schemas.openxmlformats.org/officeDocument/2006/relationships/hyperlink" Target="https://seminars.sdge.com" TargetMode="External"/><Relationship Id="rId40" Type="http://schemas.openxmlformats.org/officeDocument/2006/relationships/image" Target="media/image10.png"/><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image" Target="media/image2.png"/><Relationship Id="rId28" Type="http://schemas.openxmlformats.org/officeDocument/2006/relationships/hyperlink" Target="https://www.sdge.com/business/electric-vehicles/power-your-drive-for-fleets" TargetMode="External"/><Relationship Id="rId36" Type="http://schemas.openxmlformats.org/officeDocument/2006/relationships/hyperlink" Target="https://seminars.sdge.com" TargetMode="External"/><Relationship Id="rId10" Type="http://schemas.openxmlformats.org/officeDocument/2006/relationships/endnotes" Target="endnotes.xml"/><Relationship Id="rId19" Type="http://schemas.openxmlformats.org/officeDocument/2006/relationships/hyperlink" Target="https://www.sdge.com/safety" TargetMode="External"/><Relationship Id="rId31" Type="http://schemas.openxmlformats.org/officeDocument/2006/relationships/image" Target="media/image5.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safety" TargetMode="External"/><Relationship Id="rId27" Type="http://schemas.openxmlformats.org/officeDocument/2006/relationships/hyperlink" Target="https://www.sdge.com/business/electric-vehicles/power-your-drive-for-fleets" TargetMode="External"/><Relationship Id="rId30" Type="http://schemas.openxmlformats.org/officeDocument/2006/relationships/hyperlink" Target="https://www.sdge.com/business/electric-vehicles/power-your-drive-for-fleets" TargetMode="External"/><Relationship Id="rId35" Type="http://schemas.openxmlformats.org/officeDocument/2006/relationships/hyperlink" Target="https://seminars.sdge.com" TargetMode="External"/><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customXml/itemProps4.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8</cp:revision>
  <dcterms:created xsi:type="dcterms:W3CDTF">2021-06-30T01:42:00Z</dcterms:created>
  <dcterms:modified xsi:type="dcterms:W3CDTF">2021-06-30T01:46:00Z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