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FF269" w14:textId="1819BBF8" w:rsidR="009C1794" w:rsidRPr="00105790" w:rsidRDefault="00F5563B" w:rsidP="000222B2">
      <w:pPr>
        <w:spacing w:after="0"/>
        <w:rPr>
          <w:rFonts w:ascii="Verdana" w:hAnsi="Verdana"/>
          <w:b/>
          <w:bCs/>
        </w:rPr>
      </w:pPr>
      <w:bookmarkStart w:id="0" w:name="_Hlk45558919"/>
      <w:bookmarkEnd w:id="0"/>
      <w:r w:rsidRPr="00105790">
        <w:rPr>
          <w:rFonts w:ascii="Verdana" w:hAnsi="Verdana"/>
          <w:noProof/>
        </w:rPr>
        <w:drawing>
          <wp:inline distT="0" distB="0" distL="0" distR="0" wp14:anchorId="2E4CCE12" wp14:editId="538A4C20">
            <wp:extent cx="1582307" cy="895350"/>
            <wp:effectExtent l="0" t="0" r="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FD9558" w14:textId="77777777" w:rsidR="0073088E" w:rsidRPr="00105790" w:rsidRDefault="0073088E" w:rsidP="000222B2">
      <w:pPr>
        <w:spacing w:after="0"/>
        <w:rPr>
          <w:rFonts w:ascii="Verdana" w:hAnsi="Verdana"/>
          <w:b/>
          <w:bCs/>
        </w:rPr>
      </w:pPr>
    </w:p>
    <w:p w14:paraId="0880E170" w14:textId="51E2013D" w:rsidR="00F616F5" w:rsidRPr="00105790" w:rsidRDefault="007238D5" w:rsidP="000222B2">
      <w:pPr>
        <w:spacing w:after="0"/>
        <w:rPr>
          <w:rFonts w:ascii="Verdana" w:hAnsi="Verdana"/>
          <w:b/>
          <w:bCs/>
        </w:rPr>
      </w:pPr>
      <w:r w:rsidRPr="00105790">
        <w:rPr>
          <w:rFonts w:ascii="Verdana" w:hAnsi="Verdana"/>
          <w:b/>
          <w:bCs/>
        </w:rPr>
        <w:t xml:space="preserve">SDG&amp;E </w:t>
      </w:r>
      <w:r w:rsidR="00991A02" w:rsidRPr="00105790">
        <w:rPr>
          <w:rFonts w:ascii="Verdana" w:hAnsi="Verdana"/>
          <w:b/>
          <w:bCs/>
        </w:rPr>
        <w:t>RESIDENTIAL</w:t>
      </w:r>
      <w:r w:rsidRPr="00105790">
        <w:rPr>
          <w:rFonts w:ascii="Verdana" w:hAnsi="Verdana"/>
          <w:b/>
          <w:bCs/>
        </w:rPr>
        <w:t xml:space="preserve"> CONTENT PACKAGE |</w:t>
      </w:r>
      <w:r w:rsidR="000F3D40">
        <w:rPr>
          <w:rFonts w:ascii="Verdana" w:hAnsi="Verdana"/>
          <w:b/>
          <w:bCs/>
        </w:rPr>
        <w:t xml:space="preserve"> </w:t>
      </w:r>
      <w:r w:rsidR="00D240B0">
        <w:rPr>
          <w:rFonts w:ascii="Verdana" w:hAnsi="Verdana"/>
          <w:b/>
          <w:bCs/>
        </w:rPr>
        <w:t xml:space="preserve">JANUARY </w:t>
      </w:r>
      <w:r w:rsidR="00773490" w:rsidRPr="00105790">
        <w:rPr>
          <w:rFonts w:ascii="Verdana" w:hAnsi="Verdana"/>
          <w:b/>
          <w:bCs/>
        </w:rPr>
        <w:t xml:space="preserve"> 202</w:t>
      </w:r>
      <w:r w:rsidR="00D240B0">
        <w:rPr>
          <w:rFonts w:ascii="Verdana" w:hAnsi="Verdana"/>
          <w:b/>
          <w:bCs/>
        </w:rPr>
        <w:t>1</w:t>
      </w:r>
      <w:r w:rsidR="005E4F99" w:rsidRPr="00105790">
        <w:rPr>
          <w:rFonts w:ascii="Verdana" w:hAnsi="Verdana"/>
          <w:b/>
          <w:bCs/>
        </w:rPr>
        <w:t xml:space="preserve"> </w:t>
      </w:r>
    </w:p>
    <w:p w14:paraId="58E3B0B1" w14:textId="4EFA959B" w:rsidR="00246D01" w:rsidRPr="00105790" w:rsidRDefault="002C279A" w:rsidP="00235A98">
      <w:pPr>
        <w:spacing w:after="0"/>
        <w:rPr>
          <w:rFonts w:ascii="Verdana" w:hAnsi="Verdana"/>
        </w:rPr>
      </w:pPr>
      <w:r w:rsidRPr="00105790">
        <w:rPr>
          <w:rFonts w:ascii="Verdana" w:hAnsi="Verdana"/>
        </w:rPr>
        <w:t>Here are social posts, articles and photos you are welcome to use in email communications, website</w:t>
      </w:r>
      <w:r w:rsidR="00246D01" w:rsidRPr="00105790">
        <w:rPr>
          <w:rFonts w:ascii="Verdana" w:hAnsi="Verdana"/>
        </w:rPr>
        <w:t>s</w:t>
      </w:r>
      <w:r w:rsidRPr="00105790">
        <w:rPr>
          <w:rFonts w:ascii="Verdana" w:hAnsi="Verdana"/>
        </w:rPr>
        <w:t xml:space="preserve"> or newsletters. Thank</w:t>
      </w:r>
      <w:r w:rsidR="0005381A" w:rsidRPr="00105790">
        <w:rPr>
          <w:rFonts w:ascii="Verdana" w:hAnsi="Verdana"/>
        </w:rPr>
        <w:t xml:space="preserve"> you</w:t>
      </w:r>
      <w:r w:rsidRPr="00105790">
        <w:rPr>
          <w:rFonts w:ascii="Verdana" w:hAnsi="Verdana"/>
        </w:rPr>
        <w:t xml:space="preserve"> for sharing this with your residents, customers </w:t>
      </w:r>
      <w:r w:rsidR="00C24D97" w:rsidRPr="00105790">
        <w:rPr>
          <w:rFonts w:ascii="Verdana" w:hAnsi="Verdana"/>
        </w:rPr>
        <w:t xml:space="preserve">&amp; </w:t>
      </w:r>
      <w:r w:rsidRPr="00105790">
        <w:rPr>
          <w:rFonts w:ascii="Verdana" w:hAnsi="Verdana"/>
        </w:rPr>
        <w:t>employees.</w:t>
      </w:r>
      <w:r w:rsidR="00D642B7" w:rsidRPr="00105790">
        <w:rPr>
          <w:rFonts w:ascii="Verdana" w:hAnsi="Verdana"/>
        </w:rPr>
        <w:t xml:space="preserve"> </w:t>
      </w:r>
      <w:r w:rsidRPr="00105790">
        <w:rPr>
          <w:rFonts w:ascii="Verdana" w:hAnsi="Verdana"/>
        </w:rPr>
        <w:t xml:space="preserve">There are several images with each posting. Please choose </w:t>
      </w:r>
      <w:r w:rsidR="00F26C61" w:rsidRPr="00105790">
        <w:rPr>
          <w:rFonts w:ascii="Verdana" w:hAnsi="Verdana"/>
        </w:rPr>
        <w:t>images</w:t>
      </w:r>
      <w:r w:rsidRPr="00105790">
        <w:rPr>
          <w:rFonts w:ascii="Verdana" w:hAnsi="Verdana"/>
        </w:rPr>
        <w:t xml:space="preserve"> that fit your audience</w:t>
      </w:r>
      <w:r w:rsidR="00F26C61" w:rsidRPr="00105790">
        <w:rPr>
          <w:rFonts w:ascii="Verdana" w:hAnsi="Verdana"/>
        </w:rPr>
        <w:t xml:space="preserve"> and f</w:t>
      </w:r>
      <w:r w:rsidRPr="00105790">
        <w:rPr>
          <w:rFonts w:ascii="Verdana" w:hAnsi="Verdana"/>
        </w:rPr>
        <w:t>eel free to mix and match. </w:t>
      </w:r>
    </w:p>
    <w:p w14:paraId="7E4A3824" w14:textId="77777777" w:rsidR="00D87849" w:rsidRPr="00105790" w:rsidRDefault="00D87849" w:rsidP="00235A98">
      <w:pPr>
        <w:spacing w:after="0"/>
        <w:rPr>
          <w:rFonts w:ascii="Verdana" w:hAnsi="Verdana"/>
        </w:rPr>
      </w:pPr>
    </w:p>
    <w:p w14:paraId="20EF7E0B" w14:textId="306008A8" w:rsidR="000A064E" w:rsidRPr="00105790" w:rsidRDefault="007238D5" w:rsidP="000222B2">
      <w:pPr>
        <w:spacing w:after="0"/>
        <w:rPr>
          <w:rFonts w:ascii="Verdana" w:hAnsi="Verdana"/>
        </w:rPr>
      </w:pPr>
      <w:r w:rsidRPr="00105790">
        <w:rPr>
          <w:rFonts w:ascii="Verdana" w:hAnsi="Verdana"/>
          <w:b/>
          <w:bCs/>
          <w:u w:val="single"/>
        </w:rPr>
        <w:t>This month’s topics</w:t>
      </w:r>
      <w:r w:rsidRPr="00105790">
        <w:rPr>
          <w:rFonts w:ascii="Verdana" w:hAnsi="Verdana"/>
        </w:rPr>
        <w:t xml:space="preserve">: </w:t>
      </w:r>
      <w:r w:rsidR="00A4231E">
        <w:rPr>
          <w:rFonts w:ascii="Verdana" w:hAnsi="Verdana"/>
        </w:rPr>
        <w:t>W</w:t>
      </w:r>
      <w:r w:rsidR="0040612F">
        <w:rPr>
          <w:rFonts w:ascii="Verdana" w:hAnsi="Verdana"/>
        </w:rPr>
        <w:t>inter</w:t>
      </w:r>
      <w:r w:rsidR="009A1EBC">
        <w:rPr>
          <w:rFonts w:ascii="Verdana" w:hAnsi="Verdana"/>
        </w:rPr>
        <w:t xml:space="preserve"> energy-saving tips, </w:t>
      </w:r>
      <w:r w:rsidR="003964F2">
        <w:rPr>
          <w:rFonts w:ascii="Verdana" w:hAnsi="Verdana"/>
        </w:rPr>
        <w:t xml:space="preserve">winter safety tips at home, </w:t>
      </w:r>
      <w:r w:rsidR="0040612F">
        <w:rPr>
          <w:rFonts w:ascii="Verdana" w:hAnsi="Verdana"/>
        </w:rPr>
        <w:t>assistance programs</w:t>
      </w:r>
    </w:p>
    <w:p w14:paraId="76AB67BD" w14:textId="77777777" w:rsidR="00A9744C" w:rsidRPr="00105790" w:rsidRDefault="00A9744C" w:rsidP="00E72961">
      <w:pPr>
        <w:spacing w:after="0"/>
        <w:rPr>
          <w:rFonts w:ascii="Verdana" w:eastAsia="Times New Roman" w:hAnsi="Verdana" w:cs="Calibri"/>
          <w:b/>
          <w:bCs/>
        </w:rPr>
      </w:pPr>
    </w:p>
    <w:p w14:paraId="6DAC4FC7" w14:textId="5CEB609B" w:rsidR="00DF491C" w:rsidRPr="00DF491C" w:rsidRDefault="00DF491C" w:rsidP="004F7B21">
      <w:pPr>
        <w:spacing w:after="0"/>
        <w:rPr>
          <w:rFonts w:ascii="Verdana" w:eastAsia="Times New Roman" w:hAnsi="Verdana" w:cs="Calibri"/>
          <w:b/>
          <w:bCs/>
          <w:caps/>
        </w:rPr>
      </w:pPr>
      <w:r w:rsidRPr="00DF491C">
        <w:rPr>
          <w:rFonts w:ascii="Verdana" w:eastAsia="Times New Roman" w:hAnsi="Verdana" w:cs="Calibri"/>
          <w:b/>
          <w:bCs/>
        </w:rPr>
        <w:t xml:space="preserve">Article 1: </w:t>
      </w:r>
      <w:r w:rsidR="00627C41">
        <w:rPr>
          <w:rFonts w:ascii="Verdana" w:eastAsia="Times New Roman" w:hAnsi="Verdana" w:cs="Calibri"/>
          <w:b/>
          <w:bCs/>
          <w:caps/>
        </w:rPr>
        <w:t xml:space="preserve">6 </w:t>
      </w:r>
      <w:r w:rsidR="006D6576">
        <w:rPr>
          <w:rFonts w:ascii="Verdana" w:eastAsia="Times New Roman" w:hAnsi="Verdana" w:cs="Calibri"/>
          <w:b/>
          <w:bCs/>
          <w:caps/>
        </w:rPr>
        <w:t>WAYS TO SAVE ENERGY AT HOME THIS WINTER</w:t>
      </w:r>
      <w:r w:rsidRPr="00DF491C">
        <w:rPr>
          <w:rFonts w:ascii="Verdana" w:eastAsia="Times New Roman" w:hAnsi="Verdana" w:cs="Calibri"/>
          <w:b/>
          <w:bCs/>
          <w:caps/>
        </w:rPr>
        <w:t> </w:t>
      </w:r>
    </w:p>
    <w:p w14:paraId="21BAAC6B" w14:textId="5787FCAD" w:rsidR="00627C41" w:rsidRPr="00627C41" w:rsidRDefault="00760678" w:rsidP="006D6576">
      <w:pPr>
        <w:spacing w:after="0"/>
        <w:textAlignment w:val="baseline"/>
        <w:rPr>
          <w:rFonts w:ascii="Verdana" w:hAnsi="Verdana"/>
        </w:rPr>
      </w:pPr>
      <w:r>
        <w:rPr>
          <w:rFonts w:ascii="Verdana" w:hAnsi="Verdana"/>
        </w:rPr>
        <w:t>Lower temperatures and spending more time at home</w:t>
      </w:r>
      <w:r w:rsidR="00C44EC9">
        <w:rPr>
          <w:rFonts w:ascii="Verdana" w:hAnsi="Verdana"/>
        </w:rPr>
        <w:t xml:space="preserve"> may increase your energy costs</w:t>
      </w:r>
      <w:r w:rsidR="00627C41" w:rsidRPr="00627C41">
        <w:rPr>
          <w:rFonts w:ascii="Verdana" w:hAnsi="Verdana"/>
        </w:rPr>
        <w:t>. Here are some no-cost and low-cost ideas to help you save energy and money while staying comfortable during the colder winter months.  </w:t>
      </w:r>
    </w:p>
    <w:p w14:paraId="4F11CEE1" w14:textId="196CCF7D" w:rsidR="00627C41" w:rsidRPr="00627C41" w:rsidRDefault="00627C41" w:rsidP="008A21FD">
      <w:pPr>
        <w:pStyle w:val="ListParagraph"/>
        <w:numPr>
          <w:ilvl w:val="0"/>
          <w:numId w:val="2"/>
        </w:numPr>
        <w:spacing w:line="360" w:lineRule="auto"/>
        <w:rPr>
          <w:rFonts w:ascii="Verdana" w:hAnsi="Verdana"/>
        </w:rPr>
      </w:pPr>
      <w:r w:rsidRPr="00627C41">
        <w:rPr>
          <w:rFonts w:ascii="Verdana" w:hAnsi="Verdana"/>
          <w:u w:val="single"/>
        </w:rPr>
        <w:t>Take advantage of heat from the sun</w:t>
      </w:r>
      <w:r w:rsidR="00C50104" w:rsidRPr="00C50104">
        <w:rPr>
          <w:rFonts w:ascii="Verdana" w:hAnsi="Verdana"/>
        </w:rPr>
        <w:t xml:space="preserve">: </w:t>
      </w:r>
      <w:r w:rsidRPr="00627C41">
        <w:rPr>
          <w:rFonts w:ascii="Verdana" w:hAnsi="Verdana"/>
        </w:rPr>
        <w:t>Open curtains on your south-facing windows during the day to allow sunlight to naturally heat your home. Close the curtains at night to reduce the chill you may feel from cold windows. </w:t>
      </w:r>
    </w:p>
    <w:p w14:paraId="28F3BA0C" w14:textId="2D71A04C" w:rsidR="00627C41" w:rsidRPr="00627C41" w:rsidRDefault="00627C41" w:rsidP="008A21FD">
      <w:pPr>
        <w:pStyle w:val="ListParagraph"/>
        <w:numPr>
          <w:ilvl w:val="0"/>
          <w:numId w:val="2"/>
        </w:numPr>
        <w:spacing w:line="360" w:lineRule="auto"/>
        <w:rPr>
          <w:rFonts w:ascii="Verdana" w:hAnsi="Verdana"/>
        </w:rPr>
      </w:pPr>
      <w:r w:rsidRPr="00627C41">
        <w:rPr>
          <w:rFonts w:ascii="Verdana" w:hAnsi="Verdana"/>
          <w:u w:val="single"/>
        </w:rPr>
        <w:t>Cover drafty windows</w:t>
      </w:r>
      <w:r w:rsidR="00377A6A" w:rsidRPr="00377A6A">
        <w:rPr>
          <w:rFonts w:ascii="Verdana" w:hAnsi="Verdana"/>
        </w:rPr>
        <w:t xml:space="preserve">: </w:t>
      </w:r>
      <w:r w:rsidRPr="00627C41">
        <w:rPr>
          <w:rFonts w:ascii="Verdana" w:hAnsi="Verdana"/>
        </w:rPr>
        <w:t xml:space="preserve">Use a heavy-duty, clear plastic sheet on a frame or tape clear plastic film to the inside of your window frames during the cold winter months. Make sure the plastic is sealed tightly to the frame to help reduce infiltration. Install tight-fitting, insulating drapes or shades on windows that feel drafty. Find out about </w:t>
      </w:r>
      <w:r w:rsidRPr="00757120">
        <w:rPr>
          <w:rFonts w:ascii="Verdana" w:hAnsi="Verdana"/>
        </w:rPr>
        <w:t>other window treat</w:t>
      </w:r>
      <w:r w:rsidRPr="00757120">
        <w:rPr>
          <w:rFonts w:ascii="Verdana" w:hAnsi="Verdana"/>
        </w:rPr>
        <w:t>m</w:t>
      </w:r>
      <w:r w:rsidRPr="00757120">
        <w:rPr>
          <w:rFonts w:ascii="Verdana" w:hAnsi="Verdana"/>
        </w:rPr>
        <w:t>ents</w:t>
      </w:r>
      <w:r w:rsidRPr="00627C41">
        <w:rPr>
          <w:rFonts w:ascii="Verdana" w:hAnsi="Verdana"/>
        </w:rPr>
        <w:t xml:space="preserve"> and coverings that can improve energy efficiency</w:t>
      </w:r>
      <w:r w:rsidR="00D62FF9">
        <w:rPr>
          <w:rFonts w:ascii="Verdana" w:hAnsi="Verdana"/>
        </w:rPr>
        <w:t xml:space="preserve"> </w:t>
      </w:r>
      <w:hyperlink r:id="rId12" w:history="1">
        <w:r w:rsidR="00D62FF9" w:rsidRPr="00757120">
          <w:rPr>
            <w:rStyle w:val="Hyperlink"/>
            <w:rFonts w:ascii="Verdana" w:hAnsi="Verdana"/>
          </w:rPr>
          <w:t>here</w:t>
        </w:r>
      </w:hyperlink>
      <w:r w:rsidRPr="00627C41">
        <w:rPr>
          <w:rFonts w:ascii="Verdana" w:hAnsi="Verdana"/>
        </w:rPr>
        <w:t>. </w:t>
      </w:r>
    </w:p>
    <w:p w14:paraId="72E1EB4D" w14:textId="4D527E62" w:rsidR="00627C41" w:rsidRPr="00627C41" w:rsidRDefault="00627C41" w:rsidP="008A21FD">
      <w:pPr>
        <w:pStyle w:val="ListParagraph"/>
        <w:numPr>
          <w:ilvl w:val="0"/>
          <w:numId w:val="2"/>
        </w:numPr>
        <w:spacing w:line="360" w:lineRule="auto"/>
        <w:rPr>
          <w:rFonts w:ascii="Verdana" w:hAnsi="Verdana"/>
        </w:rPr>
      </w:pPr>
      <w:r w:rsidRPr="00627C41">
        <w:rPr>
          <w:rFonts w:ascii="Verdana" w:hAnsi="Verdana"/>
          <w:u w:val="single"/>
        </w:rPr>
        <w:t>Adjust the temperature</w:t>
      </w:r>
      <w:r w:rsidR="001D536F" w:rsidRPr="001D57A2">
        <w:rPr>
          <w:rFonts w:ascii="Verdana" w:hAnsi="Verdana"/>
        </w:rPr>
        <w:t xml:space="preserve">: </w:t>
      </w:r>
      <w:r w:rsidRPr="00627C41">
        <w:rPr>
          <w:rFonts w:ascii="Verdana" w:hAnsi="Verdana"/>
        </w:rPr>
        <w:t xml:space="preserve">When you are asleep or </w:t>
      </w:r>
      <w:r w:rsidR="00C4698F">
        <w:rPr>
          <w:rFonts w:ascii="Verdana" w:hAnsi="Verdana"/>
        </w:rPr>
        <w:t>not home</w:t>
      </w:r>
      <w:r w:rsidRPr="00627C41">
        <w:rPr>
          <w:rFonts w:ascii="Verdana" w:hAnsi="Verdana"/>
        </w:rPr>
        <w:t xml:space="preserve">, turn your thermostat back </w:t>
      </w:r>
      <w:r w:rsidR="0088678B">
        <w:rPr>
          <w:rFonts w:ascii="Verdana" w:hAnsi="Verdana"/>
        </w:rPr>
        <w:t>7</w:t>
      </w:r>
      <w:r w:rsidRPr="00627C41">
        <w:rPr>
          <w:rFonts w:ascii="Verdana" w:hAnsi="Verdana"/>
        </w:rPr>
        <w:t xml:space="preserve"> to 1</w:t>
      </w:r>
      <w:r w:rsidR="0088678B">
        <w:rPr>
          <w:rFonts w:ascii="Verdana" w:hAnsi="Verdana"/>
        </w:rPr>
        <w:t>0</w:t>
      </w:r>
      <w:r w:rsidR="00BE0594">
        <w:rPr>
          <w:rFonts w:ascii="Verdana" w:hAnsi="Verdana"/>
        </w:rPr>
        <w:t xml:space="preserve"> degrees</w:t>
      </w:r>
      <w:r w:rsidRPr="00627C41">
        <w:rPr>
          <w:rFonts w:ascii="Verdana" w:hAnsi="Verdana"/>
        </w:rPr>
        <w:t xml:space="preserve"> for eight hours and save around 10% a year on your heating bills. A smart or </w:t>
      </w:r>
      <w:r w:rsidRPr="00627C41">
        <w:rPr>
          <w:rFonts w:ascii="Verdana" w:hAnsi="Verdana"/>
          <w:u w:val="single"/>
        </w:rPr>
        <w:t xml:space="preserve">programmable </w:t>
      </w:r>
      <w:hyperlink r:id="rId13" w:tgtFrame="_blank" w:history="1">
        <w:r w:rsidRPr="00627C41">
          <w:rPr>
            <w:rFonts w:ascii="Verdana" w:hAnsi="Verdana"/>
            <w:u w:val="single"/>
          </w:rPr>
          <w:t>thermostat</w:t>
        </w:r>
      </w:hyperlink>
      <w:r w:rsidRPr="00627C41">
        <w:rPr>
          <w:rFonts w:ascii="Verdana" w:hAnsi="Verdana"/>
        </w:rPr>
        <w:t xml:space="preserve"> can make it easy to set back your temperature.  If you have a heat pump, maintain a </w:t>
      </w:r>
      <w:r w:rsidRPr="00627C41">
        <w:rPr>
          <w:rFonts w:ascii="Verdana" w:hAnsi="Verdana"/>
        </w:rPr>
        <w:lastRenderedPageBreak/>
        <w:t>moderate setting or use a programmable thermostat specially designed for use with heat pumps. </w:t>
      </w:r>
    </w:p>
    <w:p w14:paraId="67AF2D93" w14:textId="5080928B" w:rsidR="00627C41" w:rsidRPr="00627C41" w:rsidRDefault="00627C41" w:rsidP="008A21FD">
      <w:pPr>
        <w:pStyle w:val="ListParagraph"/>
        <w:numPr>
          <w:ilvl w:val="0"/>
          <w:numId w:val="2"/>
        </w:numPr>
        <w:spacing w:line="360" w:lineRule="auto"/>
        <w:rPr>
          <w:rFonts w:ascii="Verdana" w:hAnsi="Verdana"/>
        </w:rPr>
      </w:pPr>
      <w:r w:rsidRPr="00627C41">
        <w:rPr>
          <w:rFonts w:ascii="Verdana" w:hAnsi="Verdana"/>
          <w:u w:val="single"/>
        </w:rPr>
        <w:t>Find and seal leaks</w:t>
      </w:r>
      <w:r w:rsidR="00EE123E" w:rsidRPr="00F01E64">
        <w:rPr>
          <w:rFonts w:ascii="Verdana" w:hAnsi="Verdana"/>
        </w:rPr>
        <w:t xml:space="preserve">: </w:t>
      </w:r>
      <w:r w:rsidRPr="00627C41">
        <w:rPr>
          <w:rFonts w:ascii="Verdana" w:hAnsi="Verdana"/>
        </w:rPr>
        <w:t xml:space="preserve">Seal the air leaks around utility cut-throughs for pipes ("plumbing penetrations"), gaps around chimneys and recessed lights in insulated ceilings, and unfinished spaces behind cupboards and closets. Find out how to </w:t>
      </w:r>
      <w:hyperlink r:id="rId14" w:history="1">
        <w:r w:rsidR="00B40434" w:rsidRPr="00B40434">
          <w:rPr>
            <w:rStyle w:val="Hyperlink"/>
            <w:rFonts w:ascii="Verdana" w:hAnsi="Verdana"/>
          </w:rPr>
          <w:t>here</w:t>
        </w:r>
      </w:hyperlink>
      <w:r w:rsidR="00943DAD">
        <w:rPr>
          <w:rFonts w:ascii="Verdana" w:hAnsi="Verdana"/>
        </w:rPr>
        <w:t xml:space="preserve">. </w:t>
      </w:r>
      <w:r w:rsidRPr="00627C41">
        <w:rPr>
          <w:rFonts w:ascii="Verdana" w:hAnsi="Verdana"/>
        </w:rPr>
        <w:t>Add caulk or weather-stripping to seal air leaks around leaky doors and windows</w:t>
      </w:r>
    </w:p>
    <w:p w14:paraId="11290888" w14:textId="464A1A66" w:rsidR="00627C41" w:rsidRPr="00627C41" w:rsidRDefault="00627C41" w:rsidP="008A21FD">
      <w:pPr>
        <w:pStyle w:val="ListParagraph"/>
        <w:numPr>
          <w:ilvl w:val="0"/>
          <w:numId w:val="2"/>
        </w:numPr>
        <w:spacing w:line="360" w:lineRule="auto"/>
        <w:rPr>
          <w:rFonts w:ascii="Verdana" w:hAnsi="Verdana"/>
        </w:rPr>
      </w:pPr>
      <w:r w:rsidRPr="00627C41">
        <w:rPr>
          <w:rFonts w:ascii="Verdana" w:hAnsi="Verdana"/>
          <w:u w:val="single"/>
        </w:rPr>
        <w:t>Maintain your heating systems</w:t>
      </w:r>
      <w:r w:rsidR="00A41CDF" w:rsidRPr="00A41CDF">
        <w:rPr>
          <w:rFonts w:ascii="Verdana" w:hAnsi="Verdana"/>
        </w:rPr>
        <w:t xml:space="preserve">: </w:t>
      </w:r>
      <w:r w:rsidRPr="00627C41">
        <w:rPr>
          <w:rFonts w:ascii="Verdana" w:hAnsi="Verdana"/>
        </w:rPr>
        <w:t>Schedule service for your</w:t>
      </w:r>
      <w:hyperlink r:id="rId15" w:tgtFrame="_blank" w:history="1">
        <w:r w:rsidRPr="00627C41">
          <w:rPr>
            <w:rFonts w:ascii="Verdana" w:hAnsi="Verdana"/>
          </w:rPr>
          <w:t> heating system</w:t>
        </w:r>
      </w:hyperlink>
      <w:r w:rsidRPr="00627C41">
        <w:rPr>
          <w:rFonts w:ascii="Verdana" w:hAnsi="Verdana"/>
        </w:rPr>
        <w:t>.</w:t>
      </w:r>
      <w:r w:rsidR="00A41CDF" w:rsidRPr="00A41CDF">
        <w:rPr>
          <w:rFonts w:ascii="Verdana" w:hAnsi="Verdana"/>
        </w:rPr>
        <w:t xml:space="preserve"> </w:t>
      </w:r>
      <w:r w:rsidRPr="00627C41">
        <w:rPr>
          <w:rFonts w:ascii="Verdana" w:hAnsi="Verdana"/>
        </w:rPr>
        <w:t xml:space="preserve">Replace your filter once a month or as needed. Find out </w:t>
      </w:r>
      <w:r w:rsidR="003D00C8">
        <w:rPr>
          <w:rFonts w:ascii="Verdana" w:hAnsi="Verdana"/>
        </w:rPr>
        <w:t>how to efficiently</w:t>
      </w:r>
      <w:r w:rsidRPr="00627C41">
        <w:rPr>
          <w:rFonts w:ascii="Verdana" w:hAnsi="Verdana"/>
        </w:rPr>
        <w:t xml:space="preserve"> </w:t>
      </w:r>
      <w:r w:rsidRPr="004F2E3F">
        <w:rPr>
          <w:rFonts w:ascii="Verdana" w:hAnsi="Verdana"/>
        </w:rPr>
        <w:t xml:space="preserve">maintain </w:t>
      </w:r>
      <w:hyperlink r:id="rId16" w:tgtFrame="_blank" w:history="1">
        <w:r w:rsidRPr="004F2E3F">
          <w:rPr>
            <w:rFonts w:ascii="Verdana" w:hAnsi="Verdana"/>
          </w:rPr>
          <w:t>furnaces or boilers</w:t>
        </w:r>
      </w:hyperlink>
      <w:r w:rsidRPr="004F2E3F">
        <w:rPr>
          <w:rFonts w:ascii="Verdana" w:hAnsi="Verdana"/>
        </w:rPr>
        <w:t xml:space="preserve"> and </w:t>
      </w:r>
      <w:hyperlink r:id="rId17" w:tgtFrame="_blank" w:history="1">
        <w:r w:rsidRPr="004F2E3F">
          <w:rPr>
            <w:rFonts w:ascii="Verdana" w:hAnsi="Verdana"/>
          </w:rPr>
          <w:t>heat pumps</w:t>
        </w:r>
      </w:hyperlink>
      <w:r w:rsidR="00D437C0" w:rsidRPr="004F2E3F">
        <w:rPr>
          <w:rFonts w:ascii="Verdana" w:hAnsi="Verdana"/>
        </w:rPr>
        <w:t xml:space="preserve"> at </w:t>
      </w:r>
      <w:hyperlink r:id="rId18" w:history="1">
        <w:r w:rsidR="00D437C0" w:rsidRPr="00571BC2">
          <w:rPr>
            <w:rStyle w:val="Hyperlink"/>
            <w:rFonts w:ascii="Verdana" w:hAnsi="Verdana"/>
          </w:rPr>
          <w:t>energy.gov</w:t>
        </w:r>
      </w:hyperlink>
      <w:r w:rsidRPr="00627C41">
        <w:rPr>
          <w:rFonts w:ascii="Verdana" w:hAnsi="Verdana"/>
        </w:rPr>
        <w:t>. </w:t>
      </w:r>
      <w:r w:rsidR="00FD58F6">
        <w:rPr>
          <w:rFonts w:ascii="Verdana" w:hAnsi="Verdana"/>
        </w:rPr>
        <w:t>Wood or pellet</w:t>
      </w:r>
      <w:r w:rsidR="000B09FF">
        <w:rPr>
          <w:rFonts w:ascii="Verdana" w:hAnsi="Verdana"/>
        </w:rPr>
        <w:t xml:space="preserve"> burning appliances are </w:t>
      </w:r>
      <w:r w:rsidR="007D34C2">
        <w:rPr>
          <w:rFonts w:ascii="Verdana" w:hAnsi="Verdana"/>
        </w:rPr>
        <w:t>cleaner burning and more efficient. C</w:t>
      </w:r>
      <w:r w:rsidRPr="00627C41">
        <w:rPr>
          <w:rFonts w:ascii="Verdana" w:hAnsi="Verdana"/>
        </w:rPr>
        <w:t>lean the flue vent regularly</w:t>
      </w:r>
      <w:r w:rsidR="0018693B">
        <w:rPr>
          <w:rFonts w:ascii="Verdana" w:hAnsi="Verdana"/>
        </w:rPr>
        <w:t xml:space="preserve"> and </w:t>
      </w:r>
      <w:r w:rsidRPr="00627C41">
        <w:rPr>
          <w:rFonts w:ascii="Verdana" w:hAnsi="Verdana"/>
        </w:rPr>
        <w:t xml:space="preserve">the inside of the appliance with a wire brush periodically to ensure that your home is heated efficiently. </w:t>
      </w:r>
      <w:hyperlink r:id="rId19" w:history="1">
        <w:r w:rsidR="003F277B" w:rsidRPr="00BC25DE">
          <w:rPr>
            <w:rStyle w:val="Hyperlink"/>
            <w:rFonts w:ascii="Verdana" w:hAnsi="Verdana"/>
          </w:rPr>
          <w:t>Energy.gov</w:t>
        </w:r>
      </w:hyperlink>
      <w:r w:rsidR="003F277B">
        <w:rPr>
          <w:rFonts w:ascii="Verdana" w:hAnsi="Verdana"/>
        </w:rPr>
        <w:t xml:space="preserve"> </w:t>
      </w:r>
      <w:r w:rsidR="0074755F">
        <w:rPr>
          <w:rFonts w:ascii="Verdana" w:hAnsi="Verdana"/>
        </w:rPr>
        <w:t>also has</w:t>
      </w:r>
      <w:r w:rsidR="003F277B">
        <w:rPr>
          <w:rFonts w:ascii="Verdana" w:hAnsi="Verdana"/>
        </w:rPr>
        <w:t xml:space="preserve"> </w:t>
      </w:r>
      <w:r w:rsidRPr="00627C41">
        <w:rPr>
          <w:rFonts w:ascii="Verdana" w:hAnsi="Verdana"/>
        </w:rPr>
        <w:t>other maintenance recommendations for </w:t>
      </w:r>
      <w:r w:rsidRPr="00BC25DE">
        <w:rPr>
          <w:rFonts w:ascii="Verdana" w:hAnsi="Verdana"/>
        </w:rPr>
        <w:t>wood-and pellet-burning appliances</w:t>
      </w:r>
      <w:r w:rsidRPr="00627C41">
        <w:rPr>
          <w:rFonts w:ascii="Verdana" w:hAnsi="Verdana"/>
        </w:rPr>
        <w:t>. </w:t>
      </w:r>
    </w:p>
    <w:p w14:paraId="281554AF" w14:textId="0CC0FA63" w:rsidR="00627C41" w:rsidRPr="00627C41" w:rsidRDefault="00627C41" w:rsidP="008A21FD">
      <w:pPr>
        <w:pStyle w:val="ListParagraph"/>
        <w:numPr>
          <w:ilvl w:val="0"/>
          <w:numId w:val="2"/>
        </w:numPr>
        <w:spacing w:line="360" w:lineRule="auto"/>
        <w:rPr>
          <w:rFonts w:ascii="Verdana" w:hAnsi="Verdana"/>
        </w:rPr>
      </w:pPr>
      <w:r w:rsidRPr="00627C41">
        <w:rPr>
          <w:rFonts w:ascii="Verdana" w:hAnsi="Verdana"/>
          <w:u w:val="single"/>
        </w:rPr>
        <w:t>Reduce heat loss from the fireplace</w:t>
      </w:r>
      <w:r w:rsidR="001C1380" w:rsidRPr="00F36620">
        <w:rPr>
          <w:rFonts w:ascii="Verdana" w:hAnsi="Verdana"/>
        </w:rPr>
        <w:t xml:space="preserve">: </w:t>
      </w:r>
      <w:r w:rsidRPr="00627C41">
        <w:rPr>
          <w:rFonts w:ascii="Verdana" w:hAnsi="Verdana"/>
        </w:rPr>
        <w:t>Keep your fireplace damper closed unless a fire is burning. Keeping the damper open is like keeping a window wide open during the winter; it allows warm air to go right up the chimney. When you use the fireplace, reduce heat loss by opening dampers in the bottom of the firebox (if provided) or open the nearest window slightly – around 1 inch – and close doors leading into the room. Find more techniques to improve your </w:t>
      </w:r>
      <w:hyperlink r:id="rId20" w:tgtFrame="_blank" w:history="1">
        <w:r w:rsidRPr="00627C41">
          <w:rPr>
            <w:rFonts w:ascii="Verdana" w:hAnsi="Verdana"/>
            <w:u w:val="single"/>
          </w:rPr>
          <w:t>fireplace or wood-burning appliance's</w:t>
        </w:r>
      </w:hyperlink>
      <w:r w:rsidRPr="00627C41">
        <w:rPr>
          <w:rFonts w:ascii="Verdana" w:hAnsi="Verdana"/>
        </w:rPr>
        <w:t xml:space="preserve"> efficiency</w:t>
      </w:r>
      <w:r w:rsidR="00FB171B">
        <w:rPr>
          <w:rFonts w:ascii="Verdana" w:hAnsi="Verdana"/>
        </w:rPr>
        <w:t xml:space="preserve"> and which wood to burn at </w:t>
      </w:r>
      <w:hyperlink r:id="rId21" w:history="1">
        <w:r w:rsidR="00682294" w:rsidRPr="00682294">
          <w:rPr>
            <w:rStyle w:val="Hyperlink"/>
            <w:rFonts w:ascii="Verdana" w:hAnsi="Verdana"/>
          </w:rPr>
          <w:t>epa.gov/burnwise</w:t>
        </w:r>
      </w:hyperlink>
      <w:r w:rsidRPr="00627C41">
        <w:rPr>
          <w:rFonts w:ascii="Verdana" w:hAnsi="Verdana"/>
        </w:rPr>
        <w:t xml:space="preserve">. </w:t>
      </w:r>
    </w:p>
    <w:p w14:paraId="555E946A" w14:textId="0471C64B" w:rsidR="00627C41" w:rsidRPr="00627C41" w:rsidRDefault="00627C41" w:rsidP="00627C41">
      <w:pPr>
        <w:spacing w:after="0" w:line="240" w:lineRule="auto"/>
        <w:textAlignment w:val="baseline"/>
        <w:rPr>
          <w:rFonts w:ascii="Verdana" w:hAnsi="Verdana"/>
        </w:rPr>
      </w:pPr>
      <w:r w:rsidRPr="00627C41">
        <w:rPr>
          <w:rFonts w:ascii="Verdana" w:hAnsi="Verdana"/>
        </w:rPr>
        <w:t xml:space="preserve">For more tips on how to save energy this winter, visit </w:t>
      </w:r>
      <w:hyperlink r:id="rId22" w:history="1">
        <w:r w:rsidRPr="00627C41">
          <w:rPr>
            <w:rStyle w:val="Hyperlink"/>
            <w:rFonts w:ascii="Verdana" w:hAnsi="Verdana"/>
          </w:rPr>
          <w:t>sdge.com/winter</w:t>
        </w:r>
      </w:hyperlink>
      <w:r w:rsidRPr="00627C41">
        <w:rPr>
          <w:rFonts w:ascii="Verdana" w:hAnsi="Verdana"/>
        </w:rPr>
        <w:t>.  </w:t>
      </w:r>
    </w:p>
    <w:p w14:paraId="2870945B" w14:textId="1BD0D489" w:rsidR="00627C41" w:rsidRPr="00627C41" w:rsidRDefault="00627C41" w:rsidP="00627C41">
      <w:pPr>
        <w:spacing w:after="0" w:line="240" w:lineRule="auto"/>
        <w:textAlignment w:val="baseline"/>
        <w:rPr>
          <w:rFonts w:ascii="Times New Roman" w:eastAsia="Times New Roman" w:hAnsi="Times New Roman" w:cs="Times New Roman"/>
          <w:sz w:val="24"/>
          <w:szCs w:val="24"/>
        </w:rPr>
      </w:pPr>
      <w:r w:rsidRPr="00627C41">
        <w:rPr>
          <w:rFonts w:ascii="Times New Roman" w:eastAsia="Times New Roman" w:hAnsi="Times New Roman" w:cs="Times New Roman"/>
          <w:color w:val="00B050"/>
          <w:sz w:val="24"/>
          <w:szCs w:val="24"/>
        </w:rPr>
        <w:t> </w:t>
      </w:r>
    </w:p>
    <w:p w14:paraId="01F8257A" w14:textId="77777777" w:rsidR="00627C41" w:rsidRPr="00627C41" w:rsidRDefault="00627C41" w:rsidP="00627C41">
      <w:pPr>
        <w:spacing w:after="0" w:line="240" w:lineRule="auto"/>
        <w:textAlignment w:val="baseline"/>
        <w:rPr>
          <w:rFonts w:ascii="Times New Roman" w:eastAsia="Times New Roman" w:hAnsi="Times New Roman" w:cs="Times New Roman"/>
          <w:sz w:val="24"/>
          <w:szCs w:val="24"/>
        </w:rPr>
      </w:pPr>
      <w:r w:rsidRPr="00627C41">
        <w:rPr>
          <w:rFonts w:ascii="Calibri" w:eastAsia="Times New Roman" w:hAnsi="Calibri" w:cs="Calibri"/>
          <w:color w:val="00B050"/>
          <w:sz w:val="24"/>
          <w:szCs w:val="24"/>
        </w:rPr>
        <w:t> </w:t>
      </w:r>
    </w:p>
    <w:p w14:paraId="6C1A548B" w14:textId="716CC0BE" w:rsidR="00A54483" w:rsidRPr="00A54483" w:rsidRDefault="00A54483" w:rsidP="00A54483">
      <w:pPr>
        <w:rPr>
          <w:rFonts w:ascii="Verdana" w:eastAsia="Times New Roman" w:hAnsi="Verdana"/>
          <w:b/>
          <w:bCs/>
          <w:caps/>
        </w:rPr>
      </w:pPr>
      <w:r>
        <w:rPr>
          <w:rFonts w:ascii="Verdana" w:eastAsia="Times New Roman" w:hAnsi="Verdana"/>
          <w:b/>
          <w:bCs/>
        </w:rPr>
        <w:t>Social posts</w:t>
      </w:r>
      <w:r w:rsidRPr="00A54483">
        <w:rPr>
          <w:rFonts w:ascii="Verdana" w:eastAsia="Times New Roman" w:hAnsi="Verdana"/>
          <w:b/>
          <w:bCs/>
        </w:rPr>
        <w:t xml:space="preserve">: </w:t>
      </w:r>
      <w:r w:rsidRPr="00A54483">
        <w:rPr>
          <w:rFonts w:ascii="Verdana" w:eastAsia="Times New Roman" w:hAnsi="Verdana"/>
          <w:b/>
          <w:bCs/>
          <w:caps/>
        </w:rPr>
        <w:t>6 WAYS TO SAVE ENERGY AT HOME THIS WINTER </w:t>
      </w:r>
    </w:p>
    <w:p w14:paraId="6A97EB7A" w14:textId="31DC3413" w:rsidR="00627C41" w:rsidRPr="00627C41" w:rsidRDefault="00627C41" w:rsidP="008A21FD">
      <w:pPr>
        <w:pStyle w:val="ListParagraph"/>
        <w:numPr>
          <w:ilvl w:val="0"/>
          <w:numId w:val="4"/>
        </w:numPr>
        <w:spacing w:line="360" w:lineRule="auto"/>
        <w:rPr>
          <w:rFonts w:ascii="Verdana" w:hAnsi="Verdana"/>
        </w:rPr>
      </w:pPr>
      <w:r w:rsidRPr="00627C41">
        <w:rPr>
          <w:rFonts w:ascii="Verdana" w:hAnsi="Verdana"/>
        </w:rPr>
        <w:t xml:space="preserve">Keep your fireplace damper closed unless a fire is burning. Keeping the damper open is like keeping a window wide open during the winter; it allows warm air to go right up the chimney. For more winter energy-savings tips </w:t>
      </w:r>
      <w:hyperlink r:id="rId23" w:history="1">
        <w:r w:rsidR="00AD5EA4" w:rsidRPr="00627C41">
          <w:rPr>
            <w:rStyle w:val="Hyperlink"/>
            <w:rFonts w:ascii="Verdana" w:hAnsi="Verdana"/>
          </w:rPr>
          <w:t>sdge.com/winter</w:t>
        </w:r>
      </w:hyperlink>
      <w:r w:rsidRPr="00627C41">
        <w:rPr>
          <w:rFonts w:ascii="Verdana" w:hAnsi="Verdana"/>
        </w:rPr>
        <w:t>. #energytips4</w:t>
      </w:r>
      <w:r w:rsidR="00633551">
        <w:rPr>
          <w:rFonts w:ascii="Verdana" w:hAnsi="Verdana"/>
        </w:rPr>
        <w:t>u</w:t>
      </w:r>
      <w:r w:rsidRPr="00627C41">
        <w:rPr>
          <w:rFonts w:ascii="Verdana" w:hAnsi="Verdana"/>
        </w:rPr>
        <w:t xml:space="preserve"> #sdge     </w:t>
      </w:r>
    </w:p>
    <w:p w14:paraId="61319CE2" w14:textId="0D892A88" w:rsidR="00627C41" w:rsidRPr="00627C41" w:rsidRDefault="00AD5EA4" w:rsidP="008A21FD">
      <w:pPr>
        <w:pStyle w:val="ListParagraph"/>
        <w:numPr>
          <w:ilvl w:val="0"/>
          <w:numId w:val="4"/>
        </w:numPr>
        <w:spacing w:line="360" w:lineRule="auto"/>
        <w:rPr>
          <w:rFonts w:ascii="Verdana" w:hAnsi="Verdana"/>
        </w:rPr>
      </w:pPr>
      <w:r w:rsidRPr="00627C41">
        <w:rPr>
          <w:rFonts w:ascii="Verdana" w:hAnsi="Verdana"/>
        </w:rPr>
        <w:t xml:space="preserve">When you are asleep or </w:t>
      </w:r>
      <w:r>
        <w:rPr>
          <w:rFonts w:ascii="Verdana" w:hAnsi="Verdana"/>
        </w:rPr>
        <w:t>not home</w:t>
      </w:r>
      <w:r w:rsidRPr="00627C41">
        <w:rPr>
          <w:rFonts w:ascii="Verdana" w:hAnsi="Verdana"/>
        </w:rPr>
        <w:t xml:space="preserve">, turn your thermostat back </w:t>
      </w:r>
      <w:r>
        <w:rPr>
          <w:rFonts w:ascii="Verdana" w:hAnsi="Verdana"/>
        </w:rPr>
        <w:t>7</w:t>
      </w:r>
      <w:r w:rsidRPr="00627C41">
        <w:rPr>
          <w:rFonts w:ascii="Verdana" w:hAnsi="Verdana"/>
        </w:rPr>
        <w:t xml:space="preserve"> to 1</w:t>
      </w:r>
      <w:r>
        <w:rPr>
          <w:rFonts w:ascii="Verdana" w:hAnsi="Verdana"/>
        </w:rPr>
        <w:t>0</w:t>
      </w:r>
      <w:r w:rsidR="00481C6A">
        <w:rPr>
          <w:rFonts w:ascii="Verdana" w:hAnsi="Verdana"/>
        </w:rPr>
        <w:t xml:space="preserve"> degrees</w:t>
      </w:r>
      <w:r w:rsidRPr="00627C41">
        <w:rPr>
          <w:rFonts w:ascii="Verdana" w:hAnsi="Verdana"/>
        </w:rPr>
        <w:t xml:space="preserve"> for eight hours and save around 10% a year on your heating </w:t>
      </w:r>
      <w:r w:rsidR="00B2263D">
        <w:rPr>
          <w:rFonts w:ascii="Verdana" w:hAnsi="Verdana"/>
        </w:rPr>
        <w:t xml:space="preserve">and cooling </w:t>
      </w:r>
      <w:r w:rsidRPr="00627C41">
        <w:rPr>
          <w:rFonts w:ascii="Verdana" w:hAnsi="Verdana"/>
        </w:rPr>
        <w:t xml:space="preserve">bills. </w:t>
      </w:r>
      <w:r w:rsidR="00627C41" w:rsidRPr="00627C41">
        <w:rPr>
          <w:rFonts w:ascii="Verdana" w:hAnsi="Verdana"/>
        </w:rPr>
        <w:t>#energytips4</w:t>
      </w:r>
      <w:r w:rsidR="00633551">
        <w:rPr>
          <w:rFonts w:ascii="Verdana" w:hAnsi="Verdana"/>
        </w:rPr>
        <w:t>u</w:t>
      </w:r>
      <w:r w:rsidR="00627C41" w:rsidRPr="00627C41">
        <w:rPr>
          <w:rFonts w:ascii="Verdana" w:hAnsi="Verdana"/>
        </w:rPr>
        <w:t xml:space="preserve"> #sdge     </w:t>
      </w:r>
    </w:p>
    <w:p w14:paraId="475C63B7" w14:textId="43CF1EEF" w:rsidR="00627C41" w:rsidRPr="00627C41" w:rsidRDefault="00627C41" w:rsidP="008A21FD">
      <w:pPr>
        <w:pStyle w:val="ListParagraph"/>
        <w:numPr>
          <w:ilvl w:val="0"/>
          <w:numId w:val="4"/>
        </w:numPr>
        <w:spacing w:line="360" w:lineRule="auto"/>
        <w:rPr>
          <w:rFonts w:ascii="Verdana" w:hAnsi="Verdana"/>
        </w:rPr>
      </w:pPr>
      <w:r w:rsidRPr="00627C41">
        <w:rPr>
          <w:rFonts w:ascii="Verdana" w:hAnsi="Verdana"/>
        </w:rPr>
        <w:lastRenderedPageBreak/>
        <w:t xml:space="preserve">Open curtains on your south-facing windows during the day to allow sunlight to naturally heat your home. For more winter energy-savings tips visit </w:t>
      </w:r>
      <w:hyperlink r:id="rId24" w:history="1">
        <w:r w:rsidR="00F27298" w:rsidRPr="00627C41">
          <w:rPr>
            <w:rStyle w:val="Hyperlink"/>
            <w:rFonts w:ascii="Verdana" w:hAnsi="Verdana"/>
          </w:rPr>
          <w:t>sdge.com/winter</w:t>
        </w:r>
      </w:hyperlink>
      <w:r w:rsidRPr="00627C41">
        <w:rPr>
          <w:rFonts w:ascii="Verdana" w:hAnsi="Verdana"/>
        </w:rPr>
        <w:t>. #energytips4</w:t>
      </w:r>
      <w:r w:rsidR="00633551">
        <w:rPr>
          <w:rFonts w:ascii="Verdana" w:hAnsi="Verdana"/>
        </w:rPr>
        <w:t>u</w:t>
      </w:r>
      <w:r w:rsidRPr="00627C41">
        <w:rPr>
          <w:rFonts w:ascii="Verdana" w:hAnsi="Verdana"/>
        </w:rPr>
        <w:t xml:space="preserve"> #sdge     </w:t>
      </w:r>
    </w:p>
    <w:p w14:paraId="24C68C5A" w14:textId="4C8CF69A" w:rsidR="00DF491C" w:rsidRPr="00763DA0" w:rsidRDefault="00627C41" w:rsidP="00763DA0">
      <w:pPr>
        <w:ind w:left="360"/>
        <w:rPr>
          <w:rFonts w:ascii="Times New Roman" w:eastAsia="Times New Roman" w:hAnsi="Times New Roman" w:cs="Times New Roman"/>
          <w:sz w:val="24"/>
          <w:szCs w:val="24"/>
        </w:rPr>
      </w:pPr>
      <w:r w:rsidRPr="00763DA0">
        <w:rPr>
          <w:rFonts w:ascii="Verdana" w:hAnsi="Verdana"/>
        </w:rPr>
        <w:t> </w:t>
      </w:r>
      <w:r w:rsidR="00DF491C" w:rsidRPr="00763DA0">
        <w:rPr>
          <w:rFonts w:ascii="Calibri" w:eastAsia="Times New Roman" w:hAnsi="Calibri"/>
        </w:rPr>
        <w:t> </w:t>
      </w:r>
    </w:p>
    <w:p w14:paraId="05E707C8" w14:textId="48B9058C" w:rsidR="002262BD" w:rsidRDefault="00DF491C" w:rsidP="00DF491C">
      <w:pPr>
        <w:spacing w:after="0" w:line="240" w:lineRule="auto"/>
        <w:textAlignment w:val="baseline"/>
        <w:rPr>
          <w:rFonts w:ascii="Verdana" w:hAnsi="Verdana"/>
          <w:b/>
          <w:bCs/>
          <w:caps/>
        </w:rPr>
      </w:pPr>
      <w:r w:rsidRPr="00DF491C">
        <w:rPr>
          <w:rFonts w:ascii="Verdana" w:hAnsi="Verdana"/>
          <w:b/>
          <w:bCs/>
        </w:rPr>
        <w:t>Images</w:t>
      </w:r>
      <w:r w:rsidR="001B36A3">
        <w:rPr>
          <w:rFonts w:ascii="Verdana" w:hAnsi="Verdana"/>
          <w:b/>
          <w:bCs/>
        </w:rPr>
        <w:t xml:space="preserve">: </w:t>
      </w:r>
      <w:r w:rsidR="001B36A3" w:rsidRPr="00A54483">
        <w:rPr>
          <w:rFonts w:ascii="Verdana" w:eastAsia="Times New Roman" w:hAnsi="Verdana"/>
          <w:b/>
          <w:bCs/>
          <w:caps/>
        </w:rPr>
        <w:t>6 WAYS TO SAVE ENERGY AT HOME THIS WINTER </w:t>
      </w:r>
    </w:p>
    <w:p w14:paraId="3BDA9751" w14:textId="5BCF7B7F" w:rsidR="002262BD" w:rsidRDefault="002262BD" w:rsidP="00DF491C">
      <w:pPr>
        <w:spacing w:after="0" w:line="240" w:lineRule="auto"/>
        <w:textAlignment w:val="baseline"/>
        <w:rPr>
          <w:rFonts w:ascii="Verdana" w:hAnsi="Verdana"/>
          <w:b/>
          <w:bCs/>
          <w:caps/>
        </w:rPr>
      </w:pPr>
    </w:p>
    <w:p w14:paraId="41C1ADF9" w14:textId="3E3C0672" w:rsidR="00802DBD" w:rsidRDefault="00802DBD" w:rsidP="00DF491C">
      <w:pPr>
        <w:spacing w:after="0" w:line="240" w:lineRule="auto"/>
        <w:textAlignment w:val="baseline"/>
        <w:rPr>
          <w:rFonts w:ascii="Verdana" w:hAnsi="Verdana"/>
          <w:b/>
          <w:bCs/>
          <w:caps/>
        </w:rPr>
      </w:pPr>
    </w:p>
    <w:p w14:paraId="1FD006DA" w14:textId="1EDAF90A" w:rsidR="00802DBD" w:rsidRDefault="00802DBD" w:rsidP="00DF491C">
      <w:pPr>
        <w:spacing w:after="0" w:line="240" w:lineRule="auto"/>
        <w:textAlignment w:val="baseline"/>
        <w:rPr>
          <w:rFonts w:ascii="Verdana" w:hAnsi="Verdana"/>
          <w:b/>
          <w:bCs/>
          <w:caps/>
        </w:rPr>
      </w:pPr>
      <w:r>
        <w:rPr>
          <w:rFonts w:ascii="Verdana" w:hAnsi="Verdana"/>
          <w:b/>
          <w:bCs/>
          <w:noProof/>
        </w:rPr>
        <w:drawing>
          <wp:inline distT="0" distB="0" distL="0" distR="0" wp14:anchorId="53FFDC29" wp14:editId="19ADF23B">
            <wp:extent cx="3937031" cy="26289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9883" cy="2630804"/>
                    </a:xfrm>
                    <a:prstGeom prst="rect">
                      <a:avLst/>
                    </a:prstGeom>
                    <a:noFill/>
                    <a:ln>
                      <a:noFill/>
                    </a:ln>
                  </pic:spPr>
                </pic:pic>
              </a:graphicData>
            </a:graphic>
          </wp:inline>
        </w:drawing>
      </w:r>
    </w:p>
    <w:p w14:paraId="5190C93A" w14:textId="77777777" w:rsidR="005A327D" w:rsidRDefault="005A327D" w:rsidP="00DF491C">
      <w:pPr>
        <w:spacing w:after="0" w:line="240" w:lineRule="auto"/>
        <w:textAlignment w:val="baseline"/>
        <w:rPr>
          <w:rFonts w:ascii="Verdana" w:hAnsi="Verdana"/>
          <w:b/>
          <w:bCs/>
          <w:caps/>
        </w:rPr>
      </w:pPr>
    </w:p>
    <w:p w14:paraId="335FC5B5" w14:textId="75722E94" w:rsidR="005A327D" w:rsidRDefault="005A327D" w:rsidP="00DF491C">
      <w:pPr>
        <w:spacing w:after="0" w:line="240" w:lineRule="auto"/>
        <w:textAlignment w:val="baseline"/>
        <w:rPr>
          <w:rFonts w:ascii="Verdana" w:hAnsi="Verdana"/>
          <w:b/>
          <w:bCs/>
          <w:caps/>
        </w:rPr>
      </w:pPr>
      <w:r>
        <w:rPr>
          <w:rFonts w:ascii="Verdana" w:hAnsi="Verdana"/>
          <w:b/>
          <w:bCs/>
          <w:caps/>
          <w:noProof/>
        </w:rPr>
        <w:drawing>
          <wp:inline distT="0" distB="0" distL="0" distR="0" wp14:anchorId="20576845" wp14:editId="65699737">
            <wp:extent cx="2477971" cy="3095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2481" cy="3101260"/>
                    </a:xfrm>
                    <a:prstGeom prst="rect">
                      <a:avLst/>
                    </a:prstGeom>
                    <a:noFill/>
                    <a:ln>
                      <a:noFill/>
                    </a:ln>
                  </pic:spPr>
                </pic:pic>
              </a:graphicData>
            </a:graphic>
          </wp:inline>
        </w:drawing>
      </w:r>
    </w:p>
    <w:p w14:paraId="75BCA241" w14:textId="17AA614A" w:rsidR="00E72961" w:rsidRDefault="00386BF4" w:rsidP="00E72961">
      <w:pPr>
        <w:spacing w:after="0"/>
        <w:rPr>
          <w:rFonts w:ascii="Verdana" w:hAnsi="Verdana"/>
          <w:b/>
          <w:bCs/>
        </w:rPr>
      </w:pPr>
      <w:r w:rsidRPr="00105790">
        <w:rPr>
          <w:rFonts w:ascii="Verdana" w:eastAsia="Times New Roman" w:hAnsi="Verdana" w:cs="Calibri"/>
          <w:b/>
          <w:bCs/>
        </w:rPr>
        <w:t xml:space="preserve">Article </w:t>
      </w:r>
      <w:r w:rsidR="003F3DD7">
        <w:rPr>
          <w:rFonts w:ascii="Verdana" w:eastAsia="Times New Roman" w:hAnsi="Verdana" w:cs="Calibri"/>
          <w:b/>
          <w:bCs/>
        </w:rPr>
        <w:t>2</w:t>
      </w:r>
      <w:r w:rsidRPr="00105790">
        <w:rPr>
          <w:rFonts w:ascii="Verdana" w:eastAsia="Times New Roman" w:hAnsi="Verdana" w:cs="Calibri"/>
          <w:b/>
          <w:bCs/>
        </w:rPr>
        <w:t xml:space="preserve">: </w:t>
      </w:r>
      <w:r w:rsidR="00414984">
        <w:rPr>
          <w:rFonts w:ascii="Verdana" w:eastAsia="Times New Roman" w:hAnsi="Verdana" w:cs="Calibri"/>
          <w:b/>
          <w:bCs/>
        </w:rPr>
        <w:t>WINTER</w:t>
      </w:r>
      <w:r w:rsidR="00E72961" w:rsidRPr="00105790">
        <w:rPr>
          <w:rFonts w:ascii="Verdana" w:hAnsi="Verdana"/>
          <w:b/>
          <w:bCs/>
        </w:rPr>
        <w:t xml:space="preserve"> </w:t>
      </w:r>
      <w:r w:rsidR="000C6BFA">
        <w:rPr>
          <w:rFonts w:ascii="Verdana" w:hAnsi="Verdana"/>
          <w:b/>
          <w:bCs/>
        </w:rPr>
        <w:t>SAFETY TIPS FOR YOUR HOME</w:t>
      </w:r>
    </w:p>
    <w:p w14:paraId="13FC6B0D" w14:textId="21C2B747" w:rsidR="00CB4169" w:rsidRDefault="00030819" w:rsidP="00CB4169">
      <w:pPr>
        <w:pStyle w:val="NormalWeb"/>
        <w:spacing w:before="120" w:beforeAutospacing="0" w:after="120" w:afterAutospacing="0" w:line="360" w:lineRule="auto"/>
        <w:rPr>
          <w:rFonts w:ascii="Verdana" w:hAnsi="Verdana" w:cstheme="minorBidi"/>
        </w:rPr>
      </w:pPr>
      <w:r>
        <w:rPr>
          <w:rFonts w:ascii="Verdana" w:hAnsi="Verdana" w:cstheme="minorBidi"/>
        </w:rPr>
        <w:lastRenderedPageBreak/>
        <w:t>Safety should come first every season</w:t>
      </w:r>
      <w:r w:rsidR="002239C8">
        <w:rPr>
          <w:rFonts w:ascii="Verdana" w:hAnsi="Verdana" w:cstheme="minorBidi"/>
        </w:rPr>
        <w:t>.</w:t>
      </w:r>
      <w:r>
        <w:rPr>
          <w:rFonts w:ascii="Verdana" w:hAnsi="Verdana" w:cstheme="minorBidi"/>
        </w:rPr>
        <w:t xml:space="preserve"> </w:t>
      </w:r>
      <w:r w:rsidR="00CA2E8D" w:rsidRPr="00CB4169">
        <w:rPr>
          <w:rFonts w:ascii="Verdana" w:hAnsi="Verdana" w:cstheme="minorBidi"/>
        </w:rPr>
        <w:t xml:space="preserve">Your home depends on electricity, which provides you with power for cooking, hot water, </w:t>
      </w:r>
      <w:r w:rsidR="009D0062" w:rsidRPr="00CB4169">
        <w:rPr>
          <w:rFonts w:ascii="Verdana" w:hAnsi="Verdana" w:cstheme="minorBidi"/>
        </w:rPr>
        <w:t>lighting and more</w:t>
      </w:r>
      <w:r w:rsidR="00CA2E8D" w:rsidRPr="00CB4169">
        <w:rPr>
          <w:rFonts w:ascii="Verdana" w:hAnsi="Verdana" w:cstheme="minorBidi"/>
        </w:rPr>
        <w:t>. But did you know every year about 51,000 home electric fires occur resulting in nearly 500 deaths? </w:t>
      </w:r>
      <w:r w:rsidR="00CB4169">
        <w:rPr>
          <w:rFonts w:ascii="Verdana" w:hAnsi="Verdana" w:cstheme="minorBidi"/>
        </w:rPr>
        <w:t xml:space="preserve">Here are some helpful safety tips for your home. </w:t>
      </w:r>
    </w:p>
    <w:p w14:paraId="144004DA" w14:textId="62E49998" w:rsidR="00C00ED7" w:rsidRDefault="00C00ED7" w:rsidP="008A21FD">
      <w:pPr>
        <w:pStyle w:val="NormalWeb"/>
        <w:numPr>
          <w:ilvl w:val="0"/>
          <w:numId w:val="5"/>
        </w:numPr>
        <w:spacing w:before="120" w:beforeAutospacing="0" w:after="120" w:afterAutospacing="0" w:line="360" w:lineRule="auto"/>
        <w:rPr>
          <w:rFonts w:ascii="Verdana" w:hAnsi="Verdana" w:cstheme="minorBidi"/>
        </w:rPr>
      </w:pPr>
      <w:r>
        <w:rPr>
          <w:rFonts w:ascii="Verdana" w:hAnsi="Verdana" w:cstheme="minorBidi"/>
        </w:rPr>
        <w:t>Carbon monoxide safety</w:t>
      </w:r>
      <w:r w:rsidR="00D4099C">
        <w:rPr>
          <w:rFonts w:ascii="Verdana" w:hAnsi="Verdana" w:cstheme="minorBidi"/>
        </w:rPr>
        <w:t>: Keep your family safe from this odorless, colorless gas.</w:t>
      </w:r>
    </w:p>
    <w:p w14:paraId="76E53ADA" w14:textId="3615F2DC" w:rsidR="00D4099C" w:rsidRDefault="00D4099C" w:rsidP="008A21FD">
      <w:pPr>
        <w:pStyle w:val="NormalWeb"/>
        <w:numPr>
          <w:ilvl w:val="1"/>
          <w:numId w:val="5"/>
        </w:numPr>
        <w:spacing w:before="120" w:beforeAutospacing="0" w:after="120" w:afterAutospacing="0" w:line="360" w:lineRule="auto"/>
        <w:rPr>
          <w:rFonts w:ascii="Verdana" w:hAnsi="Verdana" w:cstheme="minorBidi"/>
        </w:rPr>
      </w:pPr>
      <w:r>
        <w:rPr>
          <w:rFonts w:ascii="Verdana" w:hAnsi="Verdana" w:cstheme="minorBidi"/>
        </w:rPr>
        <w:t>Install a battery-operated carbon monoxide detector.</w:t>
      </w:r>
    </w:p>
    <w:p w14:paraId="0312B745" w14:textId="2590410B" w:rsidR="00D4099C" w:rsidRDefault="00D4099C" w:rsidP="008A21FD">
      <w:pPr>
        <w:pStyle w:val="NormalWeb"/>
        <w:numPr>
          <w:ilvl w:val="1"/>
          <w:numId w:val="5"/>
        </w:numPr>
        <w:spacing w:before="120" w:beforeAutospacing="0" w:after="120" w:afterAutospacing="0" w:line="360" w:lineRule="auto"/>
        <w:rPr>
          <w:rFonts w:ascii="Verdana" w:hAnsi="Verdana" w:cstheme="minorBidi"/>
        </w:rPr>
      </w:pPr>
      <w:r>
        <w:rPr>
          <w:rFonts w:ascii="Verdana" w:hAnsi="Verdana" w:cstheme="minorBidi"/>
        </w:rPr>
        <w:t>Never use your oven to heat your home.</w:t>
      </w:r>
    </w:p>
    <w:p w14:paraId="2A1C0C94" w14:textId="553BB6F8" w:rsidR="00D4099C" w:rsidRDefault="00CC6434" w:rsidP="008A21FD">
      <w:pPr>
        <w:pStyle w:val="NormalWeb"/>
        <w:numPr>
          <w:ilvl w:val="1"/>
          <w:numId w:val="5"/>
        </w:numPr>
        <w:spacing w:before="120" w:beforeAutospacing="0" w:after="120" w:afterAutospacing="0" w:line="360" w:lineRule="auto"/>
        <w:rPr>
          <w:rFonts w:ascii="Verdana" w:hAnsi="Verdana" w:cstheme="minorBidi"/>
        </w:rPr>
      </w:pPr>
      <w:r>
        <w:rPr>
          <w:rFonts w:ascii="Verdana" w:hAnsi="Verdana" w:cstheme="minorBidi"/>
        </w:rPr>
        <w:t>Always operate portable generators outdoors.</w:t>
      </w:r>
    </w:p>
    <w:p w14:paraId="6EE7296C" w14:textId="6E832E64" w:rsidR="00CC6434" w:rsidRDefault="00CC6434" w:rsidP="008A21FD">
      <w:pPr>
        <w:pStyle w:val="NormalWeb"/>
        <w:numPr>
          <w:ilvl w:val="0"/>
          <w:numId w:val="5"/>
        </w:numPr>
        <w:spacing w:before="120" w:beforeAutospacing="0" w:after="120" w:afterAutospacing="0" w:line="360" w:lineRule="auto"/>
        <w:rPr>
          <w:rFonts w:ascii="Verdana" w:hAnsi="Verdana" w:cstheme="minorBidi"/>
        </w:rPr>
      </w:pPr>
      <w:r>
        <w:rPr>
          <w:rFonts w:ascii="Verdana" w:hAnsi="Verdana" w:cstheme="minorBidi"/>
        </w:rPr>
        <w:t>Appliance safety tips: Give your appliances the attention they need this winter.</w:t>
      </w:r>
    </w:p>
    <w:p w14:paraId="3997A32C" w14:textId="27BF3F1F" w:rsidR="00CC6434" w:rsidRDefault="00CC6434" w:rsidP="008A21FD">
      <w:pPr>
        <w:pStyle w:val="NormalWeb"/>
        <w:numPr>
          <w:ilvl w:val="1"/>
          <w:numId w:val="5"/>
        </w:numPr>
        <w:spacing w:before="120" w:beforeAutospacing="0" w:after="120" w:afterAutospacing="0" w:line="360" w:lineRule="auto"/>
        <w:rPr>
          <w:rFonts w:ascii="Verdana" w:hAnsi="Verdana" w:cstheme="minorBidi"/>
        </w:rPr>
      </w:pPr>
      <w:r>
        <w:rPr>
          <w:rFonts w:ascii="Verdana" w:hAnsi="Verdana" w:cstheme="minorBidi"/>
        </w:rPr>
        <w:t xml:space="preserve">Remember to </w:t>
      </w:r>
      <w:r w:rsidR="00215897">
        <w:rPr>
          <w:rFonts w:ascii="Verdana" w:hAnsi="Verdana" w:cstheme="minorBidi"/>
        </w:rPr>
        <w:t>clean or replace your furnace filter.</w:t>
      </w:r>
    </w:p>
    <w:p w14:paraId="6EE562ED" w14:textId="6A3AEDAD" w:rsidR="00215897" w:rsidRDefault="00215897" w:rsidP="008A21FD">
      <w:pPr>
        <w:pStyle w:val="NormalWeb"/>
        <w:numPr>
          <w:ilvl w:val="1"/>
          <w:numId w:val="5"/>
        </w:numPr>
        <w:spacing w:before="120" w:beforeAutospacing="0" w:after="120" w:afterAutospacing="0" w:line="360" w:lineRule="auto"/>
        <w:rPr>
          <w:rFonts w:ascii="Verdana" w:hAnsi="Verdana" w:cstheme="minorBidi"/>
        </w:rPr>
      </w:pPr>
      <w:r>
        <w:rPr>
          <w:rFonts w:ascii="Verdana" w:hAnsi="Verdana" w:cstheme="minorBidi"/>
        </w:rPr>
        <w:t>Have a fireplace? Start winter with a clean chimney flue.</w:t>
      </w:r>
    </w:p>
    <w:p w14:paraId="71BCED2C" w14:textId="459C5653" w:rsidR="00215897" w:rsidRDefault="00215897" w:rsidP="008A21FD">
      <w:pPr>
        <w:pStyle w:val="NormalWeb"/>
        <w:numPr>
          <w:ilvl w:val="1"/>
          <w:numId w:val="5"/>
        </w:numPr>
        <w:spacing w:before="120" w:beforeAutospacing="0" w:after="120" w:afterAutospacing="0" w:line="360" w:lineRule="auto"/>
        <w:rPr>
          <w:rFonts w:ascii="Verdana" w:hAnsi="Verdana" w:cstheme="minorBidi"/>
        </w:rPr>
      </w:pPr>
      <w:r>
        <w:rPr>
          <w:rFonts w:ascii="Verdana" w:hAnsi="Verdana" w:cstheme="minorBidi"/>
        </w:rPr>
        <w:t xml:space="preserve">Clean out dryer lint to lower </w:t>
      </w:r>
      <w:r w:rsidR="0067421A">
        <w:rPr>
          <w:rFonts w:ascii="Verdana" w:hAnsi="Verdana" w:cstheme="minorBidi"/>
        </w:rPr>
        <w:t>the chance of a fire.</w:t>
      </w:r>
    </w:p>
    <w:p w14:paraId="19A88C44" w14:textId="132C35FB" w:rsidR="0067421A" w:rsidRDefault="00D90FCC" w:rsidP="008A21FD">
      <w:pPr>
        <w:pStyle w:val="NormalWeb"/>
        <w:numPr>
          <w:ilvl w:val="0"/>
          <w:numId w:val="5"/>
        </w:numPr>
        <w:spacing w:before="120" w:beforeAutospacing="0" w:after="120" w:afterAutospacing="0" w:line="360" w:lineRule="auto"/>
        <w:rPr>
          <w:rFonts w:ascii="Verdana" w:hAnsi="Verdana" w:cstheme="minorBidi"/>
        </w:rPr>
      </w:pPr>
      <w:r>
        <w:rPr>
          <w:rFonts w:ascii="Verdana" w:hAnsi="Verdana" w:cstheme="minorBidi"/>
        </w:rPr>
        <w:t>Power off</w:t>
      </w:r>
      <w:r w:rsidR="0067421A">
        <w:rPr>
          <w:rFonts w:ascii="Verdana" w:hAnsi="Verdana" w:cstheme="minorBidi"/>
        </w:rPr>
        <w:t xml:space="preserve">: </w:t>
      </w:r>
      <w:r w:rsidR="00D601F5">
        <w:rPr>
          <w:rFonts w:ascii="Verdana" w:hAnsi="Verdana" w:cstheme="minorBidi"/>
        </w:rPr>
        <w:t>Power down when you’re not around.</w:t>
      </w:r>
    </w:p>
    <w:p w14:paraId="0CE8BB6A" w14:textId="78ED4D2F" w:rsidR="00544782" w:rsidRDefault="00544782" w:rsidP="008A21FD">
      <w:pPr>
        <w:pStyle w:val="NormalWeb"/>
        <w:numPr>
          <w:ilvl w:val="1"/>
          <w:numId w:val="5"/>
        </w:numPr>
        <w:spacing w:before="120" w:beforeAutospacing="0" w:after="120" w:afterAutospacing="0" w:line="360" w:lineRule="auto"/>
        <w:rPr>
          <w:rFonts w:ascii="Verdana" w:hAnsi="Verdana" w:cstheme="minorBidi"/>
        </w:rPr>
      </w:pPr>
      <w:r>
        <w:rPr>
          <w:rFonts w:ascii="Verdana" w:hAnsi="Verdana" w:cstheme="minorBidi"/>
        </w:rPr>
        <w:t>Turn off lights, computers, TVs and other electronic devices when not in use</w:t>
      </w:r>
      <w:r w:rsidR="00831B1E">
        <w:rPr>
          <w:rFonts w:ascii="Verdana" w:hAnsi="Verdana" w:cstheme="minorBidi"/>
        </w:rPr>
        <w:t xml:space="preserve"> to reduce </w:t>
      </w:r>
      <w:r w:rsidR="006313A2">
        <w:rPr>
          <w:rFonts w:ascii="Verdana" w:hAnsi="Verdana" w:cstheme="minorBidi"/>
        </w:rPr>
        <w:t>risk of fire</w:t>
      </w:r>
      <w:r>
        <w:rPr>
          <w:rFonts w:ascii="Verdana" w:hAnsi="Verdana" w:cstheme="minorBidi"/>
        </w:rPr>
        <w:t>.</w:t>
      </w:r>
    </w:p>
    <w:p w14:paraId="76CB3EC8" w14:textId="24971C92" w:rsidR="00544782" w:rsidRDefault="00703692" w:rsidP="008A21FD">
      <w:pPr>
        <w:pStyle w:val="NormalWeb"/>
        <w:numPr>
          <w:ilvl w:val="1"/>
          <w:numId w:val="5"/>
        </w:numPr>
        <w:spacing w:before="120" w:beforeAutospacing="0" w:after="120" w:afterAutospacing="0" w:line="360" w:lineRule="auto"/>
        <w:rPr>
          <w:rFonts w:ascii="Verdana" w:hAnsi="Verdana" w:cstheme="minorBidi"/>
        </w:rPr>
      </w:pPr>
      <w:r>
        <w:rPr>
          <w:rFonts w:ascii="Verdana" w:hAnsi="Verdana" w:cstheme="minorBidi"/>
        </w:rPr>
        <w:t>Use a smart power strip to make powering off easy.</w:t>
      </w:r>
    </w:p>
    <w:p w14:paraId="542FD199" w14:textId="6CE78161" w:rsidR="00907447" w:rsidRDefault="00907447" w:rsidP="008A21FD">
      <w:pPr>
        <w:pStyle w:val="NormalWeb"/>
        <w:numPr>
          <w:ilvl w:val="1"/>
          <w:numId w:val="5"/>
        </w:numPr>
        <w:spacing w:before="120" w:beforeAutospacing="0" w:after="120" w:afterAutospacing="0" w:line="360" w:lineRule="auto"/>
        <w:rPr>
          <w:rFonts w:ascii="Verdana" w:hAnsi="Verdana" w:cstheme="minorBidi"/>
        </w:rPr>
      </w:pPr>
      <w:r>
        <w:rPr>
          <w:rFonts w:ascii="Verdana" w:hAnsi="Verdana" w:cstheme="minorBidi"/>
        </w:rPr>
        <w:t>Keep electrical cords away from heat sources</w:t>
      </w:r>
      <w:r w:rsidR="00C7727C">
        <w:rPr>
          <w:rFonts w:ascii="Verdana" w:hAnsi="Verdana" w:cstheme="minorBidi"/>
        </w:rPr>
        <w:t xml:space="preserve"> and foot traffic and don’t place them under rugs where damage can go unnoticed.</w:t>
      </w:r>
    </w:p>
    <w:p w14:paraId="48EF48DD" w14:textId="10C3A579" w:rsidR="00C563AB" w:rsidRDefault="00975DE1" w:rsidP="003F55CA">
      <w:pPr>
        <w:pStyle w:val="NormalWeb"/>
        <w:spacing w:before="120" w:beforeAutospacing="0" w:after="120" w:afterAutospacing="0" w:line="360" w:lineRule="auto"/>
        <w:rPr>
          <w:rFonts w:ascii="Verdana" w:eastAsia="Times New Roman" w:hAnsi="Verdana"/>
          <w:b/>
          <w:bCs/>
        </w:rPr>
      </w:pPr>
      <w:r>
        <w:rPr>
          <w:rFonts w:ascii="Verdana" w:hAnsi="Verdana" w:cstheme="minorBidi"/>
        </w:rPr>
        <w:t xml:space="preserve">For </w:t>
      </w:r>
      <w:r w:rsidR="00AF2E7D">
        <w:rPr>
          <w:rFonts w:ascii="Verdana" w:hAnsi="Verdana" w:cstheme="minorBidi"/>
        </w:rPr>
        <w:t xml:space="preserve">more </w:t>
      </w:r>
      <w:r>
        <w:rPr>
          <w:rFonts w:ascii="Verdana" w:hAnsi="Verdana" w:cstheme="minorBidi"/>
        </w:rPr>
        <w:t>tips on using energy safely, visit</w:t>
      </w:r>
      <w:r w:rsidR="00AF2E7D">
        <w:rPr>
          <w:rFonts w:ascii="Verdana" w:hAnsi="Verdana" w:cstheme="minorBidi"/>
        </w:rPr>
        <w:t xml:space="preserve"> </w:t>
      </w:r>
      <w:hyperlink r:id="rId27" w:history="1">
        <w:r w:rsidR="00AF2E7D" w:rsidRPr="00881EA0">
          <w:rPr>
            <w:rStyle w:val="Hyperlink"/>
            <w:rFonts w:ascii="Verdana" w:hAnsi="Verdana" w:cstheme="minorBidi"/>
          </w:rPr>
          <w:t>sdge.com/safety</w:t>
        </w:r>
      </w:hyperlink>
      <w:r w:rsidR="00AF2E7D">
        <w:rPr>
          <w:rFonts w:ascii="Verdana" w:hAnsi="Verdana" w:cstheme="minorBidi"/>
        </w:rPr>
        <w:t>.</w:t>
      </w:r>
    </w:p>
    <w:p w14:paraId="7296520B" w14:textId="77777777" w:rsidR="00C563AB" w:rsidRDefault="00C563AB" w:rsidP="00FC3F6A">
      <w:pPr>
        <w:spacing w:after="0"/>
        <w:rPr>
          <w:rFonts w:ascii="Verdana" w:eastAsia="Times New Roman" w:hAnsi="Verdana" w:cs="Calibri"/>
          <w:b/>
          <w:bCs/>
        </w:rPr>
      </w:pPr>
    </w:p>
    <w:p w14:paraId="43AEC957" w14:textId="6033B6A9" w:rsidR="00EE06C0" w:rsidRDefault="00FC3F6A" w:rsidP="00A7655E">
      <w:pPr>
        <w:spacing w:after="0"/>
        <w:rPr>
          <w:rFonts w:ascii="Verdana" w:hAnsi="Verdana"/>
          <w:b/>
          <w:bCs/>
        </w:rPr>
      </w:pPr>
      <w:r>
        <w:rPr>
          <w:rFonts w:ascii="Verdana" w:eastAsia="Times New Roman" w:hAnsi="Verdana" w:cs="Calibri"/>
          <w:b/>
          <w:bCs/>
        </w:rPr>
        <w:t>Social posts</w:t>
      </w:r>
      <w:r w:rsidRPr="00105790">
        <w:rPr>
          <w:rFonts w:ascii="Verdana" w:eastAsia="Times New Roman" w:hAnsi="Verdana" w:cs="Calibri"/>
          <w:b/>
          <w:bCs/>
        </w:rPr>
        <w:t xml:space="preserve">: </w:t>
      </w:r>
      <w:r w:rsidR="000C6BFA">
        <w:rPr>
          <w:rFonts w:ascii="Verdana" w:eastAsia="Times New Roman" w:hAnsi="Verdana" w:cs="Calibri"/>
          <w:b/>
          <w:bCs/>
        </w:rPr>
        <w:t>WINTER SAFETY TIPS FOR YOUR HOME</w:t>
      </w:r>
    </w:p>
    <w:p w14:paraId="31D88257" w14:textId="0ACA0A71" w:rsidR="000250EE" w:rsidRDefault="000250EE" w:rsidP="008A21FD">
      <w:pPr>
        <w:pStyle w:val="NormalWeb"/>
        <w:numPr>
          <w:ilvl w:val="0"/>
          <w:numId w:val="6"/>
        </w:numPr>
        <w:spacing w:before="120" w:beforeAutospacing="0" w:after="120" w:afterAutospacing="0" w:line="360" w:lineRule="auto"/>
        <w:rPr>
          <w:rFonts w:ascii="Verdana" w:hAnsi="Verdana" w:cstheme="minorBidi"/>
        </w:rPr>
      </w:pPr>
      <w:r>
        <w:rPr>
          <w:rFonts w:ascii="Verdana" w:hAnsi="Verdana" w:cstheme="minorBidi"/>
        </w:rPr>
        <w:t>Home safety tip #1: Extension cords</w:t>
      </w:r>
      <w:r w:rsidR="00907666">
        <w:rPr>
          <w:rFonts w:ascii="Verdana" w:hAnsi="Verdana" w:cstheme="minorBidi"/>
        </w:rPr>
        <w:t xml:space="preserve"> under carpets can overheat. Keep them away from rugs and avoid running </w:t>
      </w:r>
      <w:r w:rsidR="00E537C1">
        <w:rPr>
          <w:rFonts w:ascii="Verdana" w:hAnsi="Verdana" w:cstheme="minorBidi"/>
        </w:rPr>
        <w:t xml:space="preserve">them </w:t>
      </w:r>
      <w:r w:rsidR="00907666">
        <w:rPr>
          <w:rFonts w:ascii="Verdana" w:hAnsi="Verdana" w:cstheme="minorBidi"/>
        </w:rPr>
        <w:t xml:space="preserve">over furniture or door thresholds. </w:t>
      </w:r>
      <w:r w:rsidR="00373C03">
        <w:rPr>
          <w:rFonts w:ascii="Verdana" w:hAnsi="Verdana" w:cstheme="minorBidi"/>
        </w:rPr>
        <w:t xml:space="preserve">Get more safety tips at </w:t>
      </w:r>
      <w:hyperlink r:id="rId28" w:history="1">
        <w:r w:rsidR="004263D3" w:rsidRPr="007A2CD1">
          <w:rPr>
            <w:rStyle w:val="Hyperlink"/>
            <w:rFonts w:ascii="Verdana" w:hAnsi="Verdana" w:cstheme="minorBidi"/>
          </w:rPr>
          <w:t>sdge.com/safety</w:t>
        </w:r>
      </w:hyperlink>
      <w:r w:rsidR="004263D3">
        <w:rPr>
          <w:rFonts w:ascii="Verdana" w:hAnsi="Verdana" w:cstheme="minorBidi"/>
        </w:rPr>
        <w:t>. #sdge #energytips4u</w:t>
      </w:r>
    </w:p>
    <w:p w14:paraId="741FB343" w14:textId="77777777" w:rsidR="007A2CD1" w:rsidRDefault="00E537C1" w:rsidP="008A21FD">
      <w:pPr>
        <w:pStyle w:val="NormalWeb"/>
        <w:numPr>
          <w:ilvl w:val="0"/>
          <w:numId w:val="6"/>
        </w:numPr>
        <w:spacing w:before="120" w:beforeAutospacing="0" w:after="120" w:afterAutospacing="0" w:line="360" w:lineRule="auto"/>
        <w:rPr>
          <w:rFonts w:ascii="Verdana" w:hAnsi="Verdana" w:cstheme="minorBidi"/>
        </w:rPr>
      </w:pPr>
      <w:r>
        <w:rPr>
          <w:rFonts w:ascii="Verdana" w:hAnsi="Verdana" w:cstheme="minorBidi"/>
        </w:rPr>
        <w:lastRenderedPageBreak/>
        <w:t xml:space="preserve">Home safety tip #2: </w:t>
      </w:r>
      <w:r w:rsidR="00412408">
        <w:rPr>
          <w:rFonts w:ascii="Verdana" w:hAnsi="Verdana" w:cstheme="minorBidi"/>
        </w:rPr>
        <w:t>Keep electric heaters a safe distance from furniture, blankets</w:t>
      </w:r>
      <w:r w:rsidR="00F148EA">
        <w:rPr>
          <w:rFonts w:ascii="Verdana" w:hAnsi="Verdana" w:cstheme="minorBidi"/>
        </w:rPr>
        <w:t xml:space="preserve">, curtains and other objects that could catch fire. </w:t>
      </w:r>
      <w:r w:rsidR="007A2CD1">
        <w:rPr>
          <w:rFonts w:ascii="Verdana" w:hAnsi="Verdana" w:cstheme="minorBidi"/>
        </w:rPr>
        <w:t xml:space="preserve">Get more safety tips at </w:t>
      </w:r>
      <w:hyperlink r:id="rId29" w:history="1">
        <w:r w:rsidR="007A2CD1" w:rsidRPr="007A2CD1">
          <w:rPr>
            <w:rStyle w:val="Hyperlink"/>
            <w:rFonts w:ascii="Verdana" w:hAnsi="Verdana" w:cstheme="minorBidi"/>
          </w:rPr>
          <w:t>sdge.com/safety</w:t>
        </w:r>
      </w:hyperlink>
      <w:r w:rsidR="007A2CD1">
        <w:rPr>
          <w:rFonts w:ascii="Verdana" w:hAnsi="Verdana" w:cstheme="minorBidi"/>
        </w:rPr>
        <w:t>. #sdge #energytips4u</w:t>
      </w:r>
    </w:p>
    <w:p w14:paraId="17951376" w14:textId="77777777" w:rsidR="007A2CD1" w:rsidRDefault="00255827" w:rsidP="008A21FD">
      <w:pPr>
        <w:pStyle w:val="NormalWeb"/>
        <w:numPr>
          <w:ilvl w:val="0"/>
          <w:numId w:val="6"/>
        </w:numPr>
        <w:spacing w:before="120" w:beforeAutospacing="0" w:after="120" w:afterAutospacing="0" w:line="360" w:lineRule="auto"/>
        <w:rPr>
          <w:rFonts w:ascii="Verdana" w:hAnsi="Verdana" w:cstheme="minorBidi"/>
        </w:rPr>
      </w:pPr>
      <w:r>
        <w:rPr>
          <w:rFonts w:ascii="Verdana" w:hAnsi="Verdana" w:cstheme="minorBidi"/>
        </w:rPr>
        <w:t xml:space="preserve">Home safety tip #3: Major appliances like washers, dryers, refrigerators and </w:t>
      </w:r>
      <w:r w:rsidR="00D55C23">
        <w:rPr>
          <w:rFonts w:ascii="Verdana" w:hAnsi="Verdana" w:cstheme="minorBidi"/>
        </w:rPr>
        <w:t>water heaters should be plugged directly into the outlet. Don’t use surge protect</w:t>
      </w:r>
      <w:r w:rsidR="004C0BE8">
        <w:rPr>
          <w:rFonts w:ascii="Verdana" w:hAnsi="Verdana" w:cstheme="minorBidi"/>
        </w:rPr>
        <w:t>o</w:t>
      </w:r>
      <w:r w:rsidR="00D55C23">
        <w:rPr>
          <w:rFonts w:ascii="Verdana" w:hAnsi="Verdana" w:cstheme="minorBidi"/>
        </w:rPr>
        <w:t>rs, plug strips or extension cords.</w:t>
      </w:r>
      <w:r w:rsidR="007A2CD1">
        <w:rPr>
          <w:rFonts w:ascii="Verdana" w:hAnsi="Verdana" w:cstheme="minorBidi"/>
        </w:rPr>
        <w:t xml:space="preserve"> Get more safety tips at </w:t>
      </w:r>
      <w:hyperlink r:id="rId30" w:history="1">
        <w:r w:rsidR="007A2CD1" w:rsidRPr="007A2CD1">
          <w:rPr>
            <w:rStyle w:val="Hyperlink"/>
            <w:rFonts w:ascii="Verdana" w:hAnsi="Verdana" w:cstheme="minorBidi"/>
          </w:rPr>
          <w:t>sdge.com/safety</w:t>
        </w:r>
      </w:hyperlink>
      <w:r w:rsidR="007A2CD1">
        <w:rPr>
          <w:rFonts w:ascii="Verdana" w:hAnsi="Verdana" w:cstheme="minorBidi"/>
        </w:rPr>
        <w:t>. #sdge #energytips4u</w:t>
      </w:r>
    </w:p>
    <w:p w14:paraId="198FABBD" w14:textId="77777777" w:rsidR="007A2CD1" w:rsidRDefault="001B1207" w:rsidP="008A21FD">
      <w:pPr>
        <w:pStyle w:val="NormalWeb"/>
        <w:numPr>
          <w:ilvl w:val="0"/>
          <w:numId w:val="6"/>
        </w:numPr>
        <w:spacing w:before="120" w:beforeAutospacing="0" w:after="120" w:afterAutospacing="0" w:line="360" w:lineRule="auto"/>
        <w:rPr>
          <w:rFonts w:ascii="Verdana" w:hAnsi="Verdana" w:cstheme="minorBidi"/>
        </w:rPr>
      </w:pPr>
      <w:r>
        <w:rPr>
          <w:rFonts w:ascii="Verdana" w:hAnsi="Verdana" w:cstheme="minorBidi"/>
        </w:rPr>
        <w:t xml:space="preserve">Home safety tip #4: </w:t>
      </w:r>
      <w:r w:rsidR="001919D9">
        <w:rPr>
          <w:rFonts w:ascii="Verdana" w:hAnsi="Verdana" w:cstheme="minorBidi"/>
        </w:rPr>
        <w:t xml:space="preserve">Give your home </w:t>
      </w:r>
      <w:r w:rsidR="00DF0A1B">
        <w:rPr>
          <w:rFonts w:ascii="Verdana" w:hAnsi="Verdana" w:cstheme="minorBidi"/>
        </w:rPr>
        <w:t>an electrical checkup: circuits, breakers, switches and outlets.</w:t>
      </w:r>
      <w:r w:rsidR="007A2CD1">
        <w:rPr>
          <w:rFonts w:ascii="Verdana" w:hAnsi="Verdana" w:cstheme="minorBidi"/>
        </w:rPr>
        <w:t xml:space="preserve"> Get more safety tips at </w:t>
      </w:r>
      <w:hyperlink r:id="rId31" w:history="1">
        <w:r w:rsidR="007A2CD1" w:rsidRPr="007A2CD1">
          <w:rPr>
            <w:rStyle w:val="Hyperlink"/>
            <w:rFonts w:ascii="Verdana" w:hAnsi="Verdana" w:cstheme="minorBidi"/>
          </w:rPr>
          <w:t>sdge.com/safety</w:t>
        </w:r>
      </w:hyperlink>
      <w:r w:rsidR="007A2CD1">
        <w:rPr>
          <w:rFonts w:ascii="Verdana" w:hAnsi="Verdana" w:cstheme="minorBidi"/>
        </w:rPr>
        <w:t>. #sdge #energytips4u</w:t>
      </w:r>
    </w:p>
    <w:p w14:paraId="2141362F" w14:textId="45466597" w:rsidR="006B5107" w:rsidRDefault="006B5107" w:rsidP="00A0260C">
      <w:pPr>
        <w:spacing w:after="0"/>
        <w:rPr>
          <w:rFonts w:ascii="Verdana" w:eastAsia="Times New Roman" w:hAnsi="Verdana" w:cs="Calibri"/>
          <w:b/>
          <w:bCs/>
        </w:rPr>
      </w:pPr>
    </w:p>
    <w:p w14:paraId="746D0CC8" w14:textId="2C8B3B51" w:rsidR="009D2974" w:rsidRDefault="009D2974" w:rsidP="009D2974">
      <w:pPr>
        <w:spacing w:after="0"/>
        <w:rPr>
          <w:rFonts w:ascii="Verdana" w:eastAsia="Times New Roman" w:hAnsi="Verdana" w:cs="Calibri"/>
          <w:b/>
          <w:bCs/>
        </w:rPr>
      </w:pPr>
      <w:r>
        <w:rPr>
          <w:rFonts w:ascii="Verdana" w:eastAsia="Times New Roman" w:hAnsi="Verdana" w:cs="Calibri"/>
          <w:b/>
          <w:bCs/>
        </w:rPr>
        <w:t>Images</w:t>
      </w:r>
      <w:r w:rsidRPr="00105790">
        <w:rPr>
          <w:rFonts w:ascii="Verdana" w:eastAsia="Times New Roman" w:hAnsi="Verdana" w:cs="Calibri"/>
          <w:b/>
          <w:bCs/>
        </w:rPr>
        <w:t xml:space="preserve">: </w:t>
      </w:r>
      <w:r>
        <w:rPr>
          <w:rFonts w:ascii="Verdana" w:eastAsia="Times New Roman" w:hAnsi="Verdana" w:cs="Calibri"/>
          <w:b/>
          <w:bCs/>
        </w:rPr>
        <w:t>WINTER SAFETY TIPS FOR YOUR HOME</w:t>
      </w:r>
    </w:p>
    <w:p w14:paraId="746F52A3" w14:textId="77777777" w:rsidR="00A006AC" w:rsidRDefault="00A006AC" w:rsidP="009D2974">
      <w:pPr>
        <w:spacing w:after="0"/>
        <w:rPr>
          <w:rFonts w:ascii="Verdana" w:eastAsia="Times New Roman" w:hAnsi="Verdana" w:cs="Calibri"/>
          <w:b/>
          <w:bCs/>
        </w:rPr>
      </w:pPr>
    </w:p>
    <w:p w14:paraId="76D8FAEC" w14:textId="12F40885" w:rsidR="00426278" w:rsidRDefault="00426278" w:rsidP="009D2974">
      <w:pPr>
        <w:spacing w:after="0"/>
        <w:rPr>
          <w:rFonts w:ascii="Verdana" w:hAnsi="Verdana"/>
          <w:b/>
          <w:bCs/>
        </w:rPr>
      </w:pPr>
      <w:r>
        <w:rPr>
          <w:rFonts w:ascii="Verdana" w:hAnsi="Verdana"/>
          <w:b/>
          <w:bCs/>
          <w:noProof/>
        </w:rPr>
        <w:drawing>
          <wp:inline distT="0" distB="0" distL="0" distR="0" wp14:anchorId="36F77F27" wp14:editId="6DFD6150">
            <wp:extent cx="4191000" cy="3513098"/>
            <wp:effectExtent l="0" t="0" r="0" b="0"/>
            <wp:docPr id="2" name="Picture 2" descr="A picture containing person,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eplace.png"/>
                    <pic:cNvPicPr/>
                  </pic:nvPicPr>
                  <pic:blipFill>
                    <a:blip r:embed="rId32">
                      <a:extLst>
                        <a:ext uri="{28A0092B-C50C-407E-A947-70E740481C1C}">
                          <a14:useLocalDpi xmlns:a14="http://schemas.microsoft.com/office/drawing/2010/main" val="0"/>
                        </a:ext>
                      </a:extLst>
                    </a:blip>
                    <a:stretch>
                      <a:fillRect/>
                    </a:stretch>
                  </pic:blipFill>
                  <pic:spPr>
                    <a:xfrm>
                      <a:off x="0" y="0"/>
                      <a:ext cx="4209034" cy="3528215"/>
                    </a:xfrm>
                    <a:prstGeom prst="rect">
                      <a:avLst/>
                    </a:prstGeom>
                  </pic:spPr>
                </pic:pic>
              </a:graphicData>
            </a:graphic>
          </wp:inline>
        </w:drawing>
      </w:r>
    </w:p>
    <w:p w14:paraId="38B43549" w14:textId="3CAFCA08" w:rsidR="009D2974" w:rsidRDefault="009D2974" w:rsidP="00A0260C">
      <w:pPr>
        <w:spacing w:after="0"/>
        <w:rPr>
          <w:rFonts w:ascii="Verdana" w:eastAsia="Times New Roman" w:hAnsi="Verdana" w:cs="Calibri"/>
          <w:b/>
          <w:bCs/>
        </w:rPr>
      </w:pPr>
    </w:p>
    <w:p w14:paraId="404E631D" w14:textId="54227590" w:rsidR="00466AE4" w:rsidRDefault="001C46C2" w:rsidP="00A0260C">
      <w:pPr>
        <w:spacing w:after="0"/>
        <w:rPr>
          <w:rFonts w:ascii="Verdana" w:eastAsia="Times New Roman" w:hAnsi="Verdana" w:cs="Calibri"/>
          <w:b/>
          <w:bCs/>
        </w:rPr>
      </w:pPr>
      <w:r>
        <w:rPr>
          <w:rFonts w:ascii="Verdana" w:eastAsia="Times New Roman" w:hAnsi="Verdana" w:cs="Calibri"/>
          <w:b/>
          <w:bCs/>
          <w:noProof/>
        </w:rPr>
        <w:lastRenderedPageBreak/>
        <w:drawing>
          <wp:inline distT="0" distB="0" distL="0" distR="0" wp14:anchorId="4904E689" wp14:editId="3DACF09E">
            <wp:extent cx="2714625" cy="22755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ir filt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8050" cy="2286783"/>
                    </a:xfrm>
                    <a:prstGeom prst="rect">
                      <a:avLst/>
                    </a:prstGeom>
                  </pic:spPr>
                </pic:pic>
              </a:graphicData>
            </a:graphic>
          </wp:inline>
        </w:drawing>
      </w:r>
    </w:p>
    <w:p w14:paraId="3466BC35" w14:textId="5C2F0AB8" w:rsidR="00466AE4" w:rsidRDefault="003C29D4" w:rsidP="00A0260C">
      <w:pPr>
        <w:spacing w:after="0"/>
        <w:rPr>
          <w:rFonts w:ascii="Verdana" w:eastAsia="Times New Roman" w:hAnsi="Verdana" w:cs="Calibri"/>
          <w:b/>
          <w:bCs/>
        </w:rPr>
      </w:pPr>
      <w:r>
        <w:rPr>
          <w:rFonts w:ascii="Verdana" w:eastAsia="Times New Roman" w:hAnsi="Verdana" w:cs="Calibri"/>
          <w:b/>
          <w:bCs/>
          <w:noProof/>
        </w:rPr>
        <w:drawing>
          <wp:inline distT="0" distB="0" distL="0" distR="0" wp14:anchorId="13BB0BC3" wp14:editId="5D62A8F3">
            <wp:extent cx="2695575" cy="225956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wer strip.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5395" cy="2276174"/>
                    </a:xfrm>
                    <a:prstGeom prst="rect">
                      <a:avLst/>
                    </a:prstGeom>
                  </pic:spPr>
                </pic:pic>
              </a:graphicData>
            </a:graphic>
          </wp:inline>
        </w:drawing>
      </w:r>
    </w:p>
    <w:p w14:paraId="47EE1422" w14:textId="77777777" w:rsidR="00466AE4" w:rsidRDefault="00466AE4" w:rsidP="00A0260C">
      <w:pPr>
        <w:spacing w:after="0"/>
        <w:rPr>
          <w:rFonts w:ascii="Verdana" w:eastAsia="Times New Roman" w:hAnsi="Verdana" w:cs="Calibri"/>
          <w:b/>
          <w:bCs/>
        </w:rPr>
      </w:pPr>
    </w:p>
    <w:p w14:paraId="468FB7F4" w14:textId="77777777" w:rsidR="00466AE4" w:rsidRDefault="00466AE4" w:rsidP="00A0260C">
      <w:pPr>
        <w:spacing w:after="0"/>
        <w:rPr>
          <w:rFonts w:ascii="Verdana" w:eastAsia="Times New Roman" w:hAnsi="Verdana" w:cs="Calibri"/>
          <w:b/>
          <w:bCs/>
        </w:rPr>
      </w:pPr>
    </w:p>
    <w:p w14:paraId="27E01579" w14:textId="13873F2F" w:rsidR="00A0260C" w:rsidRPr="00105790" w:rsidRDefault="00A0260C" w:rsidP="00A0260C">
      <w:pPr>
        <w:spacing w:after="0"/>
        <w:rPr>
          <w:rFonts w:ascii="Verdana" w:hAnsi="Verdana"/>
          <w:b/>
          <w:bCs/>
        </w:rPr>
      </w:pPr>
      <w:r w:rsidRPr="00105790">
        <w:rPr>
          <w:rFonts w:ascii="Verdana" w:eastAsia="Times New Roman" w:hAnsi="Verdana" w:cs="Calibri"/>
          <w:b/>
          <w:bCs/>
        </w:rPr>
        <w:t xml:space="preserve">Article </w:t>
      </w:r>
      <w:r w:rsidR="00234063">
        <w:rPr>
          <w:rFonts w:ascii="Verdana" w:eastAsia="Times New Roman" w:hAnsi="Verdana" w:cs="Calibri"/>
          <w:b/>
          <w:bCs/>
        </w:rPr>
        <w:t>3</w:t>
      </w:r>
      <w:r w:rsidRPr="00105790">
        <w:rPr>
          <w:rFonts w:ascii="Verdana" w:eastAsia="Times New Roman" w:hAnsi="Verdana" w:cs="Calibri"/>
          <w:b/>
          <w:bCs/>
        </w:rPr>
        <w:t xml:space="preserve">: </w:t>
      </w:r>
      <w:r w:rsidRPr="00105790">
        <w:rPr>
          <w:rFonts w:ascii="Verdana" w:hAnsi="Verdana"/>
          <w:b/>
          <w:bCs/>
        </w:rPr>
        <w:t xml:space="preserve">DO YOU NEED HELP WITH YOUR ENERGY BILL? </w:t>
      </w:r>
    </w:p>
    <w:p w14:paraId="5AA49C32" w14:textId="77777777" w:rsidR="00A0260C" w:rsidRPr="00105790" w:rsidRDefault="00A0260C" w:rsidP="00A0260C">
      <w:pPr>
        <w:spacing w:after="0"/>
        <w:rPr>
          <w:rFonts w:ascii="Verdana" w:hAnsi="Verdana"/>
        </w:rPr>
      </w:pPr>
      <w:r w:rsidRPr="00105790">
        <w:rPr>
          <w:rFonts w:ascii="Verdana" w:hAnsi="Verdana"/>
        </w:rPr>
        <w:t xml:space="preserve">With the coronavirus pandemic causing financial hardships for many individuals and families, you may benefit from one of SDG&amp;E’s assistance programs. You can apply online for these bill discount programs. Many people who previously couldn’t take advantage of these income-based programs may now qualify due to lost wages – even if they’re receiving unemployment benefits. These programs include:   </w:t>
      </w:r>
    </w:p>
    <w:p w14:paraId="780910D0" w14:textId="77777777" w:rsidR="00A0260C" w:rsidRPr="00105790" w:rsidRDefault="00A0260C" w:rsidP="00A0260C">
      <w:pPr>
        <w:spacing w:after="0"/>
        <w:rPr>
          <w:rFonts w:ascii="Verdana" w:hAnsi="Verdana"/>
        </w:rPr>
      </w:pPr>
    </w:p>
    <w:p w14:paraId="0ED6F5EC" w14:textId="77777777" w:rsidR="00A0260C" w:rsidRPr="00105790" w:rsidRDefault="00A0260C" w:rsidP="00A0260C">
      <w:pPr>
        <w:spacing w:after="0"/>
        <w:rPr>
          <w:rFonts w:ascii="Verdana" w:hAnsi="Verdana"/>
        </w:rPr>
      </w:pPr>
      <w:r w:rsidRPr="00105790">
        <w:rPr>
          <w:rFonts w:ascii="Verdana" w:hAnsi="Verdana"/>
          <w:b/>
          <w:bCs/>
        </w:rPr>
        <w:t>California Alternate Rates for Energy (CARE) Program</w:t>
      </w:r>
      <w:r w:rsidRPr="00105790">
        <w:rPr>
          <w:rFonts w:ascii="Verdana" w:hAnsi="Verdana"/>
        </w:rPr>
        <w:t xml:space="preserve">: Save 30% or more every month on your bill. Find out if you qualify at </w:t>
      </w:r>
      <w:hyperlink r:id="rId35" w:history="1">
        <w:r w:rsidRPr="00105790">
          <w:rPr>
            <w:rStyle w:val="Hyperlink"/>
            <w:rFonts w:ascii="Verdana" w:hAnsi="Verdana"/>
            <w:b/>
            <w:bCs/>
            <w:color w:val="auto"/>
          </w:rPr>
          <w:t>sdge.com/CARE</w:t>
        </w:r>
      </w:hyperlink>
      <w:r w:rsidRPr="00105790">
        <w:rPr>
          <w:rFonts w:ascii="Verdana" w:hAnsi="Verdana"/>
        </w:rPr>
        <w:t xml:space="preserve">. </w:t>
      </w:r>
    </w:p>
    <w:p w14:paraId="67A52A09" w14:textId="77777777" w:rsidR="00A0260C" w:rsidRPr="00105790" w:rsidRDefault="00A0260C" w:rsidP="00A0260C">
      <w:pPr>
        <w:spacing w:after="0"/>
        <w:rPr>
          <w:rFonts w:ascii="Verdana" w:hAnsi="Verdana"/>
        </w:rPr>
      </w:pPr>
    </w:p>
    <w:p w14:paraId="464A8A2A" w14:textId="77777777" w:rsidR="00A0260C" w:rsidRPr="00105790" w:rsidRDefault="00A0260C" w:rsidP="00A0260C">
      <w:pPr>
        <w:spacing w:after="0"/>
        <w:rPr>
          <w:rFonts w:ascii="Verdana" w:hAnsi="Verdana"/>
        </w:rPr>
      </w:pPr>
      <w:r w:rsidRPr="00105790">
        <w:rPr>
          <w:rFonts w:ascii="Verdana" w:hAnsi="Verdana"/>
          <w:b/>
          <w:bCs/>
        </w:rPr>
        <w:lastRenderedPageBreak/>
        <w:t>Family Electric Rate Assistance (FERA) Program</w:t>
      </w:r>
      <w:r w:rsidRPr="00105790">
        <w:rPr>
          <w:rFonts w:ascii="Verdana" w:hAnsi="Verdana"/>
        </w:rPr>
        <w:t>: If you don’t qualify for CARE and your household has 3 or more people, you may qualify for FERA. You could receive an</w:t>
      </w:r>
      <w:r>
        <w:rPr>
          <w:rFonts w:ascii="Verdana" w:hAnsi="Verdana"/>
        </w:rPr>
        <w:t xml:space="preserve"> </w:t>
      </w:r>
      <w:r w:rsidRPr="00105790">
        <w:rPr>
          <w:rFonts w:ascii="Verdana" w:hAnsi="Verdana"/>
        </w:rPr>
        <w:t xml:space="preserve">18% discount on your electric use. Visit </w:t>
      </w:r>
      <w:hyperlink r:id="rId36" w:history="1">
        <w:r w:rsidRPr="00105790">
          <w:rPr>
            <w:rStyle w:val="Hyperlink"/>
            <w:rFonts w:ascii="Verdana" w:hAnsi="Verdana"/>
            <w:b/>
            <w:bCs/>
            <w:color w:val="auto"/>
          </w:rPr>
          <w:t>sdge.com/FERA</w:t>
        </w:r>
      </w:hyperlink>
      <w:r w:rsidRPr="00105790">
        <w:rPr>
          <w:rFonts w:ascii="Verdana" w:hAnsi="Verdana"/>
        </w:rPr>
        <w:t xml:space="preserve"> to learn more. </w:t>
      </w:r>
    </w:p>
    <w:p w14:paraId="34A34081" w14:textId="77777777" w:rsidR="00A0260C" w:rsidRPr="00105790" w:rsidRDefault="00A0260C" w:rsidP="00A0260C">
      <w:pPr>
        <w:spacing w:after="0"/>
        <w:rPr>
          <w:rFonts w:ascii="Verdana" w:hAnsi="Verdana"/>
        </w:rPr>
      </w:pPr>
    </w:p>
    <w:p w14:paraId="75EE6722" w14:textId="77777777" w:rsidR="00A0260C" w:rsidRPr="00105790" w:rsidRDefault="00A0260C" w:rsidP="00A0260C">
      <w:pPr>
        <w:spacing w:after="0"/>
        <w:rPr>
          <w:rFonts w:ascii="Verdana" w:hAnsi="Verdana"/>
        </w:rPr>
      </w:pPr>
      <w:r w:rsidRPr="00105790">
        <w:rPr>
          <w:rFonts w:ascii="Verdana" w:hAnsi="Verdana"/>
          <w:b/>
          <w:bCs/>
        </w:rPr>
        <w:t>Energy Savings Assistance (ESA) Program</w:t>
      </w:r>
      <w:r w:rsidRPr="00105790">
        <w:rPr>
          <w:rFonts w:ascii="Verdana" w:hAnsi="Verdana"/>
        </w:rPr>
        <w:t xml:space="preserve">: You may qualify to receive free energy-saving improvements for your home, such as new appliances like refrigerators, furnace repair, lighting, insulation and more. Find details at </w:t>
      </w:r>
      <w:hyperlink r:id="rId37" w:history="1">
        <w:r w:rsidRPr="00105790">
          <w:rPr>
            <w:rStyle w:val="Hyperlink"/>
            <w:rFonts w:ascii="Verdana" w:hAnsi="Verdana"/>
            <w:b/>
            <w:bCs/>
            <w:color w:val="auto"/>
          </w:rPr>
          <w:t>sdge.com/ESAP</w:t>
        </w:r>
      </w:hyperlink>
      <w:r w:rsidRPr="00105790">
        <w:rPr>
          <w:rFonts w:ascii="Verdana" w:hAnsi="Verdana"/>
        </w:rPr>
        <w:t xml:space="preserve">. </w:t>
      </w:r>
    </w:p>
    <w:p w14:paraId="55F76E20" w14:textId="77777777" w:rsidR="00A0260C" w:rsidRPr="00105790" w:rsidRDefault="00A0260C" w:rsidP="00A0260C">
      <w:pPr>
        <w:spacing w:after="0"/>
        <w:rPr>
          <w:rFonts w:ascii="Verdana" w:hAnsi="Verdana"/>
        </w:rPr>
      </w:pPr>
    </w:p>
    <w:p w14:paraId="10489553" w14:textId="77777777" w:rsidR="00A0260C" w:rsidRPr="00105790" w:rsidRDefault="00A0260C" w:rsidP="00A0260C">
      <w:pPr>
        <w:spacing w:after="0"/>
        <w:rPr>
          <w:rFonts w:ascii="Verdana" w:hAnsi="Verdana"/>
        </w:rPr>
      </w:pPr>
      <w:r w:rsidRPr="00105790">
        <w:rPr>
          <w:rFonts w:ascii="Verdana" w:hAnsi="Verdana"/>
          <w:b/>
          <w:bCs/>
        </w:rPr>
        <w:t>Medical Baseline Allowance Program</w:t>
      </w:r>
      <w:r w:rsidRPr="00105790">
        <w:rPr>
          <w:rFonts w:ascii="Verdana" w:hAnsi="Verdana"/>
        </w:rPr>
        <w:t xml:space="preserve">: If you need to use more energy to operate medical devices due to a qualifying medical condition, you may qualify for a discount on your SDG&amp;E bill. Get more information at </w:t>
      </w:r>
      <w:hyperlink r:id="rId38" w:history="1">
        <w:r w:rsidRPr="00105790">
          <w:rPr>
            <w:rStyle w:val="Hyperlink"/>
            <w:rFonts w:ascii="Verdana" w:hAnsi="Verdana"/>
            <w:b/>
            <w:bCs/>
            <w:color w:val="auto"/>
          </w:rPr>
          <w:t>sdge.com/medical</w:t>
        </w:r>
      </w:hyperlink>
      <w:r w:rsidRPr="00105790">
        <w:rPr>
          <w:rFonts w:ascii="Verdana" w:hAnsi="Verdana"/>
        </w:rPr>
        <w:t>.</w:t>
      </w:r>
    </w:p>
    <w:p w14:paraId="4B954082" w14:textId="77777777" w:rsidR="00A0260C" w:rsidRPr="00105790" w:rsidRDefault="00A0260C" w:rsidP="00A0260C">
      <w:pPr>
        <w:spacing w:after="0"/>
        <w:rPr>
          <w:rFonts w:ascii="Verdana" w:hAnsi="Verdana"/>
        </w:rPr>
      </w:pPr>
    </w:p>
    <w:p w14:paraId="37D88D46" w14:textId="77777777" w:rsidR="00A0260C" w:rsidRPr="00105790" w:rsidRDefault="00A0260C" w:rsidP="00A0260C">
      <w:pPr>
        <w:spacing w:after="0"/>
        <w:rPr>
          <w:rFonts w:ascii="Verdana" w:hAnsi="Verdana"/>
        </w:rPr>
      </w:pPr>
      <w:r w:rsidRPr="00105790">
        <w:rPr>
          <w:rFonts w:ascii="Verdana" w:hAnsi="Verdana"/>
        </w:rPr>
        <w:t xml:space="preserve">Online applications are easy, fast and convenient. To learn more, visit </w:t>
      </w:r>
      <w:hyperlink r:id="rId39" w:history="1">
        <w:r w:rsidRPr="00105790">
          <w:rPr>
            <w:rStyle w:val="Hyperlink"/>
            <w:rFonts w:ascii="Verdana" w:hAnsi="Verdana"/>
            <w:b/>
            <w:bCs/>
            <w:color w:val="auto"/>
          </w:rPr>
          <w:t>sdge.com/assistance</w:t>
        </w:r>
      </w:hyperlink>
      <w:r w:rsidRPr="00105790">
        <w:rPr>
          <w:rFonts w:ascii="Verdana" w:hAnsi="Verdana"/>
        </w:rPr>
        <w:t>.</w:t>
      </w:r>
    </w:p>
    <w:p w14:paraId="09B08C4D" w14:textId="77777777" w:rsidR="00A0260C" w:rsidRPr="00105790" w:rsidRDefault="00A0260C" w:rsidP="00A0260C">
      <w:pPr>
        <w:spacing w:after="0"/>
        <w:rPr>
          <w:rFonts w:ascii="Verdana" w:hAnsi="Verdana"/>
        </w:rPr>
      </w:pPr>
    </w:p>
    <w:p w14:paraId="55031F97" w14:textId="77777777" w:rsidR="00A0260C" w:rsidRPr="00105790" w:rsidRDefault="00A0260C" w:rsidP="00A0260C">
      <w:pPr>
        <w:contextualSpacing/>
        <w:rPr>
          <w:rFonts w:ascii="Verdana" w:hAnsi="Verdana"/>
          <w:b/>
          <w:bCs/>
        </w:rPr>
      </w:pPr>
      <w:r w:rsidRPr="00105790">
        <w:rPr>
          <w:rFonts w:ascii="Verdana" w:hAnsi="Verdana"/>
          <w:b/>
          <w:bCs/>
        </w:rPr>
        <w:t xml:space="preserve">Social posts: DO YOU NEED HELP WITH YOUR ENERGY BILL? </w:t>
      </w:r>
    </w:p>
    <w:p w14:paraId="73DFD7D7" w14:textId="77777777" w:rsidR="00A0260C" w:rsidRPr="0086441F" w:rsidRDefault="00A0260C" w:rsidP="008A21FD">
      <w:pPr>
        <w:pStyle w:val="ListParagraph"/>
        <w:numPr>
          <w:ilvl w:val="0"/>
          <w:numId w:val="1"/>
        </w:numPr>
        <w:shd w:val="clear" w:color="auto" w:fill="FFFFFF"/>
        <w:spacing w:line="360" w:lineRule="auto"/>
        <w:rPr>
          <w:rFonts w:ascii="Verdana" w:eastAsia="Times New Roman" w:hAnsi="Verdana"/>
        </w:rPr>
      </w:pPr>
      <w:r w:rsidRPr="0086441F">
        <w:rPr>
          <w:rFonts w:ascii="Verdana" w:eastAsia="Times New Roman" w:hAnsi="Verdana"/>
        </w:rPr>
        <w:t xml:space="preserve">Hardship is everywhere right now – the last thing you need is to worry about your energy bill. Get help with your bill at </w:t>
      </w:r>
      <w:hyperlink r:id="rId40" w:history="1">
        <w:r w:rsidRPr="00C44DC5">
          <w:rPr>
            <w:rFonts w:ascii="Verdana" w:eastAsia="Times New Roman" w:hAnsi="Verdana"/>
            <w:u w:val="single"/>
          </w:rPr>
          <w:t>sdge.com/assistance</w:t>
        </w:r>
      </w:hyperlink>
      <w:r w:rsidRPr="0086441F">
        <w:rPr>
          <w:rFonts w:ascii="Verdana" w:eastAsia="Times New Roman" w:hAnsi="Verdana"/>
        </w:rPr>
        <w:t xml:space="preserve">. </w:t>
      </w:r>
      <w:r w:rsidRPr="00C94085">
        <w:rPr>
          <w:rFonts w:ascii="Verdana" w:eastAsia="Times New Roman" w:hAnsi="Verdana"/>
        </w:rPr>
        <w:t>#sdge #energytips4u</w:t>
      </w:r>
    </w:p>
    <w:p w14:paraId="6D685A33" w14:textId="77777777" w:rsidR="00A0260C" w:rsidRPr="00105790" w:rsidRDefault="00A0260C" w:rsidP="008A21FD">
      <w:pPr>
        <w:pStyle w:val="ListParagraph"/>
        <w:numPr>
          <w:ilvl w:val="0"/>
          <w:numId w:val="1"/>
        </w:numPr>
        <w:shd w:val="clear" w:color="auto" w:fill="FFFFFF"/>
        <w:spacing w:line="360" w:lineRule="auto"/>
        <w:rPr>
          <w:rFonts w:ascii="Verdana" w:eastAsia="Times New Roman" w:hAnsi="Verdana"/>
        </w:rPr>
      </w:pPr>
      <w:r w:rsidRPr="0086441F">
        <w:rPr>
          <w:rFonts w:ascii="Verdana" w:eastAsia="Times New Roman" w:hAnsi="Verdana"/>
        </w:rPr>
        <w:t>Save 30% or more</w:t>
      </w:r>
      <w:r w:rsidRPr="00105790">
        <w:rPr>
          <w:rFonts w:ascii="Verdana" w:eastAsia="Times New Roman" w:hAnsi="Verdana"/>
        </w:rPr>
        <w:t xml:space="preserve"> every month on your energy bill. Find out if you qualify at </w:t>
      </w:r>
      <w:hyperlink r:id="rId41" w:history="1">
        <w:r w:rsidRPr="00C44DC5">
          <w:rPr>
            <w:rFonts w:ascii="Verdana" w:eastAsia="Times New Roman" w:hAnsi="Verdana"/>
            <w:u w:val="single"/>
          </w:rPr>
          <w:t>sdge.com/CARE</w:t>
        </w:r>
      </w:hyperlink>
      <w:r w:rsidRPr="00105790">
        <w:rPr>
          <w:rFonts w:ascii="Verdana" w:eastAsia="Times New Roman" w:hAnsi="Verdana"/>
        </w:rPr>
        <w:t>. #sdge #energytips4u</w:t>
      </w:r>
    </w:p>
    <w:p w14:paraId="5759438C" w14:textId="192B91AF" w:rsidR="00A0260C" w:rsidRPr="00105790" w:rsidRDefault="00A0260C" w:rsidP="008A21FD">
      <w:pPr>
        <w:pStyle w:val="ListParagraph"/>
        <w:numPr>
          <w:ilvl w:val="0"/>
          <w:numId w:val="1"/>
        </w:numPr>
        <w:shd w:val="clear" w:color="auto" w:fill="FFFFFF"/>
        <w:spacing w:line="360" w:lineRule="auto"/>
        <w:rPr>
          <w:rFonts w:ascii="Verdana" w:eastAsia="Times New Roman" w:hAnsi="Verdana"/>
        </w:rPr>
      </w:pPr>
      <w:r w:rsidRPr="0086441F">
        <w:rPr>
          <w:rFonts w:ascii="Verdana" w:eastAsia="Times New Roman" w:hAnsi="Verdana"/>
        </w:rPr>
        <w:t xml:space="preserve">If your household has 3 or more people, you may qualify for FERA – an 18% discount on your electric use. Visit </w:t>
      </w:r>
      <w:hyperlink r:id="rId42" w:history="1">
        <w:r w:rsidR="00C44DC5">
          <w:rPr>
            <w:rFonts w:ascii="Verdana" w:eastAsia="Times New Roman" w:hAnsi="Verdana"/>
            <w:u w:val="single"/>
          </w:rPr>
          <w:t>sd</w:t>
        </w:r>
        <w:r w:rsidRPr="00C44DC5">
          <w:rPr>
            <w:rFonts w:ascii="Verdana" w:eastAsia="Times New Roman" w:hAnsi="Verdana"/>
            <w:u w:val="single"/>
          </w:rPr>
          <w:t>ge.com/FERA</w:t>
        </w:r>
      </w:hyperlink>
      <w:r w:rsidRPr="0086441F">
        <w:rPr>
          <w:rFonts w:ascii="Verdana" w:eastAsia="Times New Roman" w:hAnsi="Verdana"/>
        </w:rPr>
        <w:t xml:space="preserve"> to learn more. #sdge </w:t>
      </w:r>
      <w:r w:rsidRPr="00105790">
        <w:rPr>
          <w:rFonts w:ascii="Verdana" w:eastAsia="Times New Roman" w:hAnsi="Verdana"/>
        </w:rPr>
        <w:t>#energytips4u</w:t>
      </w:r>
    </w:p>
    <w:p w14:paraId="168136CA" w14:textId="77777777" w:rsidR="00A0260C" w:rsidRPr="00105790" w:rsidRDefault="00A0260C" w:rsidP="008A21FD">
      <w:pPr>
        <w:pStyle w:val="ListParagraph"/>
        <w:numPr>
          <w:ilvl w:val="0"/>
          <w:numId w:val="1"/>
        </w:numPr>
        <w:shd w:val="clear" w:color="auto" w:fill="FFFFFF"/>
        <w:spacing w:line="360" w:lineRule="auto"/>
        <w:rPr>
          <w:rFonts w:ascii="Verdana" w:eastAsia="Times New Roman" w:hAnsi="Verdana"/>
        </w:rPr>
      </w:pPr>
      <w:r w:rsidRPr="00105790">
        <w:rPr>
          <w:rFonts w:ascii="Verdana" w:eastAsia="Times New Roman" w:hAnsi="Verdana"/>
        </w:rPr>
        <w:t xml:space="preserve">If you need to use more energy to operate medical devices due to a qualifying medical condition, you may qualify for a discount on your SDG&amp;E bill. Get more information at </w:t>
      </w:r>
      <w:hyperlink r:id="rId43" w:history="1">
        <w:r w:rsidRPr="00C44DC5">
          <w:rPr>
            <w:rFonts w:ascii="Verdana" w:eastAsia="Times New Roman" w:hAnsi="Verdana"/>
            <w:u w:val="single"/>
          </w:rPr>
          <w:t>sdge.com/medical</w:t>
        </w:r>
      </w:hyperlink>
      <w:r w:rsidRPr="00105790">
        <w:rPr>
          <w:rFonts w:ascii="Verdana" w:eastAsia="Times New Roman" w:hAnsi="Verdana"/>
        </w:rPr>
        <w:t xml:space="preserve">. </w:t>
      </w:r>
      <w:r w:rsidRPr="0086441F">
        <w:rPr>
          <w:rFonts w:ascii="Verdana" w:eastAsia="Times New Roman" w:hAnsi="Verdana"/>
        </w:rPr>
        <w:t xml:space="preserve">#sdge </w:t>
      </w:r>
      <w:r w:rsidRPr="00105790">
        <w:rPr>
          <w:rFonts w:ascii="Verdana" w:eastAsia="Times New Roman" w:hAnsi="Verdana"/>
        </w:rPr>
        <w:t>#energytips4u</w:t>
      </w:r>
    </w:p>
    <w:p w14:paraId="761FB08E" w14:textId="77777777" w:rsidR="00A0260C" w:rsidRPr="00105790" w:rsidRDefault="00A0260C" w:rsidP="008A21FD">
      <w:pPr>
        <w:pStyle w:val="ListParagraph"/>
        <w:numPr>
          <w:ilvl w:val="0"/>
          <w:numId w:val="1"/>
        </w:numPr>
        <w:shd w:val="clear" w:color="auto" w:fill="FFFFFF"/>
        <w:spacing w:line="360" w:lineRule="auto"/>
        <w:rPr>
          <w:rFonts w:ascii="Verdana" w:eastAsia="Times New Roman" w:hAnsi="Verdana"/>
        </w:rPr>
      </w:pPr>
      <w:r w:rsidRPr="00105790">
        <w:rPr>
          <w:rFonts w:ascii="Verdana" w:eastAsia="Times New Roman" w:hAnsi="Verdana"/>
        </w:rPr>
        <w:t xml:space="preserve">You may qualify to receive free energy-saving improvements for your home, such as new appliances like refrigerators, furnace repair, lighting, insulation and more. Find details at </w:t>
      </w:r>
      <w:hyperlink r:id="rId44" w:history="1">
        <w:r w:rsidRPr="00C44DC5">
          <w:rPr>
            <w:rFonts w:ascii="Verdana" w:eastAsia="Times New Roman" w:hAnsi="Verdana"/>
            <w:u w:val="single"/>
          </w:rPr>
          <w:t>sdge.com/ESAP</w:t>
        </w:r>
      </w:hyperlink>
      <w:r w:rsidRPr="00105790">
        <w:rPr>
          <w:rFonts w:ascii="Verdana" w:eastAsia="Times New Roman" w:hAnsi="Verdana"/>
        </w:rPr>
        <w:t xml:space="preserve">. </w:t>
      </w:r>
      <w:r w:rsidRPr="0086441F">
        <w:rPr>
          <w:rFonts w:ascii="Verdana" w:eastAsia="Times New Roman" w:hAnsi="Verdana"/>
        </w:rPr>
        <w:t xml:space="preserve">#sdge </w:t>
      </w:r>
      <w:r w:rsidRPr="00105790">
        <w:rPr>
          <w:rFonts w:ascii="Verdana" w:eastAsia="Times New Roman" w:hAnsi="Verdana"/>
        </w:rPr>
        <w:t>#energytips4u</w:t>
      </w:r>
    </w:p>
    <w:p w14:paraId="38C53B3C" w14:textId="77777777" w:rsidR="00A0260C" w:rsidRPr="00105790" w:rsidRDefault="00A0260C" w:rsidP="00A0260C">
      <w:pPr>
        <w:spacing w:after="0"/>
        <w:rPr>
          <w:rFonts w:ascii="Verdana" w:hAnsi="Verdana"/>
        </w:rPr>
      </w:pPr>
    </w:p>
    <w:p w14:paraId="017E4C2F" w14:textId="417363E8" w:rsidR="00A0260C" w:rsidRPr="00105790" w:rsidRDefault="00A0260C" w:rsidP="00A0260C">
      <w:pPr>
        <w:spacing w:after="0"/>
        <w:rPr>
          <w:rFonts w:ascii="Verdana" w:hAnsi="Verdana"/>
          <w:b/>
          <w:bCs/>
          <w:caps/>
        </w:rPr>
      </w:pPr>
      <w:r w:rsidRPr="00105790">
        <w:rPr>
          <w:rFonts w:ascii="Verdana" w:hAnsi="Verdana"/>
          <w:b/>
          <w:bCs/>
          <w:caps/>
        </w:rPr>
        <w:lastRenderedPageBreak/>
        <w:t xml:space="preserve">Translated article </w:t>
      </w:r>
      <w:r w:rsidR="00881EA0">
        <w:rPr>
          <w:rFonts w:ascii="Verdana" w:hAnsi="Verdana"/>
          <w:b/>
          <w:bCs/>
          <w:caps/>
        </w:rPr>
        <w:t>3</w:t>
      </w:r>
      <w:r w:rsidRPr="00105790">
        <w:rPr>
          <w:rFonts w:ascii="Verdana" w:hAnsi="Verdana"/>
          <w:b/>
          <w:bCs/>
          <w:caps/>
        </w:rPr>
        <w:t xml:space="preserve">: ¿Necesita ayuda con su </w:t>
      </w:r>
      <w:r w:rsidR="007928DC">
        <w:rPr>
          <w:rFonts w:ascii="Verdana" w:hAnsi="Verdana"/>
          <w:b/>
          <w:bCs/>
          <w:caps/>
        </w:rPr>
        <w:t>FACTURA</w:t>
      </w:r>
      <w:r w:rsidRPr="00105790">
        <w:rPr>
          <w:rFonts w:ascii="Verdana" w:hAnsi="Verdana"/>
          <w:b/>
          <w:bCs/>
          <w:caps/>
        </w:rPr>
        <w:t xml:space="preserve"> de energía?</w:t>
      </w:r>
    </w:p>
    <w:p w14:paraId="653D6351" w14:textId="3436F8DF" w:rsidR="00A0260C" w:rsidRPr="00105790" w:rsidRDefault="00A0260C" w:rsidP="00A0260C">
      <w:pPr>
        <w:spacing w:after="0"/>
        <w:rPr>
          <w:rFonts w:ascii="Verdana" w:hAnsi="Verdana"/>
        </w:rPr>
      </w:pPr>
      <w:r w:rsidRPr="00105790">
        <w:rPr>
          <w:rFonts w:ascii="Verdana" w:hAnsi="Verdana"/>
        </w:rPr>
        <w:t xml:space="preserve">Usted puede calificar para un descuento en su </w:t>
      </w:r>
      <w:r w:rsidR="007928DC">
        <w:rPr>
          <w:rFonts w:ascii="Verdana" w:hAnsi="Verdana"/>
        </w:rPr>
        <w:t>factura</w:t>
      </w:r>
      <w:r w:rsidRPr="00105790">
        <w:rPr>
          <w:rFonts w:ascii="Verdana" w:hAnsi="Verdana"/>
        </w:rPr>
        <w:t xml:space="preserve"> o mejoras en el hogar. Los programas de asistencia de SDG&amp;E ayudan a reducir su recibo mensual de energía mientras mantiene su hogar cómodo. </w:t>
      </w:r>
    </w:p>
    <w:p w14:paraId="7F17F5C3" w14:textId="77777777" w:rsidR="00A0260C" w:rsidRPr="00105790" w:rsidRDefault="00A0260C" w:rsidP="00A0260C">
      <w:pPr>
        <w:spacing w:after="0"/>
        <w:rPr>
          <w:rFonts w:ascii="Verdana" w:hAnsi="Verdana"/>
        </w:rPr>
      </w:pPr>
    </w:p>
    <w:p w14:paraId="553C2F40" w14:textId="622AABD6" w:rsidR="00A0260C" w:rsidRPr="00105790" w:rsidRDefault="00A0260C" w:rsidP="00A0260C">
      <w:pPr>
        <w:spacing w:after="0"/>
        <w:rPr>
          <w:rFonts w:ascii="Verdana" w:hAnsi="Verdana"/>
        </w:rPr>
      </w:pPr>
      <w:r w:rsidRPr="00105790">
        <w:rPr>
          <w:rFonts w:ascii="Verdana" w:hAnsi="Verdana"/>
          <w:b/>
          <w:bCs/>
        </w:rPr>
        <w:t>Programa de Tarifas Alternativas de Energía de California (CARE, por sus siglas en inglés)</w:t>
      </w:r>
      <w:r w:rsidRPr="00105790">
        <w:rPr>
          <w:rFonts w:ascii="Verdana" w:hAnsi="Verdana"/>
        </w:rPr>
        <w:t xml:space="preserve">: Ahorre un 30% o más cada mes en su </w:t>
      </w:r>
      <w:r w:rsidR="007928DC">
        <w:rPr>
          <w:rFonts w:ascii="Verdana" w:hAnsi="Verdana"/>
        </w:rPr>
        <w:t>factura</w:t>
      </w:r>
      <w:r w:rsidRPr="00105790">
        <w:rPr>
          <w:rFonts w:ascii="Verdana" w:hAnsi="Verdana"/>
        </w:rPr>
        <w:t xml:space="preserve">. Averigüe si califica en </w:t>
      </w:r>
      <w:hyperlink r:id="rId45" w:history="1">
        <w:r w:rsidRPr="00E6355C">
          <w:rPr>
            <w:rStyle w:val="Hyperlink"/>
            <w:rFonts w:ascii="Verdana" w:hAnsi="Verdana"/>
            <w:b/>
            <w:bCs/>
            <w:color w:val="auto"/>
          </w:rPr>
          <w:t>sdge.com/asistencia</w:t>
        </w:r>
      </w:hyperlink>
      <w:r w:rsidRPr="00105790">
        <w:rPr>
          <w:rFonts w:ascii="Verdana" w:hAnsi="Verdana"/>
        </w:rPr>
        <w:t>.</w:t>
      </w:r>
    </w:p>
    <w:p w14:paraId="00ED9C5F" w14:textId="77777777" w:rsidR="00A0260C" w:rsidRPr="00105790" w:rsidRDefault="00A0260C" w:rsidP="00A0260C">
      <w:pPr>
        <w:spacing w:after="0"/>
        <w:rPr>
          <w:rFonts w:ascii="Verdana" w:hAnsi="Verdana"/>
        </w:rPr>
      </w:pPr>
    </w:p>
    <w:p w14:paraId="36948E20" w14:textId="650B81C3" w:rsidR="00A0260C" w:rsidRPr="00105790" w:rsidRDefault="00A0260C" w:rsidP="00A0260C">
      <w:pPr>
        <w:spacing w:after="0"/>
        <w:rPr>
          <w:rFonts w:ascii="Verdana" w:hAnsi="Verdana"/>
        </w:rPr>
      </w:pPr>
      <w:r w:rsidRPr="00105790">
        <w:rPr>
          <w:rFonts w:ascii="Verdana" w:hAnsi="Verdana"/>
          <w:b/>
          <w:bCs/>
        </w:rPr>
        <w:t>Programa de Asistencia de Tarifa Eléctrica Familiar (FERA, por sus siglas en inglés)</w:t>
      </w:r>
      <w:r w:rsidRPr="00105790">
        <w:rPr>
          <w:rFonts w:ascii="Verdana" w:hAnsi="Verdana"/>
        </w:rPr>
        <w:t xml:space="preserve">: Si no califica para CARE y su hogar tiene 3 o más personas, puede calificar para FERA. Podría recibir un 18% de descuento en su recibo de </w:t>
      </w:r>
      <w:r w:rsidR="00EB0514">
        <w:rPr>
          <w:rFonts w:ascii="Verdana" w:hAnsi="Verdana"/>
        </w:rPr>
        <w:t>electricidad</w:t>
      </w:r>
      <w:r w:rsidRPr="00105790">
        <w:rPr>
          <w:rFonts w:ascii="Verdana" w:hAnsi="Verdana"/>
        </w:rPr>
        <w:t xml:space="preserve">. Visite </w:t>
      </w:r>
      <w:hyperlink r:id="rId46" w:history="1">
        <w:r w:rsidRPr="00E6355C">
          <w:rPr>
            <w:rStyle w:val="Hyperlink"/>
            <w:rFonts w:ascii="Verdana" w:hAnsi="Verdana"/>
            <w:b/>
            <w:bCs/>
            <w:color w:val="auto"/>
          </w:rPr>
          <w:t>sdge.com/asistencia</w:t>
        </w:r>
      </w:hyperlink>
      <w:r w:rsidRPr="00105790">
        <w:rPr>
          <w:rFonts w:ascii="Verdana" w:hAnsi="Verdana"/>
        </w:rPr>
        <w:t xml:space="preserve"> para obtener más información.</w:t>
      </w:r>
    </w:p>
    <w:p w14:paraId="7C1D4281" w14:textId="77777777" w:rsidR="00A0260C" w:rsidRPr="00105790" w:rsidRDefault="00A0260C" w:rsidP="00A0260C">
      <w:pPr>
        <w:spacing w:after="0"/>
        <w:rPr>
          <w:rFonts w:ascii="Verdana" w:hAnsi="Verdana"/>
        </w:rPr>
      </w:pPr>
    </w:p>
    <w:p w14:paraId="098D5537" w14:textId="15444EBE" w:rsidR="00A0260C" w:rsidRPr="00105790" w:rsidRDefault="00A0260C" w:rsidP="00A0260C">
      <w:pPr>
        <w:spacing w:after="0"/>
        <w:rPr>
          <w:rFonts w:ascii="Verdana" w:hAnsi="Verdana"/>
        </w:rPr>
      </w:pPr>
      <w:r w:rsidRPr="00105790">
        <w:rPr>
          <w:rFonts w:ascii="Verdana" w:hAnsi="Verdana"/>
          <w:b/>
          <w:bCs/>
        </w:rPr>
        <w:t>Programa de Asistencia para el Ahorro de Energía (ESA,por sus siglas en inglés)</w:t>
      </w:r>
      <w:r w:rsidRPr="00105790">
        <w:rPr>
          <w:rFonts w:ascii="Verdana" w:hAnsi="Verdana"/>
        </w:rPr>
        <w:t xml:space="preserve">: Puede calificar para recibir mejoras gratuitas para el ahorro de energía en su hogar, tales como electrodomésticos nuevos como refrigeradores, reparación de hornos, iluminación, aislamiento y más. </w:t>
      </w:r>
      <w:r w:rsidR="006A1964">
        <w:rPr>
          <w:rFonts w:ascii="Verdana" w:hAnsi="Verdana"/>
        </w:rPr>
        <w:t>Por mas informaci</w:t>
      </w:r>
      <w:r w:rsidR="006A1964" w:rsidRPr="00105790">
        <w:rPr>
          <w:rFonts w:ascii="Verdana" w:hAnsi="Verdana"/>
        </w:rPr>
        <w:t>ó</w:t>
      </w:r>
      <w:r w:rsidR="006A1964">
        <w:rPr>
          <w:rFonts w:ascii="Verdana" w:hAnsi="Verdana"/>
        </w:rPr>
        <w:t>n, visite</w:t>
      </w:r>
      <w:r w:rsidR="006A1964">
        <w:t xml:space="preserve"> </w:t>
      </w:r>
      <w:hyperlink r:id="rId47" w:history="1">
        <w:r w:rsidRPr="00B07EC4">
          <w:rPr>
            <w:rStyle w:val="Hyperlink"/>
            <w:rFonts w:ascii="Verdana" w:hAnsi="Verdana"/>
            <w:b/>
            <w:bCs/>
            <w:color w:val="auto"/>
          </w:rPr>
          <w:t>sdge.com/asistencia</w:t>
        </w:r>
      </w:hyperlink>
      <w:r w:rsidRPr="00105790">
        <w:rPr>
          <w:rFonts w:ascii="Verdana" w:hAnsi="Verdana"/>
        </w:rPr>
        <w:t>.</w:t>
      </w:r>
    </w:p>
    <w:p w14:paraId="0E0AC652" w14:textId="77777777" w:rsidR="00A0260C" w:rsidRPr="00105790" w:rsidRDefault="00A0260C" w:rsidP="00A0260C">
      <w:pPr>
        <w:spacing w:after="0"/>
        <w:rPr>
          <w:rFonts w:ascii="Verdana" w:hAnsi="Verdana"/>
        </w:rPr>
      </w:pPr>
    </w:p>
    <w:p w14:paraId="4E66F920" w14:textId="77777777" w:rsidR="00A0260C" w:rsidRPr="00105790" w:rsidRDefault="00A0260C" w:rsidP="00A0260C">
      <w:pPr>
        <w:spacing w:after="0"/>
        <w:rPr>
          <w:rFonts w:ascii="Verdana" w:hAnsi="Verdana"/>
        </w:rPr>
      </w:pPr>
      <w:r w:rsidRPr="00105790">
        <w:rPr>
          <w:rFonts w:ascii="Verdana" w:hAnsi="Verdana"/>
          <w:b/>
          <w:bCs/>
        </w:rPr>
        <w:t>Programma de Asignación Médica Inicia</w:t>
      </w:r>
      <w:r w:rsidRPr="00105790">
        <w:rPr>
          <w:rFonts w:ascii="Verdana" w:hAnsi="Verdana"/>
        </w:rPr>
        <w:t xml:space="preserve">: Si necesita usar más energía debido a una condición médica calificada, puede calificar para un descuento en su factura de SDG&amp;E. Obtenga más información en </w:t>
      </w:r>
      <w:hyperlink r:id="rId48" w:history="1">
        <w:r w:rsidRPr="00B07EC4">
          <w:rPr>
            <w:rStyle w:val="Hyperlink"/>
            <w:rFonts w:ascii="Verdana" w:hAnsi="Verdana"/>
            <w:b/>
            <w:bCs/>
            <w:color w:val="auto"/>
          </w:rPr>
          <w:t>sdge.com/asistencia</w:t>
        </w:r>
      </w:hyperlink>
      <w:r w:rsidRPr="00105790">
        <w:rPr>
          <w:rFonts w:ascii="Verdana" w:hAnsi="Verdana"/>
        </w:rPr>
        <w:t>.</w:t>
      </w:r>
      <w:hyperlink r:id="rId49" w:tgtFrame="_blank" w:history="1"/>
    </w:p>
    <w:p w14:paraId="5F702973" w14:textId="77777777" w:rsidR="00A0260C" w:rsidRPr="00105790" w:rsidRDefault="00A0260C" w:rsidP="00A0260C">
      <w:pPr>
        <w:spacing w:after="0"/>
        <w:rPr>
          <w:rFonts w:ascii="Verdana" w:hAnsi="Verdana"/>
        </w:rPr>
      </w:pPr>
    </w:p>
    <w:p w14:paraId="6CF2FF09" w14:textId="77777777" w:rsidR="00A0260C" w:rsidRPr="00105790" w:rsidRDefault="00A0260C" w:rsidP="00A0260C">
      <w:pPr>
        <w:spacing w:after="0"/>
        <w:rPr>
          <w:rFonts w:ascii="Verdana" w:hAnsi="Verdana"/>
        </w:rPr>
      </w:pPr>
      <w:r w:rsidRPr="00105790">
        <w:rPr>
          <w:rFonts w:ascii="Verdana" w:hAnsi="Verdana"/>
        </w:rPr>
        <w:t xml:space="preserve">Las aplicaciones en línea son fáciles, rápidas y convenientes. Para obtener más información, visite </w:t>
      </w:r>
      <w:hyperlink r:id="rId50" w:history="1">
        <w:r w:rsidRPr="00B07EC4">
          <w:rPr>
            <w:rStyle w:val="Hyperlink"/>
            <w:rFonts w:ascii="Verdana" w:hAnsi="Verdana"/>
            <w:b/>
            <w:bCs/>
            <w:color w:val="auto"/>
          </w:rPr>
          <w:t>sdge.com/asistencia</w:t>
        </w:r>
      </w:hyperlink>
      <w:r w:rsidRPr="00105790">
        <w:rPr>
          <w:rFonts w:ascii="Verdana" w:hAnsi="Verdana"/>
        </w:rPr>
        <w:t>.</w:t>
      </w:r>
    </w:p>
    <w:p w14:paraId="412EE971" w14:textId="77777777" w:rsidR="00A0260C" w:rsidRPr="00105790" w:rsidRDefault="00A0260C" w:rsidP="00A0260C">
      <w:pPr>
        <w:spacing w:after="0"/>
        <w:rPr>
          <w:rFonts w:ascii="Verdana" w:hAnsi="Verdana"/>
        </w:rPr>
      </w:pPr>
    </w:p>
    <w:p w14:paraId="3FBE608E" w14:textId="77777777" w:rsidR="00A0260C" w:rsidRPr="00105790" w:rsidRDefault="00A0260C" w:rsidP="00A0260C">
      <w:pPr>
        <w:contextualSpacing/>
        <w:rPr>
          <w:rFonts w:ascii="Verdana" w:hAnsi="Verdana"/>
          <w:b/>
          <w:bCs/>
        </w:rPr>
      </w:pPr>
      <w:r w:rsidRPr="00105790">
        <w:rPr>
          <w:rFonts w:ascii="Verdana" w:eastAsia="Times New Roman" w:hAnsi="Verdana" w:cs="Times New Roman"/>
          <w:b/>
          <w:bCs/>
          <w:lang w:val="es-MX"/>
        </w:rPr>
        <w:t xml:space="preserve">Postas sociales: </w:t>
      </w:r>
      <w:r w:rsidRPr="00105790">
        <w:rPr>
          <w:rFonts w:ascii="Verdana" w:hAnsi="Verdana"/>
          <w:b/>
          <w:bCs/>
          <w:caps/>
        </w:rPr>
        <w:t>¿Necesita ayuda con su recibo de energía?</w:t>
      </w:r>
    </w:p>
    <w:p w14:paraId="058AEC86" w14:textId="77777777" w:rsidR="00A0260C" w:rsidRPr="0086441F" w:rsidRDefault="00A0260C" w:rsidP="008A21FD">
      <w:pPr>
        <w:pStyle w:val="ListParagraph"/>
        <w:numPr>
          <w:ilvl w:val="0"/>
          <w:numId w:val="3"/>
        </w:numPr>
        <w:shd w:val="clear" w:color="auto" w:fill="FFFFFF"/>
        <w:spacing w:line="360" w:lineRule="auto"/>
        <w:rPr>
          <w:rFonts w:ascii="Verdana" w:eastAsia="Times New Roman" w:hAnsi="Verdana"/>
        </w:rPr>
      </w:pPr>
      <w:r w:rsidRPr="00105790">
        <w:rPr>
          <w:rFonts w:ascii="Verdana" w:eastAsia="Times New Roman" w:hAnsi="Verdana"/>
        </w:rPr>
        <w:t xml:space="preserve">Averigüe si su familia califica para electrodomésticos gratuitos para ahorrar energía, iluminación, protección contra la intemperie y más en </w:t>
      </w:r>
      <w:hyperlink r:id="rId51" w:history="1">
        <w:r w:rsidRPr="0086441F">
          <w:rPr>
            <w:rStyle w:val="Hyperlink"/>
            <w:rFonts w:ascii="Verdana" w:hAnsi="Verdana"/>
            <w:color w:val="auto"/>
          </w:rPr>
          <w:t>sdge.com/asistencia</w:t>
        </w:r>
      </w:hyperlink>
      <w:r w:rsidRPr="0086441F">
        <w:rPr>
          <w:rFonts w:ascii="Verdana" w:eastAsia="Times New Roman" w:hAnsi="Verdana"/>
        </w:rPr>
        <w:t>. #sdge #energytips4u </w:t>
      </w:r>
    </w:p>
    <w:p w14:paraId="3DA0885A" w14:textId="77777777" w:rsidR="00A0260C" w:rsidRPr="0086441F" w:rsidRDefault="00A0260C" w:rsidP="008A21FD">
      <w:pPr>
        <w:pStyle w:val="ListParagraph"/>
        <w:numPr>
          <w:ilvl w:val="0"/>
          <w:numId w:val="3"/>
        </w:numPr>
        <w:shd w:val="clear" w:color="auto" w:fill="FFFFFF"/>
        <w:spacing w:line="360" w:lineRule="auto"/>
        <w:rPr>
          <w:rFonts w:ascii="Verdana" w:eastAsia="Times New Roman" w:hAnsi="Verdana"/>
        </w:rPr>
      </w:pPr>
      <w:r w:rsidRPr="0086441F">
        <w:rPr>
          <w:rFonts w:ascii="Verdana" w:eastAsia="Times New Roman" w:hAnsi="Verdana"/>
        </w:rPr>
        <w:lastRenderedPageBreak/>
        <w:t xml:space="preserve">El 30% de descuento en su factura de energía puede ayudarlo bastante. Solicite nuestro programa de alivio de facturas para una oportunidad que le podría ahorrar un 30% o más en sus facturas mensuales de energía. Averigüe si califica en </w:t>
      </w:r>
      <w:hyperlink r:id="rId52" w:history="1">
        <w:r w:rsidRPr="0086441F">
          <w:rPr>
            <w:rStyle w:val="Hyperlink"/>
            <w:rFonts w:ascii="Verdana" w:hAnsi="Verdana"/>
            <w:color w:val="auto"/>
          </w:rPr>
          <w:t>sdge.com/asistencia</w:t>
        </w:r>
      </w:hyperlink>
      <w:r w:rsidRPr="0086441F">
        <w:rPr>
          <w:rFonts w:ascii="Verdana" w:eastAsia="Times New Roman" w:hAnsi="Verdana"/>
        </w:rPr>
        <w:t>. #sdge #energytips4u</w:t>
      </w:r>
    </w:p>
    <w:p w14:paraId="529BBCF6" w14:textId="65B4607B" w:rsidR="00A0260C" w:rsidRPr="00105790" w:rsidRDefault="00A0260C" w:rsidP="008A21FD">
      <w:pPr>
        <w:pStyle w:val="ListParagraph"/>
        <w:numPr>
          <w:ilvl w:val="0"/>
          <w:numId w:val="3"/>
        </w:numPr>
        <w:shd w:val="clear" w:color="auto" w:fill="FFFFFF"/>
        <w:spacing w:line="360" w:lineRule="auto"/>
        <w:rPr>
          <w:rFonts w:ascii="Verdana" w:eastAsia="Times New Roman" w:hAnsi="Verdana"/>
        </w:rPr>
      </w:pPr>
      <w:r w:rsidRPr="0086441F">
        <w:rPr>
          <w:rFonts w:ascii="Verdana" w:eastAsia="Times New Roman" w:hAnsi="Verdana"/>
        </w:rPr>
        <w:t xml:space="preserve">Con el programa de Asistencia de Tarifa Eléctrica Familiar (FERA), puede recibir un descuento del 18% en su factura de </w:t>
      </w:r>
      <w:r w:rsidR="004E360F">
        <w:rPr>
          <w:rFonts w:ascii="Verdana" w:eastAsia="Times New Roman" w:hAnsi="Verdana"/>
        </w:rPr>
        <w:t>electricidad</w:t>
      </w:r>
      <w:r w:rsidRPr="0086441F">
        <w:rPr>
          <w:rFonts w:ascii="Verdana" w:eastAsia="Times New Roman" w:hAnsi="Verdana"/>
        </w:rPr>
        <w:t xml:space="preserve">. FERA solo está abierto a hogares con tres o más personas. Averigüe si califica en </w:t>
      </w:r>
      <w:hyperlink r:id="rId53" w:history="1">
        <w:r w:rsidRPr="0086441F">
          <w:rPr>
            <w:rStyle w:val="Hyperlink"/>
            <w:rFonts w:ascii="Verdana" w:hAnsi="Verdana"/>
            <w:color w:val="auto"/>
          </w:rPr>
          <w:t>sdge.com/asistencia</w:t>
        </w:r>
      </w:hyperlink>
      <w:r w:rsidRPr="0086441F">
        <w:rPr>
          <w:rFonts w:ascii="Verdana" w:eastAsia="Times New Roman" w:hAnsi="Verdana"/>
        </w:rPr>
        <w:t xml:space="preserve"> </w:t>
      </w:r>
      <w:r w:rsidRPr="00105790">
        <w:rPr>
          <w:rFonts w:ascii="Verdana" w:eastAsia="Times New Roman" w:hAnsi="Verdana"/>
        </w:rPr>
        <w:t>#sdge #energytips4u</w:t>
      </w:r>
    </w:p>
    <w:p w14:paraId="3BAD0228" w14:textId="77777777" w:rsidR="00A0260C" w:rsidRPr="00105790" w:rsidRDefault="00A0260C" w:rsidP="00A0260C">
      <w:pPr>
        <w:contextualSpacing/>
        <w:rPr>
          <w:rFonts w:ascii="Verdana" w:eastAsia="Times New Roman" w:hAnsi="Verdana" w:cs="Calibri"/>
          <w:b/>
          <w:bCs/>
        </w:rPr>
      </w:pPr>
    </w:p>
    <w:p w14:paraId="113558AD" w14:textId="2DC525B5" w:rsidR="00A0260C" w:rsidRDefault="00A0260C" w:rsidP="00E46826">
      <w:pPr>
        <w:contextualSpacing/>
        <w:rPr>
          <w:rFonts w:ascii="Verdana" w:hAnsi="Verdana"/>
          <w:b/>
          <w:bCs/>
        </w:rPr>
      </w:pPr>
      <w:r w:rsidRPr="00105790">
        <w:rPr>
          <w:rFonts w:ascii="Verdana" w:eastAsia="Times New Roman" w:hAnsi="Verdana" w:cs="Calibri"/>
          <w:b/>
          <w:bCs/>
        </w:rPr>
        <w:t xml:space="preserve">Images: </w:t>
      </w:r>
      <w:r w:rsidRPr="00105790">
        <w:rPr>
          <w:rFonts w:ascii="Verdana" w:hAnsi="Verdana"/>
          <w:b/>
          <w:bCs/>
        </w:rPr>
        <w:t>DO YOU NEED HELP WITH YOUR ENERGY BILL?</w:t>
      </w:r>
      <w:bookmarkStart w:id="1" w:name="_GoBack"/>
      <w:bookmarkEnd w:id="1"/>
    </w:p>
    <w:p w14:paraId="46979A45" w14:textId="149EE177" w:rsidR="00A0260C" w:rsidRDefault="00E92370" w:rsidP="00A0260C">
      <w:pPr>
        <w:spacing w:before="120" w:after="120"/>
        <w:rPr>
          <w:rFonts w:ascii="Verdana" w:hAnsi="Verdana"/>
          <w:b/>
          <w:bCs/>
        </w:rPr>
      </w:pPr>
      <w:r>
        <w:rPr>
          <w:rFonts w:ascii="Verdana" w:hAnsi="Verdana"/>
          <w:b/>
          <w:bCs/>
          <w:noProof/>
        </w:rPr>
        <w:drawing>
          <wp:inline distT="0" distB="0" distL="0" distR="0" wp14:anchorId="2E3C5C7C" wp14:editId="26FBA655">
            <wp:extent cx="3548535" cy="2371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2087" cy="2380782"/>
                    </a:xfrm>
                    <a:prstGeom prst="rect">
                      <a:avLst/>
                    </a:prstGeom>
                    <a:noFill/>
                    <a:ln>
                      <a:noFill/>
                    </a:ln>
                  </pic:spPr>
                </pic:pic>
              </a:graphicData>
            </a:graphic>
          </wp:inline>
        </w:drawing>
      </w:r>
    </w:p>
    <w:p w14:paraId="41063676" w14:textId="0577E0FE" w:rsidR="00A0260C" w:rsidRDefault="00A0260C" w:rsidP="00A0260C">
      <w:pPr>
        <w:spacing w:before="120" w:after="120"/>
        <w:rPr>
          <w:rFonts w:ascii="Verdana" w:hAnsi="Verdana"/>
          <w:b/>
          <w:bCs/>
        </w:rPr>
      </w:pPr>
    </w:p>
    <w:p w14:paraId="6F90FA52" w14:textId="50E958D4" w:rsidR="00A0260C" w:rsidRDefault="00CA454D" w:rsidP="00F0467C">
      <w:pPr>
        <w:spacing w:before="120" w:after="120"/>
        <w:rPr>
          <w:rFonts w:ascii="Verdana" w:hAnsi="Verdana"/>
          <w:b/>
          <w:bCs/>
        </w:rPr>
      </w:pPr>
      <w:r>
        <w:rPr>
          <w:rFonts w:ascii="Verdana" w:hAnsi="Verdana"/>
          <w:b/>
          <w:bCs/>
          <w:noProof/>
        </w:rPr>
        <w:drawing>
          <wp:inline distT="0" distB="0" distL="0" distR="0" wp14:anchorId="23019D00" wp14:editId="6EE8F3FD">
            <wp:extent cx="3486150" cy="2324100"/>
            <wp:effectExtent l="0" t="0" r="0" b="0"/>
            <wp:docPr id="7" name="Picture 7" descr="A picture containing person, indoor, wall,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photo-523918951-612x61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90547" cy="2327031"/>
                    </a:xfrm>
                    <a:prstGeom prst="rect">
                      <a:avLst/>
                    </a:prstGeom>
                  </pic:spPr>
                </pic:pic>
              </a:graphicData>
            </a:graphic>
          </wp:inline>
        </w:drawing>
      </w:r>
    </w:p>
    <w:sectPr w:rsidR="00A0260C" w:rsidSect="003B4A69">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F1E98" w14:textId="77777777" w:rsidR="008C5B3F" w:rsidRDefault="008C5B3F" w:rsidP="00760D7D">
      <w:pPr>
        <w:spacing w:after="0" w:line="240" w:lineRule="auto"/>
      </w:pPr>
      <w:r>
        <w:separator/>
      </w:r>
    </w:p>
  </w:endnote>
  <w:endnote w:type="continuationSeparator" w:id="0">
    <w:p w14:paraId="7C703839" w14:textId="77777777" w:rsidR="008C5B3F" w:rsidRDefault="008C5B3F" w:rsidP="00760D7D">
      <w:pPr>
        <w:spacing w:after="0" w:line="240" w:lineRule="auto"/>
      </w:pPr>
      <w:r>
        <w:continuationSeparator/>
      </w:r>
    </w:p>
  </w:endnote>
  <w:endnote w:type="continuationNotice" w:id="1">
    <w:p w14:paraId="779A117E" w14:textId="77777777" w:rsidR="008C5B3F" w:rsidRDefault="008C5B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5DBE7" w14:textId="77777777" w:rsidR="008C5B3F" w:rsidRDefault="008C5B3F" w:rsidP="00760D7D">
      <w:pPr>
        <w:spacing w:after="0" w:line="240" w:lineRule="auto"/>
      </w:pPr>
      <w:r>
        <w:separator/>
      </w:r>
    </w:p>
  </w:footnote>
  <w:footnote w:type="continuationSeparator" w:id="0">
    <w:p w14:paraId="6BF3EAD5" w14:textId="77777777" w:rsidR="008C5B3F" w:rsidRDefault="008C5B3F" w:rsidP="00760D7D">
      <w:pPr>
        <w:spacing w:after="0" w:line="240" w:lineRule="auto"/>
      </w:pPr>
      <w:r>
        <w:continuationSeparator/>
      </w:r>
    </w:p>
  </w:footnote>
  <w:footnote w:type="continuationNotice" w:id="1">
    <w:p w14:paraId="0DC44209" w14:textId="77777777" w:rsidR="008C5B3F" w:rsidRDefault="008C5B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1536E"/>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A96609"/>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732653"/>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AE70E7"/>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3C0361"/>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5D5253"/>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1"/>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DAD"/>
    <w:rsid w:val="00000DB6"/>
    <w:rsid w:val="00002C80"/>
    <w:rsid w:val="00003B92"/>
    <w:rsid w:val="00003C5F"/>
    <w:rsid w:val="0000443C"/>
    <w:rsid w:val="000044F6"/>
    <w:rsid w:val="000052A9"/>
    <w:rsid w:val="000060F8"/>
    <w:rsid w:val="00006181"/>
    <w:rsid w:val="00006A82"/>
    <w:rsid w:val="00006BE4"/>
    <w:rsid w:val="00007497"/>
    <w:rsid w:val="000079A2"/>
    <w:rsid w:val="00007F81"/>
    <w:rsid w:val="000108AB"/>
    <w:rsid w:val="00010B6C"/>
    <w:rsid w:val="00010F09"/>
    <w:rsid w:val="000111CF"/>
    <w:rsid w:val="00011787"/>
    <w:rsid w:val="000118A2"/>
    <w:rsid w:val="00011E79"/>
    <w:rsid w:val="00013A59"/>
    <w:rsid w:val="00013EA5"/>
    <w:rsid w:val="00014629"/>
    <w:rsid w:val="000163E2"/>
    <w:rsid w:val="0001650E"/>
    <w:rsid w:val="00016538"/>
    <w:rsid w:val="00016F72"/>
    <w:rsid w:val="00017510"/>
    <w:rsid w:val="00017819"/>
    <w:rsid w:val="000179EC"/>
    <w:rsid w:val="00017DEE"/>
    <w:rsid w:val="0002045B"/>
    <w:rsid w:val="0002170D"/>
    <w:rsid w:val="00021FF8"/>
    <w:rsid w:val="000222B2"/>
    <w:rsid w:val="00022418"/>
    <w:rsid w:val="0002288D"/>
    <w:rsid w:val="000239C2"/>
    <w:rsid w:val="00023B5B"/>
    <w:rsid w:val="00024933"/>
    <w:rsid w:val="000250EE"/>
    <w:rsid w:val="00025375"/>
    <w:rsid w:val="000253CB"/>
    <w:rsid w:val="0002556F"/>
    <w:rsid w:val="00025DED"/>
    <w:rsid w:val="000261E1"/>
    <w:rsid w:val="000267B1"/>
    <w:rsid w:val="00026BF2"/>
    <w:rsid w:val="00027FD4"/>
    <w:rsid w:val="00027FFB"/>
    <w:rsid w:val="00027FFC"/>
    <w:rsid w:val="00030336"/>
    <w:rsid w:val="000304C4"/>
    <w:rsid w:val="00030819"/>
    <w:rsid w:val="00030A7D"/>
    <w:rsid w:val="00030C76"/>
    <w:rsid w:val="00030DCE"/>
    <w:rsid w:val="00030EB5"/>
    <w:rsid w:val="000313FE"/>
    <w:rsid w:val="00032628"/>
    <w:rsid w:val="00032ACB"/>
    <w:rsid w:val="00032C9E"/>
    <w:rsid w:val="00034756"/>
    <w:rsid w:val="000356BF"/>
    <w:rsid w:val="000356FC"/>
    <w:rsid w:val="0003634C"/>
    <w:rsid w:val="00037844"/>
    <w:rsid w:val="00040506"/>
    <w:rsid w:val="00040D22"/>
    <w:rsid w:val="00041C28"/>
    <w:rsid w:val="00041DDA"/>
    <w:rsid w:val="00041EDC"/>
    <w:rsid w:val="000422EE"/>
    <w:rsid w:val="00042956"/>
    <w:rsid w:val="00042D02"/>
    <w:rsid w:val="00043ECA"/>
    <w:rsid w:val="00045FC6"/>
    <w:rsid w:val="00046346"/>
    <w:rsid w:val="00046611"/>
    <w:rsid w:val="00047C80"/>
    <w:rsid w:val="000502CD"/>
    <w:rsid w:val="00050929"/>
    <w:rsid w:val="0005366C"/>
    <w:rsid w:val="0005381A"/>
    <w:rsid w:val="00053FEE"/>
    <w:rsid w:val="00054A01"/>
    <w:rsid w:val="00054F70"/>
    <w:rsid w:val="000553B5"/>
    <w:rsid w:val="00055ECB"/>
    <w:rsid w:val="000561F8"/>
    <w:rsid w:val="00056AF8"/>
    <w:rsid w:val="00056D4A"/>
    <w:rsid w:val="00056E75"/>
    <w:rsid w:val="000577C0"/>
    <w:rsid w:val="000577DF"/>
    <w:rsid w:val="00057E59"/>
    <w:rsid w:val="00057F42"/>
    <w:rsid w:val="000601C0"/>
    <w:rsid w:val="0006022F"/>
    <w:rsid w:val="0006093B"/>
    <w:rsid w:val="000613CC"/>
    <w:rsid w:val="0006163A"/>
    <w:rsid w:val="00061760"/>
    <w:rsid w:val="000617D4"/>
    <w:rsid w:val="00061ADD"/>
    <w:rsid w:val="00061C2F"/>
    <w:rsid w:val="00063B88"/>
    <w:rsid w:val="00063EDD"/>
    <w:rsid w:val="000641AA"/>
    <w:rsid w:val="000645FF"/>
    <w:rsid w:val="000658D6"/>
    <w:rsid w:val="00066306"/>
    <w:rsid w:val="0006721E"/>
    <w:rsid w:val="00067781"/>
    <w:rsid w:val="000678C0"/>
    <w:rsid w:val="00067C93"/>
    <w:rsid w:val="00070B4C"/>
    <w:rsid w:val="0007102C"/>
    <w:rsid w:val="00071465"/>
    <w:rsid w:val="00071712"/>
    <w:rsid w:val="000718BC"/>
    <w:rsid w:val="0007264B"/>
    <w:rsid w:val="0007317A"/>
    <w:rsid w:val="00073565"/>
    <w:rsid w:val="000735ED"/>
    <w:rsid w:val="000739E6"/>
    <w:rsid w:val="00073E18"/>
    <w:rsid w:val="00073F31"/>
    <w:rsid w:val="000742BA"/>
    <w:rsid w:val="00074E22"/>
    <w:rsid w:val="000755C6"/>
    <w:rsid w:val="0007596B"/>
    <w:rsid w:val="00075FAD"/>
    <w:rsid w:val="000764D4"/>
    <w:rsid w:val="000769CE"/>
    <w:rsid w:val="00076D31"/>
    <w:rsid w:val="00077433"/>
    <w:rsid w:val="00080723"/>
    <w:rsid w:val="00080E93"/>
    <w:rsid w:val="0008141F"/>
    <w:rsid w:val="000823F1"/>
    <w:rsid w:val="00082A64"/>
    <w:rsid w:val="00082CEE"/>
    <w:rsid w:val="00083472"/>
    <w:rsid w:val="0008388D"/>
    <w:rsid w:val="0008483B"/>
    <w:rsid w:val="000848E2"/>
    <w:rsid w:val="0008492E"/>
    <w:rsid w:val="0008579D"/>
    <w:rsid w:val="000868D4"/>
    <w:rsid w:val="00090194"/>
    <w:rsid w:val="00090820"/>
    <w:rsid w:val="00090E24"/>
    <w:rsid w:val="0009121E"/>
    <w:rsid w:val="000916FA"/>
    <w:rsid w:val="00091890"/>
    <w:rsid w:val="00091BF1"/>
    <w:rsid w:val="000920F7"/>
    <w:rsid w:val="000930B9"/>
    <w:rsid w:val="00093507"/>
    <w:rsid w:val="000942B2"/>
    <w:rsid w:val="00094EF3"/>
    <w:rsid w:val="000951E3"/>
    <w:rsid w:val="000953BF"/>
    <w:rsid w:val="00095643"/>
    <w:rsid w:val="00095859"/>
    <w:rsid w:val="00095EE2"/>
    <w:rsid w:val="0009645F"/>
    <w:rsid w:val="00096E34"/>
    <w:rsid w:val="00097512"/>
    <w:rsid w:val="000978E5"/>
    <w:rsid w:val="00097E5D"/>
    <w:rsid w:val="000A064E"/>
    <w:rsid w:val="000A165D"/>
    <w:rsid w:val="000A1A3B"/>
    <w:rsid w:val="000A21B0"/>
    <w:rsid w:val="000A3AFC"/>
    <w:rsid w:val="000A40C0"/>
    <w:rsid w:val="000A6537"/>
    <w:rsid w:val="000A6613"/>
    <w:rsid w:val="000A6BC1"/>
    <w:rsid w:val="000A73C3"/>
    <w:rsid w:val="000B0145"/>
    <w:rsid w:val="000B09FF"/>
    <w:rsid w:val="000B0B27"/>
    <w:rsid w:val="000B13A4"/>
    <w:rsid w:val="000B1912"/>
    <w:rsid w:val="000B1FA7"/>
    <w:rsid w:val="000B2D2B"/>
    <w:rsid w:val="000B2EC5"/>
    <w:rsid w:val="000B3C0A"/>
    <w:rsid w:val="000B41B8"/>
    <w:rsid w:val="000B45CD"/>
    <w:rsid w:val="000B5035"/>
    <w:rsid w:val="000B57BB"/>
    <w:rsid w:val="000B6A71"/>
    <w:rsid w:val="000B6F53"/>
    <w:rsid w:val="000B7A4E"/>
    <w:rsid w:val="000B7E66"/>
    <w:rsid w:val="000C0DD5"/>
    <w:rsid w:val="000C3737"/>
    <w:rsid w:val="000C3CC7"/>
    <w:rsid w:val="000C4021"/>
    <w:rsid w:val="000C41FE"/>
    <w:rsid w:val="000C6B37"/>
    <w:rsid w:val="000C6BFA"/>
    <w:rsid w:val="000C6E44"/>
    <w:rsid w:val="000C7E54"/>
    <w:rsid w:val="000D0966"/>
    <w:rsid w:val="000D0D5D"/>
    <w:rsid w:val="000D137D"/>
    <w:rsid w:val="000D182D"/>
    <w:rsid w:val="000D1916"/>
    <w:rsid w:val="000D1A4B"/>
    <w:rsid w:val="000D20F7"/>
    <w:rsid w:val="000D2594"/>
    <w:rsid w:val="000D380D"/>
    <w:rsid w:val="000D3CD1"/>
    <w:rsid w:val="000D5583"/>
    <w:rsid w:val="000D5597"/>
    <w:rsid w:val="000D56A3"/>
    <w:rsid w:val="000D62AA"/>
    <w:rsid w:val="000D66F7"/>
    <w:rsid w:val="000D67EA"/>
    <w:rsid w:val="000D709C"/>
    <w:rsid w:val="000D7341"/>
    <w:rsid w:val="000E0589"/>
    <w:rsid w:val="000E0789"/>
    <w:rsid w:val="000E0F84"/>
    <w:rsid w:val="000E10D6"/>
    <w:rsid w:val="000E2A2F"/>
    <w:rsid w:val="000E2C6D"/>
    <w:rsid w:val="000E3EEC"/>
    <w:rsid w:val="000E4456"/>
    <w:rsid w:val="000E4C67"/>
    <w:rsid w:val="000E51E9"/>
    <w:rsid w:val="000E52B4"/>
    <w:rsid w:val="000E5BD0"/>
    <w:rsid w:val="000E64C3"/>
    <w:rsid w:val="000E6806"/>
    <w:rsid w:val="000E6BEB"/>
    <w:rsid w:val="000E6D19"/>
    <w:rsid w:val="000E6E29"/>
    <w:rsid w:val="000E6E4D"/>
    <w:rsid w:val="000E778F"/>
    <w:rsid w:val="000E7A5B"/>
    <w:rsid w:val="000E7F74"/>
    <w:rsid w:val="000F0B43"/>
    <w:rsid w:val="000F26CE"/>
    <w:rsid w:val="000F2B74"/>
    <w:rsid w:val="000F2D1B"/>
    <w:rsid w:val="000F30C3"/>
    <w:rsid w:val="000F37C3"/>
    <w:rsid w:val="000F3B52"/>
    <w:rsid w:val="000F3D40"/>
    <w:rsid w:val="000F4749"/>
    <w:rsid w:val="000F4CCB"/>
    <w:rsid w:val="000F4F9E"/>
    <w:rsid w:val="000F66C4"/>
    <w:rsid w:val="000F6CB1"/>
    <w:rsid w:val="000F6EB0"/>
    <w:rsid w:val="000F7595"/>
    <w:rsid w:val="001001D3"/>
    <w:rsid w:val="001008E1"/>
    <w:rsid w:val="00101DFA"/>
    <w:rsid w:val="00101FB6"/>
    <w:rsid w:val="001025CA"/>
    <w:rsid w:val="00102639"/>
    <w:rsid w:val="00102813"/>
    <w:rsid w:val="00102B9F"/>
    <w:rsid w:val="00104549"/>
    <w:rsid w:val="00104671"/>
    <w:rsid w:val="00104AC5"/>
    <w:rsid w:val="0010515D"/>
    <w:rsid w:val="00105790"/>
    <w:rsid w:val="00105E51"/>
    <w:rsid w:val="00106648"/>
    <w:rsid w:val="0010688E"/>
    <w:rsid w:val="00106A92"/>
    <w:rsid w:val="00107273"/>
    <w:rsid w:val="0010767B"/>
    <w:rsid w:val="0010773E"/>
    <w:rsid w:val="00110DF9"/>
    <w:rsid w:val="00111505"/>
    <w:rsid w:val="00111599"/>
    <w:rsid w:val="00112684"/>
    <w:rsid w:val="001131E8"/>
    <w:rsid w:val="001133F6"/>
    <w:rsid w:val="00113A25"/>
    <w:rsid w:val="001146DF"/>
    <w:rsid w:val="00114771"/>
    <w:rsid w:val="00114C1C"/>
    <w:rsid w:val="00114D6C"/>
    <w:rsid w:val="001152AC"/>
    <w:rsid w:val="0011540E"/>
    <w:rsid w:val="00115774"/>
    <w:rsid w:val="00115D9B"/>
    <w:rsid w:val="001171C2"/>
    <w:rsid w:val="00117FD4"/>
    <w:rsid w:val="0012051E"/>
    <w:rsid w:val="00120721"/>
    <w:rsid w:val="00120E39"/>
    <w:rsid w:val="001218F1"/>
    <w:rsid w:val="001221AC"/>
    <w:rsid w:val="001229CF"/>
    <w:rsid w:val="00122FFE"/>
    <w:rsid w:val="001251F3"/>
    <w:rsid w:val="00125F66"/>
    <w:rsid w:val="00125FFA"/>
    <w:rsid w:val="001260FF"/>
    <w:rsid w:val="001261DB"/>
    <w:rsid w:val="00126385"/>
    <w:rsid w:val="00126734"/>
    <w:rsid w:val="00131122"/>
    <w:rsid w:val="001316EB"/>
    <w:rsid w:val="00131726"/>
    <w:rsid w:val="00131B93"/>
    <w:rsid w:val="00131F94"/>
    <w:rsid w:val="001323F3"/>
    <w:rsid w:val="00133993"/>
    <w:rsid w:val="00133C43"/>
    <w:rsid w:val="00133DC8"/>
    <w:rsid w:val="00133DE9"/>
    <w:rsid w:val="00134496"/>
    <w:rsid w:val="00134925"/>
    <w:rsid w:val="0013623F"/>
    <w:rsid w:val="001367C3"/>
    <w:rsid w:val="001367ED"/>
    <w:rsid w:val="00136B8B"/>
    <w:rsid w:val="00136D24"/>
    <w:rsid w:val="001372AB"/>
    <w:rsid w:val="00137786"/>
    <w:rsid w:val="00137B8E"/>
    <w:rsid w:val="00137F56"/>
    <w:rsid w:val="001408AD"/>
    <w:rsid w:val="001408C6"/>
    <w:rsid w:val="00140AFB"/>
    <w:rsid w:val="00140EAC"/>
    <w:rsid w:val="001415F4"/>
    <w:rsid w:val="00142B53"/>
    <w:rsid w:val="001438F7"/>
    <w:rsid w:val="001443FD"/>
    <w:rsid w:val="00144DF0"/>
    <w:rsid w:val="001466D5"/>
    <w:rsid w:val="0014678C"/>
    <w:rsid w:val="00146A45"/>
    <w:rsid w:val="00146C63"/>
    <w:rsid w:val="0014730F"/>
    <w:rsid w:val="00147439"/>
    <w:rsid w:val="0014784E"/>
    <w:rsid w:val="00147CBA"/>
    <w:rsid w:val="00147D94"/>
    <w:rsid w:val="001501BC"/>
    <w:rsid w:val="00150469"/>
    <w:rsid w:val="00150A23"/>
    <w:rsid w:val="00150DD4"/>
    <w:rsid w:val="0015161E"/>
    <w:rsid w:val="00151B8C"/>
    <w:rsid w:val="00152888"/>
    <w:rsid w:val="001531D0"/>
    <w:rsid w:val="0015466A"/>
    <w:rsid w:val="00154B52"/>
    <w:rsid w:val="001555D3"/>
    <w:rsid w:val="00155A81"/>
    <w:rsid w:val="00155D8C"/>
    <w:rsid w:val="001560A2"/>
    <w:rsid w:val="00157269"/>
    <w:rsid w:val="00157691"/>
    <w:rsid w:val="00157B32"/>
    <w:rsid w:val="00157B39"/>
    <w:rsid w:val="00157F9F"/>
    <w:rsid w:val="001601CF"/>
    <w:rsid w:val="001602D3"/>
    <w:rsid w:val="001609DD"/>
    <w:rsid w:val="00161AEE"/>
    <w:rsid w:val="00161B53"/>
    <w:rsid w:val="00161FD9"/>
    <w:rsid w:val="00162498"/>
    <w:rsid w:val="0016322B"/>
    <w:rsid w:val="00163DB1"/>
    <w:rsid w:val="00164567"/>
    <w:rsid w:val="001656F9"/>
    <w:rsid w:val="00165DE2"/>
    <w:rsid w:val="00165FFA"/>
    <w:rsid w:val="0016602F"/>
    <w:rsid w:val="0016662E"/>
    <w:rsid w:val="001666D0"/>
    <w:rsid w:val="001667A9"/>
    <w:rsid w:val="001667EF"/>
    <w:rsid w:val="00166FF0"/>
    <w:rsid w:val="00170E02"/>
    <w:rsid w:val="001737D9"/>
    <w:rsid w:val="00173859"/>
    <w:rsid w:val="00173D38"/>
    <w:rsid w:val="001746AE"/>
    <w:rsid w:val="00174AF5"/>
    <w:rsid w:val="00174ED3"/>
    <w:rsid w:val="00175985"/>
    <w:rsid w:val="0017599B"/>
    <w:rsid w:val="00176600"/>
    <w:rsid w:val="001767BF"/>
    <w:rsid w:val="0017696F"/>
    <w:rsid w:val="0017711D"/>
    <w:rsid w:val="00177B40"/>
    <w:rsid w:val="00181C31"/>
    <w:rsid w:val="00182358"/>
    <w:rsid w:val="00183AF7"/>
    <w:rsid w:val="00183E04"/>
    <w:rsid w:val="00184207"/>
    <w:rsid w:val="0018438C"/>
    <w:rsid w:val="001846DD"/>
    <w:rsid w:val="00185340"/>
    <w:rsid w:val="00185488"/>
    <w:rsid w:val="00185779"/>
    <w:rsid w:val="001867D9"/>
    <w:rsid w:val="0018693B"/>
    <w:rsid w:val="0018744A"/>
    <w:rsid w:val="001876FD"/>
    <w:rsid w:val="0018786F"/>
    <w:rsid w:val="00187962"/>
    <w:rsid w:val="0018797D"/>
    <w:rsid w:val="00190D4D"/>
    <w:rsid w:val="001916FA"/>
    <w:rsid w:val="001919D9"/>
    <w:rsid w:val="00191D3C"/>
    <w:rsid w:val="00192BAE"/>
    <w:rsid w:val="001931AB"/>
    <w:rsid w:val="0019424F"/>
    <w:rsid w:val="001944AD"/>
    <w:rsid w:val="00194764"/>
    <w:rsid w:val="00194A33"/>
    <w:rsid w:val="0019631B"/>
    <w:rsid w:val="0019685E"/>
    <w:rsid w:val="00196C10"/>
    <w:rsid w:val="001972B6"/>
    <w:rsid w:val="001976DA"/>
    <w:rsid w:val="001978B2"/>
    <w:rsid w:val="00197F0D"/>
    <w:rsid w:val="001A0422"/>
    <w:rsid w:val="001A054F"/>
    <w:rsid w:val="001A0ECB"/>
    <w:rsid w:val="001A0FFE"/>
    <w:rsid w:val="001A18F5"/>
    <w:rsid w:val="001A214A"/>
    <w:rsid w:val="001A2CC0"/>
    <w:rsid w:val="001A33C2"/>
    <w:rsid w:val="001A3697"/>
    <w:rsid w:val="001A42F6"/>
    <w:rsid w:val="001A44A4"/>
    <w:rsid w:val="001A4BE7"/>
    <w:rsid w:val="001A4DB5"/>
    <w:rsid w:val="001A53FD"/>
    <w:rsid w:val="001A60C5"/>
    <w:rsid w:val="001A64C4"/>
    <w:rsid w:val="001A7F86"/>
    <w:rsid w:val="001B025A"/>
    <w:rsid w:val="001B037B"/>
    <w:rsid w:val="001B0755"/>
    <w:rsid w:val="001B0988"/>
    <w:rsid w:val="001B1207"/>
    <w:rsid w:val="001B1328"/>
    <w:rsid w:val="001B14B3"/>
    <w:rsid w:val="001B1A1D"/>
    <w:rsid w:val="001B1D4D"/>
    <w:rsid w:val="001B2901"/>
    <w:rsid w:val="001B2B10"/>
    <w:rsid w:val="001B36A3"/>
    <w:rsid w:val="001B3CDD"/>
    <w:rsid w:val="001B3EBD"/>
    <w:rsid w:val="001B41AB"/>
    <w:rsid w:val="001B5199"/>
    <w:rsid w:val="001B5CE6"/>
    <w:rsid w:val="001B6C24"/>
    <w:rsid w:val="001B76BD"/>
    <w:rsid w:val="001B78F5"/>
    <w:rsid w:val="001C004D"/>
    <w:rsid w:val="001C1380"/>
    <w:rsid w:val="001C2C9E"/>
    <w:rsid w:val="001C2DC3"/>
    <w:rsid w:val="001C3161"/>
    <w:rsid w:val="001C3287"/>
    <w:rsid w:val="001C385C"/>
    <w:rsid w:val="001C46A5"/>
    <w:rsid w:val="001C46C2"/>
    <w:rsid w:val="001C5915"/>
    <w:rsid w:val="001C6C4B"/>
    <w:rsid w:val="001C711D"/>
    <w:rsid w:val="001C7231"/>
    <w:rsid w:val="001C763A"/>
    <w:rsid w:val="001D049D"/>
    <w:rsid w:val="001D18AE"/>
    <w:rsid w:val="001D2317"/>
    <w:rsid w:val="001D31F8"/>
    <w:rsid w:val="001D34DB"/>
    <w:rsid w:val="001D4542"/>
    <w:rsid w:val="001D492F"/>
    <w:rsid w:val="001D536F"/>
    <w:rsid w:val="001D57A2"/>
    <w:rsid w:val="001D59AF"/>
    <w:rsid w:val="001D6611"/>
    <w:rsid w:val="001D7136"/>
    <w:rsid w:val="001E1107"/>
    <w:rsid w:val="001E1D8E"/>
    <w:rsid w:val="001E2198"/>
    <w:rsid w:val="001E2372"/>
    <w:rsid w:val="001E2C0C"/>
    <w:rsid w:val="001E2DC7"/>
    <w:rsid w:val="001E2DD0"/>
    <w:rsid w:val="001E3837"/>
    <w:rsid w:val="001E4230"/>
    <w:rsid w:val="001E4C70"/>
    <w:rsid w:val="001E558E"/>
    <w:rsid w:val="001E5CA1"/>
    <w:rsid w:val="001E7268"/>
    <w:rsid w:val="001E7E3A"/>
    <w:rsid w:val="001F1C29"/>
    <w:rsid w:val="001F239D"/>
    <w:rsid w:val="001F28FB"/>
    <w:rsid w:val="001F35AC"/>
    <w:rsid w:val="001F35D4"/>
    <w:rsid w:val="001F3C17"/>
    <w:rsid w:val="001F565F"/>
    <w:rsid w:val="001F5DB1"/>
    <w:rsid w:val="001F5E21"/>
    <w:rsid w:val="001F7EF1"/>
    <w:rsid w:val="002000F4"/>
    <w:rsid w:val="002003C0"/>
    <w:rsid w:val="0020052D"/>
    <w:rsid w:val="002012C9"/>
    <w:rsid w:val="00201A4D"/>
    <w:rsid w:val="0020205A"/>
    <w:rsid w:val="0020245D"/>
    <w:rsid w:val="002033F1"/>
    <w:rsid w:val="002041A4"/>
    <w:rsid w:val="0020445B"/>
    <w:rsid w:val="002045C1"/>
    <w:rsid w:val="00204851"/>
    <w:rsid w:val="00204BA8"/>
    <w:rsid w:val="00206706"/>
    <w:rsid w:val="00206E1F"/>
    <w:rsid w:val="00207B4E"/>
    <w:rsid w:val="00207D8E"/>
    <w:rsid w:val="00207F1F"/>
    <w:rsid w:val="002109E0"/>
    <w:rsid w:val="002111E9"/>
    <w:rsid w:val="00211431"/>
    <w:rsid w:val="00211E9B"/>
    <w:rsid w:val="00211FBE"/>
    <w:rsid w:val="00212372"/>
    <w:rsid w:val="002126B4"/>
    <w:rsid w:val="00213C1C"/>
    <w:rsid w:val="002141A2"/>
    <w:rsid w:val="002145EB"/>
    <w:rsid w:val="00214A3D"/>
    <w:rsid w:val="002152F0"/>
    <w:rsid w:val="00215897"/>
    <w:rsid w:val="00216099"/>
    <w:rsid w:val="002167C9"/>
    <w:rsid w:val="00216F18"/>
    <w:rsid w:val="00217112"/>
    <w:rsid w:val="00217D08"/>
    <w:rsid w:val="0022031A"/>
    <w:rsid w:val="00221690"/>
    <w:rsid w:val="00221B95"/>
    <w:rsid w:val="00222B7B"/>
    <w:rsid w:val="002239C8"/>
    <w:rsid w:val="00224188"/>
    <w:rsid w:val="002248C7"/>
    <w:rsid w:val="002249A5"/>
    <w:rsid w:val="00224C17"/>
    <w:rsid w:val="002251C6"/>
    <w:rsid w:val="002253A0"/>
    <w:rsid w:val="002262BD"/>
    <w:rsid w:val="00226614"/>
    <w:rsid w:val="002267A0"/>
    <w:rsid w:val="00226E61"/>
    <w:rsid w:val="00230CBC"/>
    <w:rsid w:val="00230D16"/>
    <w:rsid w:val="00231865"/>
    <w:rsid w:val="00231AF3"/>
    <w:rsid w:val="00231C9D"/>
    <w:rsid w:val="0023206D"/>
    <w:rsid w:val="0023211D"/>
    <w:rsid w:val="00232156"/>
    <w:rsid w:val="00232768"/>
    <w:rsid w:val="00232791"/>
    <w:rsid w:val="0023297D"/>
    <w:rsid w:val="0023299D"/>
    <w:rsid w:val="00232E9C"/>
    <w:rsid w:val="00233152"/>
    <w:rsid w:val="00234063"/>
    <w:rsid w:val="0023499A"/>
    <w:rsid w:val="002350BA"/>
    <w:rsid w:val="0023594A"/>
    <w:rsid w:val="00235A98"/>
    <w:rsid w:val="00236723"/>
    <w:rsid w:val="00236773"/>
    <w:rsid w:val="00236D51"/>
    <w:rsid w:val="00237A78"/>
    <w:rsid w:val="00240E40"/>
    <w:rsid w:val="00242095"/>
    <w:rsid w:val="002420F6"/>
    <w:rsid w:val="0024265F"/>
    <w:rsid w:val="002428A0"/>
    <w:rsid w:val="00243390"/>
    <w:rsid w:val="00243670"/>
    <w:rsid w:val="00243CBB"/>
    <w:rsid w:val="00244129"/>
    <w:rsid w:val="00244A68"/>
    <w:rsid w:val="0024524F"/>
    <w:rsid w:val="00245613"/>
    <w:rsid w:val="00245AC1"/>
    <w:rsid w:val="00245F7D"/>
    <w:rsid w:val="002460E6"/>
    <w:rsid w:val="00246D01"/>
    <w:rsid w:val="00246E2E"/>
    <w:rsid w:val="00246EE8"/>
    <w:rsid w:val="00247A84"/>
    <w:rsid w:val="00247EE9"/>
    <w:rsid w:val="00250470"/>
    <w:rsid w:val="002505F0"/>
    <w:rsid w:val="002507C7"/>
    <w:rsid w:val="00251090"/>
    <w:rsid w:val="00251201"/>
    <w:rsid w:val="00251A14"/>
    <w:rsid w:val="00251DA4"/>
    <w:rsid w:val="00252D7D"/>
    <w:rsid w:val="00253520"/>
    <w:rsid w:val="002537FD"/>
    <w:rsid w:val="00253BFA"/>
    <w:rsid w:val="00253DDB"/>
    <w:rsid w:val="00255827"/>
    <w:rsid w:val="0025591A"/>
    <w:rsid w:val="00256178"/>
    <w:rsid w:val="0025676A"/>
    <w:rsid w:val="0025766C"/>
    <w:rsid w:val="00257D5A"/>
    <w:rsid w:val="00260877"/>
    <w:rsid w:val="00260F16"/>
    <w:rsid w:val="00262C38"/>
    <w:rsid w:val="0026398C"/>
    <w:rsid w:val="002642F2"/>
    <w:rsid w:val="00264944"/>
    <w:rsid w:val="00264FBF"/>
    <w:rsid w:val="002654EB"/>
    <w:rsid w:val="00266977"/>
    <w:rsid w:val="0026739E"/>
    <w:rsid w:val="0026791E"/>
    <w:rsid w:val="00267D56"/>
    <w:rsid w:val="00267F21"/>
    <w:rsid w:val="00270510"/>
    <w:rsid w:val="00270545"/>
    <w:rsid w:val="00270CAE"/>
    <w:rsid w:val="00270DF2"/>
    <w:rsid w:val="00270FB4"/>
    <w:rsid w:val="002721CC"/>
    <w:rsid w:val="0027259B"/>
    <w:rsid w:val="00272956"/>
    <w:rsid w:val="00273019"/>
    <w:rsid w:val="00273C0B"/>
    <w:rsid w:val="00273EC5"/>
    <w:rsid w:val="002741BD"/>
    <w:rsid w:val="0027461A"/>
    <w:rsid w:val="002754F1"/>
    <w:rsid w:val="00275693"/>
    <w:rsid w:val="00275A21"/>
    <w:rsid w:val="0027684C"/>
    <w:rsid w:val="002769CB"/>
    <w:rsid w:val="00276BB3"/>
    <w:rsid w:val="002777AB"/>
    <w:rsid w:val="00277B3C"/>
    <w:rsid w:val="0028061B"/>
    <w:rsid w:val="00280984"/>
    <w:rsid w:val="00280B2F"/>
    <w:rsid w:val="002813C0"/>
    <w:rsid w:val="00281608"/>
    <w:rsid w:val="002816A5"/>
    <w:rsid w:val="0028178C"/>
    <w:rsid w:val="002818DA"/>
    <w:rsid w:val="0028330B"/>
    <w:rsid w:val="002837AF"/>
    <w:rsid w:val="00283A10"/>
    <w:rsid w:val="00283C92"/>
    <w:rsid w:val="00283EDB"/>
    <w:rsid w:val="002845E5"/>
    <w:rsid w:val="00284C50"/>
    <w:rsid w:val="00284DCC"/>
    <w:rsid w:val="00284F0E"/>
    <w:rsid w:val="00284FE2"/>
    <w:rsid w:val="00285447"/>
    <w:rsid w:val="00285952"/>
    <w:rsid w:val="00285E4B"/>
    <w:rsid w:val="00287D71"/>
    <w:rsid w:val="00287E2F"/>
    <w:rsid w:val="00287F49"/>
    <w:rsid w:val="0029108D"/>
    <w:rsid w:val="002916CD"/>
    <w:rsid w:val="0029195E"/>
    <w:rsid w:val="00291E25"/>
    <w:rsid w:val="00292442"/>
    <w:rsid w:val="00292E4A"/>
    <w:rsid w:val="002934A1"/>
    <w:rsid w:val="00294A83"/>
    <w:rsid w:val="00297438"/>
    <w:rsid w:val="00297CC9"/>
    <w:rsid w:val="002A0679"/>
    <w:rsid w:val="002A0E40"/>
    <w:rsid w:val="002A1CC3"/>
    <w:rsid w:val="002A1DF4"/>
    <w:rsid w:val="002A2638"/>
    <w:rsid w:val="002A33B5"/>
    <w:rsid w:val="002A38A2"/>
    <w:rsid w:val="002A39E3"/>
    <w:rsid w:val="002A3F4C"/>
    <w:rsid w:val="002A458B"/>
    <w:rsid w:val="002A509A"/>
    <w:rsid w:val="002A515F"/>
    <w:rsid w:val="002A6621"/>
    <w:rsid w:val="002A6B9F"/>
    <w:rsid w:val="002A71B5"/>
    <w:rsid w:val="002A785C"/>
    <w:rsid w:val="002B1560"/>
    <w:rsid w:val="002B219A"/>
    <w:rsid w:val="002B3211"/>
    <w:rsid w:val="002B33F7"/>
    <w:rsid w:val="002B41C7"/>
    <w:rsid w:val="002B420D"/>
    <w:rsid w:val="002B49F7"/>
    <w:rsid w:val="002B4A39"/>
    <w:rsid w:val="002B5B31"/>
    <w:rsid w:val="002B6451"/>
    <w:rsid w:val="002B702C"/>
    <w:rsid w:val="002B7068"/>
    <w:rsid w:val="002B741A"/>
    <w:rsid w:val="002B7764"/>
    <w:rsid w:val="002B7A74"/>
    <w:rsid w:val="002B7A76"/>
    <w:rsid w:val="002B7DA7"/>
    <w:rsid w:val="002C0A0B"/>
    <w:rsid w:val="002C0B24"/>
    <w:rsid w:val="002C1897"/>
    <w:rsid w:val="002C25B4"/>
    <w:rsid w:val="002C2769"/>
    <w:rsid w:val="002C279A"/>
    <w:rsid w:val="002C2BEF"/>
    <w:rsid w:val="002C2C34"/>
    <w:rsid w:val="002C3255"/>
    <w:rsid w:val="002C326C"/>
    <w:rsid w:val="002C3B8A"/>
    <w:rsid w:val="002C4A38"/>
    <w:rsid w:val="002C4DB2"/>
    <w:rsid w:val="002C4F25"/>
    <w:rsid w:val="002C598B"/>
    <w:rsid w:val="002C6696"/>
    <w:rsid w:val="002C6E69"/>
    <w:rsid w:val="002C7654"/>
    <w:rsid w:val="002C7B7C"/>
    <w:rsid w:val="002D0538"/>
    <w:rsid w:val="002D0EBB"/>
    <w:rsid w:val="002D1C1C"/>
    <w:rsid w:val="002D1D72"/>
    <w:rsid w:val="002D2049"/>
    <w:rsid w:val="002D2B2A"/>
    <w:rsid w:val="002D2F0F"/>
    <w:rsid w:val="002D335C"/>
    <w:rsid w:val="002D38F6"/>
    <w:rsid w:val="002D425F"/>
    <w:rsid w:val="002D4459"/>
    <w:rsid w:val="002D4686"/>
    <w:rsid w:val="002D4A3D"/>
    <w:rsid w:val="002D5802"/>
    <w:rsid w:val="002D5D9A"/>
    <w:rsid w:val="002D6CD4"/>
    <w:rsid w:val="002D79FB"/>
    <w:rsid w:val="002D7C40"/>
    <w:rsid w:val="002E06E2"/>
    <w:rsid w:val="002E0AF0"/>
    <w:rsid w:val="002E1BA9"/>
    <w:rsid w:val="002E2A60"/>
    <w:rsid w:val="002E37F0"/>
    <w:rsid w:val="002E395A"/>
    <w:rsid w:val="002E3AC8"/>
    <w:rsid w:val="002E5042"/>
    <w:rsid w:val="002E504C"/>
    <w:rsid w:val="002E5652"/>
    <w:rsid w:val="002E56C9"/>
    <w:rsid w:val="002E56DE"/>
    <w:rsid w:val="002E604A"/>
    <w:rsid w:val="002E63EF"/>
    <w:rsid w:val="002E6585"/>
    <w:rsid w:val="002E69C2"/>
    <w:rsid w:val="002E6FDF"/>
    <w:rsid w:val="002E7238"/>
    <w:rsid w:val="002F0761"/>
    <w:rsid w:val="002F0E90"/>
    <w:rsid w:val="002F12C6"/>
    <w:rsid w:val="002F214E"/>
    <w:rsid w:val="002F32BF"/>
    <w:rsid w:val="002F419B"/>
    <w:rsid w:val="002F4609"/>
    <w:rsid w:val="002F4A60"/>
    <w:rsid w:val="002F4ED9"/>
    <w:rsid w:val="002F5278"/>
    <w:rsid w:val="002F5437"/>
    <w:rsid w:val="002F54F3"/>
    <w:rsid w:val="002F55D7"/>
    <w:rsid w:val="002F6609"/>
    <w:rsid w:val="002F7B6A"/>
    <w:rsid w:val="002F7D79"/>
    <w:rsid w:val="00300214"/>
    <w:rsid w:val="00300B86"/>
    <w:rsid w:val="00300BDA"/>
    <w:rsid w:val="0030115F"/>
    <w:rsid w:val="003020EA"/>
    <w:rsid w:val="003025A8"/>
    <w:rsid w:val="00302CB4"/>
    <w:rsid w:val="003031F9"/>
    <w:rsid w:val="00303303"/>
    <w:rsid w:val="00303465"/>
    <w:rsid w:val="00304E13"/>
    <w:rsid w:val="00304E7D"/>
    <w:rsid w:val="0030519B"/>
    <w:rsid w:val="00305342"/>
    <w:rsid w:val="00305E74"/>
    <w:rsid w:val="00306920"/>
    <w:rsid w:val="00306C3F"/>
    <w:rsid w:val="00307027"/>
    <w:rsid w:val="00307541"/>
    <w:rsid w:val="00307A34"/>
    <w:rsid w:val="00311172"/>
    <w:rsid w:val="00311701"/>
    <w:rsid w:val="00311F4F"/>
    <w:rsid w:val="00312C98"/>
    <w:rsid w:val="003132BE"/>
    <w:rsid w:val="00314625"/>
    <w:rsid w:val="00315066"/>
    <w:rsid w:val="00315D70"/>
    <w:rsid w:val="00316641"/>
    <w:rsid w:val="00316727"/>
    <w:rsid w:val="00316F3A"/>
    <w:rsid w:val="003201BE"/>
    <w:rsid w:val="00320B38"/>
    <w:rsid w:val="00320B87"/>
    <w:rsid w:val="00320C28"/>
    <w:rsid w:val="00321B4D"/>
    <w:rsid w:val="00322FEB"/>
    <w:rsid w:val="00323239"/>
    <w:rsid w:val="00325875"/>
    <w:rsid w:val="003261BC"/>
    <w:rsid w:val="0032729C"/>
    <w:rsid w:val="003273DD"/>
    <w:rsid w:val="0032743C"/>
    <w:rsid w:val="003277EF"/>
    <w:rsid w:val="00331A9F"/>
    <w:rsid w:val="00331D68"/>
    <w:rsid w:val="003333B2"/>
    <w:rsid w:val="00333583"/>
    <w:rsid w:val="00333C6A"/>
    <w:rsid w:val="00334B7C"/>
    <w:rsid w:val="00334C24"/>
    <w:rsid w:val="00335668"/>
    <w:rsid w:val="00335B37"/>
    <w:rsid w:val="003361C7"/>
    <w:rsid w:val="00336B68"/>
    <w:rsid w:val="00336DB3"/>
    <w:rsid w:val="0033749E"/>
    <w:rsid w:val="00337C00"/>
    <w:rsid w:val="00337F92"/>
    <w:rsid w:val="00340342"/>
    <w:rsid w:val="003405F3"/>
    <w:rsid w:val="003409DC"/>
    <w:rsid w:val="0034149E"/>
    <w:rsid w:val="003416C5"/>
    <w:rsid w:val="0034208C"/>
    <w:rsid w:val="00342311"/>
    <w:rsid w:val="0034291A"/>
    <w:rsid w:val="003432A6"/>
    <w:rsid w:val="003434D0"/>
    <w:rsid w:val="00344F35"/>
    <w:rsid w:val="00345E15"/>
    <w:rsid w:val="00345E36"/>
    <w:rsid w:val="00345ED8"/>
    <w:rsid w:val="00346787"/>
    <w:rsid w:val="003470E5"/>
    <w:rsid w:val="00347F72"/>
    <w:rsid w:val="0035007E"/>
    <w:rsid w:val="00350CA4"/>
    <w:rsid w:val="00350FD6"/>
    <w:rsid w:val="00352031"/>
    <w:rsid w:val="00352545"/>
    <w:rsid w:val="00352606"/>
    <w:rsid w:val="003534F7"/>
    <w:rsid w:val="003537B1"/>
    <w:rsid w:val="00353DC4"/>
    <w:rsid w:val="003562EE"/>
    <w:rsid w:val="003569A6"/>
    <w:rsid w:val="003575C8"/>
    <w:rsid w:val="00357E60"/>
    <w:rsid w:val="00357E8A"/>
    <w:rsid w:val="00360806"/>
    <w:rsid w:val="00360D7D"/>
    <w:rsid w:val="00361145"/>
    <w:rsid w:val="00361EE3"/>
    <w:rsid w:val="003627BF"/>
    <w:rsid w:val="003628A8"/>
    <w:rsid w:val="003630EC"/>
    <w:rsid w:val="003638A1"/>
    <w:rsid w:val="00363A63"/>
    <w:rsid w:val="00365F93"/>
    <w:rsid w:val="00367480"/>
    <w:rsid w:val="0036797A"/>
    <w:rsid w:val="003701C9"/>
    <w:rsid w:val="00370960"/>
    <w:rsid w:val="0037099F"/>
    <w:rsid w:val="003712C5"/>
    <w:rsid w:val="00371A43"/>
    <w:rsid w:val="00372411"/>
    <w:rsid w:val="0037291F"/>
    <w:rsid w:val="003739D1"/>
    <w:rsid w:val="00373A9F"/>
    <w:rsid w:val="00373C03"/>
    <w:rsid w:val="0037453A"/>
    <w:rsid w:val="00374697"/>
    <w:rsid w:val="00374A5D"/>
    <w:rsid w:val="00375C83"/>
    <w:rsid w:val="0037644B"/>
    <w:rsid w:val="00376464"/>
    <w:rsid w:val="00376A95"/>
    <w:rsid w:val="003776C4"/>
    <w:rsid w:val="00377A6A"/>
    <w:rsid w:val="00380E69"/>
    <w:rsid w:val="00381522"/>
    <w:rsid w:val="00381CF6"/>
    <w:rsid w:val="00382593"/>
    <w:rsid w:val="0038288F"/>
    <w:rsid w:val="003837CE"/>
    <w:rsid w:val="003837F1"/>
    <w:rsid w:val="00383E82"/>
    <w:rsid w:val="00383FB3"/>
    <w:rsid w:val="00384313"/>
    <w:rsid w:val="0038446A"/>
    <w:rsid w:val="00384565"/>
    <w:rsid w:val="00384A2F"/>
    <w:rsid w:val="00384AA4"/>
    <w:rsid w:val="00384AFF"/>
    <w:rsid w:val="00384CE3"/>
    <w:rsid w:val="0038535B"/>
    <w:rsid w:val="003856C4"/>
    <w:rsid w:val="003867D1"/>
    <w:rsid w:val="00386990"/>
    <w:rsid w:val="00386BF4"/>
    <w:rsid w:val="00387327"/>
    <w:rsid w:val="00387CF7"/>
    <w:rsid w:val="00390AE9"/>
    <w:rsid w:val="00390E3E"/>
    <w:rsid w:val="0039144B"/>
    <w:rsid w:val="003914DB"/>
    <w:rsid w:val="0039173E"/>
    <w:rsid w:val="003917EC"/>
    <w:rsid w:val="0039219E"/>
    <w:rsid w:val="0039228A"/>
    <w:rsid w:val="0039346E"/>
    <w:rsid w:val="00393523"/>
    <w:rsid w:val="003936F4"/>
    <w:rsid w:val="0039430F"/>
    <w:rsid w:val="00394567"/>
    <w:rsid w:val="00394DDC"/>
    <w:rsid w:val="00394F3F"/>
    <w:rsid w:val="00395A78"/>
    <w:rsid w:val="003964F2"/>
    <w:rsid w:val="00396C6C"/>
    <w:rsid w:val="003978C1"/>
    <w:rsid w:val="003A026B"/>
    <w:rsid w:val="003A13B2"/>
    <w:rsid w:val="003A309D"/>
    <w:rsid w:val="003A35E3"/>
    <w:rsid w:val="003A3B42"/>
    <w:rsid w:val="003A3BDE"/>
    <w:rsid w:val="003A3D6B"/>
    <w:rsid w:val="003A560A"/>
    <w:rsid w:val="003A58D4"/>
    <w:rsid w:val="003A58EB"/>
    <w:rsid w:val="003A7FB2"/>
    <w:rsid w:val="003B06BD"/>
    <w:rsid w:val="003B091F"/>
    <w:rsid w:val="003B0B14"/>
    <w:rsid w:val="003B1304"/>
    <w:rsid w:val="003B1EE6"/>
    <w:rsid w:val="003B20A5"/>
    <w:rsid w:val="003B2302"/>
    <w:rsid w:val="003B2B13"/>
    <w:rsid w:val="003B2CDF"/>
    <w:rsid w:val="003B3A44"/>
    <w:rsid w:val="003B41AF"/>
    <w:rsid w:val="003B4316"/>
    <w:rsid w:val="003B44FE"/>
    <w:rsid w:val="003B4791"/>
    <w:rsid w:val="003B4792"/>
    <w:rsid w:val="003B4A69"/>
    <w:rsid w:val="003B51E2"/>
    <w:rsid w:val="003B5B9E"/>
    <w:rsid w:val="003B66B1"/>
    <w:rsid w:val="003B6B30"/>
    <w:rsid w:val="003B6CF7"/>
    <w:rsid w:val="003B706A"/>
    <w:rsid w:val="003B7F2C"/>
    <w:rsid w:val="003C07F4"/>
    <w:rsid w:val="003C0D95"/>
    <w:rsid w:val="003C279E"/>
    <w:rsid w:val="003C28BE"/>
    <w:rsid w:val="003C29D4"/>
    <w:rsid w:val="003C2AB3"/>
    <w:rsid w:val="003C2AC8"/>
    <w:rsid w:val="003C36BB"/>
    <w:rsid w:val="003C3E59"/>
    <w:rsid w:val="003C5911"/>
    <w:rsid w:val="003C5A27"/>
    <w:rsid w:val="003C5B7E"/>
    <w:rsid w:val="003C603A"/>
    <w:rsid w:val="003C6137"/>
    <w:rsid w:val="003C695E"/>
    <w:rsid w:val="003C6A26"/>
    <w:rsid w:val="003C71F2"/>
    <w:rsid w:val="003C7940"/>
    <w:rsid w:val="003C7A41"/>
    <w:rsid w:val="003D00C8"/>
    <w:rsid w:val="003D0755"/>
    <w:rsid w:val="003D0787"/>
    <w:rsid w:val="003D0CF0"/>
    <w:rsid w:val="003D121A"/>
    <w:rsid w:val="003D2218"/>
    <w:rsid w:val="003D233E"/>
    <w:rsid w:val="003D2EF9"/>
    <w:rsid w:val="003D3028"/>
    <w:rsid w:val="003D3245"/>
    <w:rsid w:val="003D3C72"/>
    <w:rsid w:val="003D3F4C"/>
    <w:rsid w:val="003D5734"/>
    <w:rsid w:val="003D5E6B"/>
    <w:rsid w:val="003D65DC"/>
    <w:rsid w:val="003D694B"/>
    <w:rsid w:val="003D6C31"/>
    <w:rsid w:val="003D71EF"/>
    <w:rsid w:val="003D79C7"/>
    <w:rsid w:val="003D7CA7"/>
    <w:rsid w:val="003E2217"/>
    <w:rsid w:val="003E276B"/>
    <w:rsid w:val="003E2B2E"/>
    <w:rsid w:val="003E3478"/>
    <w:rsid w:val="003E430F"/>
    <w:rsid w:val="003E4765"/>
    <w:rsid w:val="003E5896"/>
    <w:rsid w:val="003E601A"/>
    <w:rsid w:val="003E69C2"/>
    <w:rsid w:val="003E7445"/>
    <w:rsid w:val="003F1E84"/>
    <w:rsid w:val="003F277B"/>
    <w:rsid w:val="003F28AA"/>
    <w:rsid w:val="003F325B"/>
    <w:rsid w:val="003F3AA2"/>
    <w:rsid w:val="003F3DD7"/>
    <w:rsid w:val="003F421F"/>
    <w:rsid w:val="003F4459"/>
    <w:rsid w:val="003F459B"/>
    <w:rsid w:val="003F55CA"/>
    <w:rsid w:val="003F5D5A"/>
    <w:rsid w:val="003F61AA"/>
    <w:rsid w:val="003F70E4"/>
    <w:rsid w:val="003F764E"/>
    <w:rsid w:val="003F786E"/>
    <w:rsid w:val="003F7E10"/>
    <w:rsid w:val="0040013E"/>
    <w:rsid w:val="00400E09"/>
    <w:rsid w:val="004018DE"/>
    <w:rsid w:val="004021F9"/>
    <w:rsid w:val="00402939"/>
    <w:rsid w:val="00402F64"/>
    <w:rsid w:val="004036D9"/>
    <w:rsid w:val="00404120"/>
    <w:rsid w:val="004042A3"/>
    <w:rsid w:val="0040457F"/>
    <w:rsid w:val="0040464D"/>
    <w:rsid w:val="00404744"/>
    <w:rsid w:val="00404834"/>
    <w:rsid w:val="00405AA9"/>
    <w:rsid w:val="0040612F"/>
    <w:rsid w:val="00406969"/>
    <w:rsid w:val="00406C24"/>
    <w:rsid w:val="004072E7"/>
    <w:rsid w:val="004076BB"/>
    <w:rsid w:val="004103DC"/>
    <w:rsid w:val="00410890"/>
    <w:rsid w:val="0041099C"/>
    <w:rsid w:val="00410D51"/>
    <w:rsid w:val="0041103E"/>
    <w:rsid w:val="00411898"/>
    <w:rsid w:val="00412408"/>
    <w:rsid w:val="00412C48"/>
    <w:rsid w:val="00412DC6"/>
    <w:rsid w:val="00413A4E"/>
    <w:rsid w:val="00414024"/>
    <w:rsid w:val="00414984"/>
    <w:rsid w:val="00415779"/>
    <w:rsid w:val="004157DC"/>
    <w:rsid w:val="0041646C"/>
    <w:rsid w:val="00416514"/>
    <w:rsid w:val="004166AB"/>
    <w:rsid w:val="00416793"/>
    <w:rsid w:val="004168CB"/>
    <w:rsid w:val="004173E4"/>
    <w:rsid w:val="004175C8"/>
    <w:rsid w:val="0041767A"/>
    <w:rsid w:val="00417C3D"/>
    <w:rsid w:val="00420238"/>
    <w:rsid w:val="00420683"/>
    <w:rsid w:val="0042088E"/>
    <w:rsid w:val="00421B33"/>
    <w:rsid w:val="00422CE6"/>
    <w:rsid w:val="00422DA2"/>
    <w:rsid w:val="00423577"/>
    <w:rsid w:val="004236BC"/>
    <w:rsid w:val="0042431D"/>
    <w:rsid w:val="004250F4"/>
    <w:rsid w:val="004259A9"/>
    <w:rsid w:val="00426147"/>
    <w:rsid w:val="00426278"/>
    <w:rsid w:val="004263B5"/>
    <w:rsid w:val="004263D3"/>
    <w:rsid w:val="00426E9C"/>
    <w:rsid w:val="00427315"/>
    <w:rsid w:val="00427658"/>
    <w:rsid w:val="00427D77"/>
    <w:rsid w:val="004300AD"/>
    <w:rsid w:val="00430365"/>
    <w:rsid w:val="004304F0"/>
    <w:rsid w:val="0043086D"/>
    <w:rsid w:val="00430CD0"/>
    <w:rsid w:val="00430E8D"/>
    <w:rsid w:val="00431822"/>
    <w:rsid w:val="00432A31"/>
    <w:rsid w:val="00432DD5"/>
    <w:rsid w:val="00433299"/>
    <w:rsid w:val="00433CE7"/>
    <w:rsid w:val="004341CF"/>
    <w:rsid w:val="004347D1"/>
    <w:rsid w:val="0043553F"/>
    <w:rsid w:val="00435547"/>
    <w:rsid w:val="00435F8A"/>
    <w:rsid w:val="0043650A"/>
    <w:rsid w:val="0043670A"/>
    <w:rsid w:val="00436CF0"/>
    <w:rsid w:val="004373AC"/>
    <w:rsid w:val="00437A43"/>
    <w:rsid w:val="004413F5"/>
    <w:rsid w:val="0044143C"/>
    <w:rsid w:val="00441615"/>
    <w:rsid w:val="0044168E"/>
    <w:rsid w:val="00441CF3"/>
    <w:rsid w:val="00441D52"/>
    <w:rsid w:val="004424CC"/>
    <w:rsid w:val="004426C9"/>
    <w:rsid w:val="00442CC4"/>
    <w:rsid w:val="00442D88"/>
    <w:rsid w:val="00443F9D"/>
    <w:rsid w:val="00444052"/>
    <w:rsid w:val="004441AD"/>
    <w:rsid w:val="00444525"/>
    <w:rsid w:val="00444CE5"/>
    <w:rsid w:val="00447079"/>
    <w:rsid w:val="004474D5"/>
    <w:rsid w:val="0044757F"/>
    <w:rsid w:val="00450C3B"/>
    <w:rsid w:val="00450DE6"/>
    <w:rsid w:val="00451644"/>
    <w:rsid w:val="00451936"/>
    <w:rsid w:val="004529E6"/>
    <w:rsid w:val="00452ACA"/>
    <w:rsid w:val="0045309D"/>
    <w:rsid w:val="00453BA3"/>
    <w:rsid w:val="004545C9"/>
    <w:rsid w:val="00454B5E"/>
    <w:rsid w:val="00454D40"/>
    <w:rsid w:val="00455354"/>
    <w:rsid w:val="00455761"/>
    <w:rsid w:val="00455B93"/>
    <w:rsid w:val="00455D30"/>
    <w:rsid w:val="00455EEC"/>
    <w:rsid w:val="0045625A"/>
    <w:rsid w:val="004562F6"/>
    <w:rsid w:val="004567CD"/>
    <w:rsid w:val="004568A6"/>
    <w:rsid w:val="004568C5"/>
    <w:rsid w:val="00457708"/>
    <w:rsid w:val="00457A67"/>
    <w:rsid w:val="004616D4"/>
    <w:rsid w:val="0046246D"/>
    <w:rsid w:val="004624A0"/>
    <w:rsid w:val="00462A76"/>
    <w:rsid w:val="004641C7"/>
    <w:rsid w:val="004641F5"/>
    <w:rsid w:val="00464F43"/>
    <w:rsid w:val="00466210"/>
    <w:rsid w:val="00466AE4"/>
    <w:rsid w:val="00467432"/>
    <w:rsid w:val="004677F6"/>
    <w:rsid w:val="00467B6A"/>
    <w:rsid w:val="00467F1F"/>
    <w:rsid w:val="00470574"/>
    <w:rsid w:val="00470EEB"/>
    <w:rsid w:val="00473563"/>
    <w:rsid w:val="00473F4A"/>
    <w:rsid w:val="004740BF"/>
    <w:rsid w:val="0047527E"/>
    <w:rsid w:val="00475EFE"/>
    <w:rsid w:val="00476462"/>
    <w:rsid w:val="00477365"/>
    <w:rsid w:val="00480A52"/>
    <w:rsid w:val="00481093"/>
    <w:rsid w:val="00481A13"/>
    <w:rsid w:val="00481C6A"/>
    <w:rsid w:val="00482193"/>
    <w:rsid w:val="0048267F"/>
    <w:rsid w:val="00483040"/>
    <w:rsid w:val="004838C2"/>
    <w:rsid w:val="00483D7F"/>
    <w:rsid w:val="004848C6"/>
    <w:rsid w:val="0048532E"/>
    <w:rsid w:val="004854D1"/>
    <w:rsid w:val="004861DE"/>
    <w:rsid w:val="00487802"/>
    <w:rsid w:val="004915AF"/>
    <w:rsid w:val="004924C6"/>
    <w:rsid w:val="0049297D"/>
    <w:rsid w:val="00492BAE"/>
    <w:rsid w:val="00492E46"/>
    <w:rsid w:val="00493A11"/>
    <w:rsid w:val="00493A6A"/>
    <w:rsid w:val="00493A6F"/>
    <w:rsid w:val="00493B30"/>
    <w:rsid w:val="00494C3F"/>
    <w:rsid w:val="00496438"/>
    <w:rsid w:val="00496C33"/>
    <w:rsid w:val="00497646"/>
    <w:rsid w:val="00497D78"/>
    <w:rsid w:val="004A02C2"/>
    <w:rsid w:val="004A0BA1"/>
    <w:rsid w:val="004A1001"/>
    <w:rsid w:val="004A10B3"/>
    <w:rsid w:val="004A1727"/>
    <w:rsid w:val="004A1B2A"/>
    <w:rsid w:val="004A25A7"/>
    <w:rsid w:val="004A2701"/>
    <w:rsid w:val="004A4BFA"/>
    <w:rsid w:val="004A4FF3"/>
    <w:rsid w:val="004A5896"/>
    <w:rsid w:val="004A59F0"/>
    <w:rsid w:val="004A66F7"/>
    <w:rsid w:val="004A6846"/>
    <w:rsid w:val="004A6883"/>
    <w:rsid w:val="004A6FE5"/>
    <w:rsid w:val="004A7986"/>
    <w:rsid w:val="004B0B2A"/>
    <w:rsid w:val="004B0DD2"/>
    <w:rsid w:val="004B212F"/>
    <w:rsid w:val="004B36C1"/>
    <w:rsid w:val="004B3BC7"/>
    <w:rsid w:val="004B4178"/>
    <w:rsid w:val="004B4B55"/>
    <w:rsid w:val="004B5BB0"/>
    <w:rsid w:val="004B5BB8"/>
    <w:rsid w:val="004B6439"/>
    <w:rsid w:val="004B6B1F"/>
    <w:rsid w:val="004B6D18"/>
    <w:rsid w:val="004B6F6C"/>
    <w:rsid w:val="004B79A5"/>
    <w:rsid w:val="004C033B"/>
    <w:rsid w:val="004C038A"/>
    <w:rsid w:val="004C0BE8"/>
    <w:rsid w:val="004C1583"/>
    <w:rsid w:val="004C1B81"/>
    <w:rsid w:val="004C2BF2"/>
    <w:rsid w:val="004C2CFA"/>
    <w:rsid w:val="004C3FD2"/>
    <w:rsid w:val="004C443C"/>
    <w:rsid w:val="004C4988"/>
    <w:rsid w:val="004C4AC6"/>
    <w:rsid w:val="004C52F5"/>
    <w:rsid w:val="004C5B48"/>
    <w:rsid w:val="004C6230"/>
    <w:rsid w:val="004C6824"/>
    <w:rsid w:val="004C6E58"/>
    <w:rsid w:val="004C74D3"/>
    <w:rsid w:val="004C7777"/>
    <w:rsid w:val="004C7E02"/>
    <w:rsid w:val="004D007D"/>
    <w:rsid w:val="004D06AF"/>
    <w:rsid w:val="004D088A"/>
    <w:rsid w:val="004D15C0"/>
    <w:rsid w:val="004D1CC6"/>
    <w:rsid w:val="004D210D"/>
    <w:rsid w:val="004D2233"/>
    <w:rsid w:val="004D2A73"/>
    <w:rsid w:val="004D34A9"/>
    <w:rsid w:val="004D38A6"/>
    <w:rsid w:val="004D3C82"/>
    <w:rsid w:val="004D3EF8"/>
    <w:rsid w:val="004D4602"/>
    <w:rsid w:val="004D4CB5"/>
    <w:rsid w:val="004D503E"/>
    <w:rsid w:val="004D5786"/>
    <w:rsid w:val="004D5CAD"/>
    <w:rsid w:val="004D5E88"/>
    <w:rsid w:val="004D6DB8"/>
    <w:rsid w:val="004D76E3"/>
    <w:rsid w:val="004D7DB9"/>
    <w:rsid w:val="004E097E"/>
    <w:rsid w:val="004E09BA"/>
    <w:rsid w:val="004E0D56"/>
    <w:rsid w:val="004E17C2"/>
    <w:rsid w:val="004E2525"/>
    <w:rsid w:val="004E2F1B"/>
    <w:rsid w:val="004E30E0"/>
    <w:rsid w:val="004E360F"/>
    <w:rsid w:val="004E3FA7"/>
    <w:rsid w:val="004E40D9"/>
    <w:rsid w:val="004E48B8"/>
    <w:rsid w:val="004E562C"/>
    <w:rsid w:val="004E5B99"/>
    <w:rsid w:val="004E5BA8"/>
    <w:rsid w:val="004E5E68"/>
    <w:rsid w:val="004E5EF8"/>
    <w:rsid w:val="004E626E"/>
    <w:rsid w:val="004E6333"/>
    <w:rsid w:val="004E6F9E"/>
    <w:rsid w:val="004E703D"/>
    <w:rsid w:val="004E77B3"/>
    <w:rsid w:val="004E798C"/>
    <w:rsid w:val="004E7B7E"/>
    <w:rsid w:val="004F0ACB"/>
    <w:rsid w:val="004F0EA5"/>
    <w:rsid w:val="004F1C0A"/>
    <w:rsid w:val="004F2730"/>
    <w:rsid w:val="004F29BC"/>
    <w:rsid w:val="004F2CD0"/>
    <w:rsid w:val="004F2E3F"/>
    <w:rsid w:val="004F3851"/>
    <w:rsid w:val="004F3E5B"/>
    <w:rsid w:val="004F4006"/>
    <w:rsid w:val="004F4195"/>
    <w:rsid w:val="004F559E"/>
    <w:rsid w:val="004F64FE"/>
    <w:rsid w:val="004F725C"/>
    <w:rsid w:val="004F7308"/>
    <w:rsid w:val="004F7486"/>
    <w:rsid w:val="004F75F5"/>
    <w:rsid w:val="004F7B21"/>
    <w:rsid w:val="005001EA"/>
    <w:rsid w:val="00500592"/>
    <w:rsid w:val="0050065F"/>
    <w:rsid w:val="00500B2F"/>
    <w:rsid w:val="00501084"/>
    <w:rsid w:val="00501523"/>
    <w:rsid w:val="00501AF6"/>
    <w:rsid w:val="00501F0F"/>
    <w:rsid w:val="00502330"/>
    <w:rsid w:val="005026C9"/>
    <w:rsid w:val="0050283E"/>
    <w:rsid w:val="00502C7A"/>
    <w:rsid w:val="00502CC7"/>
    <w:rsid w:val="00502DF1"/>
    <w:rsid w:val="00503140"/>
    <w:rsid w:val="00503757"/>
    <w:rsid w:val="005038D2"/>
    <w:rsid w:val="00503BA3"/>
    <w:rsid w:val="00505822"/>
    <w:rsid w:val="0050772F"/>
    <w:rsid w:val="00507C6D"/>
    <w:rsid w:val="00510736"/>
    <w:rsid w:val="005112BC"/>
    <w:rsid w:val="00511EA4"/>
    <w:rsid w:val="005125F4"/>
    <w:rsid w:val="00514660"/>
    <w:rsid w:val="005163E3"/>
    <w:rsid w:val="0051663C"/>
    <w:rsid w:val="0051686B"/>
    <w:rsid w:val="005168BD"/>
    <w:rsid w:val="0051711A"/>
    <w:rsid w:val="0051728A"/>
    <w:rsid w:val="00517F9F"/>
    <w:rsid w:val="005202F8"/>
    <w:rsid w:val="005214A7"/>
    <w:rsid w:val="005216E4"/>
    <w:rsid w:val="0052196F"/>
    <w:rsid w:val="00521D88"/>
    <w:rsid w:val="00521DBB"/>
    <w:rsid w:val="00522027"/>
    <w:rsid w:val="00522422"/>
    <w:rsid w:val="00522495"/>
    <w:rsid w:val="00524218"/>
    <w:rsid w:val="00525769"/>
    <w:rsid w:val="00525B13"/>
    <w:rsid w:val="00525BB6"/>
    <w:rsid w:val="005261A9"/>
    <w:rsid w:val="00526C53"/>
    <w:rsid w:val="00526E13"/>
    <w:rsid w:val="00527095"/>
    <w:rsid w:val="0052780A"/>
    <w:rsid w:val="00527F11"/>
    <w:rsid w:val="00527F1E"/>
    <w:rsid w:val="005301BD"/>
    <w:rsid w:val="0053144B"/>
    <w:rsid w:val="0053175E"/>
    <w:rsid w:val="00531F29"/>
    <w:rsid w:val="0053289E"/>
    <w:rsid w:val="00534182"/>
    <w:rsid w:val="00534E4D"/>
    <w:rsid w:val="00535061"/>
    <w:rsid w:val="00535665"/>
    <w:rsid w:val="00535D60"/>
    <w:rsid w:val="00536B2D"/>
    <w:rsid w:val="0053714B"/>
    <w:rsid w:val="00540872"/>
    <w:rsid w:val="005409D0"/>
    <w:rsid w:val="00540EE8"/>
    <w:rsid w:val="00541B37"/>
    <w:rsid w:val="005422B5"/>
    <w:rsid w:val="005434BB"/>
    <w:rsid w:val="00544410"/>
    <w:rsid w:val="005446D8"/>
    <w:rsid w:val="00544782"/>
    <w:rsid w:val="005448DA"/>
    <w:rsid w:val="005449AF"/>
    <w:rsid w:val="00544BE1"/>
    <w:rsid w:val="00544E15"/>
    <w:rsid w:val="00544FC7"/>
    <w:rsid w:val="00545949"/>
    <w:rsid w:val="00546481"/>
    <w:rsid w:val="00546BAB"/>
    <w:rsid w:val="005470CA"/>
    <w:rsid w:val="00547535"/>
    <w:rsid w:val="00547CF1"/>
    <w:rsid w:val="005504E2"/>
    <w:rsid w:val="00550718"/>
    <w:rsid w:val="00550D72"/>
    <w:rsid w:val="00551EA0"/>
    <w:rsid w:val="0055248A"/>
    <w:rsid w:val="0055300B"/>
    <w:rsid w:val="005530EE"/>
    <w:rsid w:val="0055374D"/>
    <w:rsid w:val="00554127"/>
    <w:rsid w:val="005546FE"/>
    <w:rsid w:val="00554976"/>
    <w:rsid w:val="00555919"/>
    <w:rsid w:val="00556043"/>
    <w:rsid w:val="00556F3D"/>
    <w:rsid w:val="00557654"/>
    <w:rsid w:val="005610F4"/>
    <w:rsid w:val="005610F9"/>
    <w:rsid w:val="00563310"/>
    <w:rsid w:val="00563446"/>
    <w:rsid w:val="00563763"/>
    <w:rsid w:val="0056379C"/>
    <w:rsid w:val="005652CC"/>
    <w:rsid w:val="00565DB3"/>
    <w:rsid w:val="00565E6B"/>
    <w:rsid w:val="00565F79"/>
    <w:rsid w:val="00566920"/>
    <w:rsid w:val="00567217"/>
    <w:rsid w:val="005672B4"/>
    <w:rsid w:val="00570BD1"/>
    <w:rsid w:val="00571976"/>
    <w:rsid w:val="00571BC2"/>
    <w:rsid w:val="00572AE3"/>
    <w:rsid w:val="00572CC3"/>
    <w:rsid w:val="00572CDC"/>
    <w:rsid w:val="00572E3A"/>
    <w:rsid w:val="00573887"/>
    <w:rsid w:val="00573C18"/>
    <w:rsid w:val="005742E1"/>
    <w:rsid w:val="00574342"/>
    <w:rsid w:val="00574BF9"/>
    <w:rsid w:val="00574E03"/>
    <w:rsid w:val="00575A99"/>
    <w:rsid w:val="00575D22"/>
    <w:rsid w:val="00575D68"/>
    <w:rsid w:val="00576425"/>
    <w:rsid w:val="00577ACD"/>
    <w:rsid w:val="00581412"/>
    <w:rsid w:val="005816E5"/>
    <w:rsid w:val="00581859"/>
    <w:rsid w:val="00581EA4"/>
    <w:rsid w:val="00582024"/>
    <w:rsid w:val="005821D6"/>
    <w:rsid w:val="005826DA"/>
    <w:rsid w:val="005828E7"/>
    <w:rsid w:val="00582B32"/>
    <w:rsid w:val="00584025"/>
    <w:rsid w:val="00584E18"/>
    <w:rsid w:val="00585948"/>
    <w:rsid w:val="00585CF5"/>
    <w:rsid w:val="00585DC0"/>
    <w:rsid w:val="00586EF2"/>
    <w:rsid w:val="005879F3"/>
    <w:rsid w:val="005901DA"/>
    <w:rsid w:val="005902DC"/>
    <w:rsid w:val="00590354"/>
    <w:rsid w:val="00591635"/>
    <w:rsid w:val="0059210B"/>
    <w:rsid w:val="00592832"/>
    <w:rsid w:val="005932E4"/>
    <w:rsid w:val="005935AA"/>
    <w:rsid w:val="0059392E"/>
    <w:rsid w:val="00593C20"/>
    <w:rsid w:val="00594443"/>
    <w:rsid w:val="005948E8"/>
    <w:rsid w:val="00595168"/>
    <w:rsid w:val="005961F7"/>
    <w:rsid w:val="00596916"/>
    <w:rsid w:val="00596955"/>
    <w:rsid w:val="005A04FF"/>
    <w:rsid w:val="005A06DA"/>
    <w:rsid w:val="005A0C47"/>
    <w:rsid w:val="005A127D"/>
    <w:rsid w:val="005A25A7"/>
    <w:rsid w:val="005A27E0"/>
    <w:rsid w:val="005A327D"/>
    <w:rsid w:val="005A377B"/>
    <w:rsid w:val="005A39E5"/>
    <w:rsid w:val="005A3DDD"/>
    <w:rsid w:val="005A40EB"/>
    <w:rsid w:val="005A47E5"/>
    <w:rsid w:val="005A4848"/>
    <w:rsid w:val="005A4AB6"/>
    <w:rsid w:val="005A4CD3"/>
    <w:rsid w:val="005A4D92"/>
    <w:rsid w:val="005A75E7"/>
    <w:rsid w:val="005A75FF"/>
    <w:rsid w:val="005B113F"/>
    <w:rsid w:val="005B17DE"/>
    <w:rsid w:val="005B1D79"/>
    <w:rsid w:val="005B1F3C"/>
    <w:rsid w:val="005B26C1"/>
    <w:rsid w:val="005B34FF"/>
    <w:rsid w:val="005B428A"/>
    <w:rsid w:val="005B42D7"/>
    <w:rsid w:val="005B4313"/>
    <w:rsid w:val="005B4647"/>
    <w:rsid w:val="005B5E0B"/>
    <w:rsid w:val="005B7295"/>
    <w:rsid w:val="005B72CF"/>
    <w:rsid w:val="005C02A4"/>
    <w:rsid w:val="005C1E0D"/>
    <w:rsid w:val="005C25D0"/>
    <w:rsid w:val="005C2C6F"/>
    <w:rsid w:val="005C2E4B"/>
    <w:rsid w:val="005C4BCC"/>
    <w:rsid w:val="005C4C01"/>
    <w:rsid w:val="005C4C82"/>
    <w:rsid w:val="005C5A92"/>
    <w:rsid w:val="005C5AFC"/>
    <w:rsid w:val="005C5EDA"/>
    <w:rsid w:val="005C65BD"/>
    <w:rsid w:val="005C6B03"/>
    <w:rsid w:val="005D0E7B"/>
    <w:rsid w:val="005D238D"/>
    <w:rsid w:val="005D3631"/>
    <w:rsid w:val="005D382E"/>
    <w:rsid w:val="005D38B3"/>
    <w:rsid w:val="005D4414"/>
    <w:rsid w:val="005D44B9"/>
    <w:rsid w:val="005D58ED"/>
    <w:rsid w:val="005D5A58"/>
    <w:rsid w:val="005D67B8"/>
    <w:rsid w:val="005D6BFB"/>
    <w:rsid w:val="005D6EB4"/>
    <w:rsid w:val="005D74E9"/>
    <w:rsid w:val="005E0809"/>
    <w:rsid w:val="005E189C"/>
    <w:rsid w:val="005E265A"/>
    <w:rsid w:val="005E2E6E"/>
    <w:rsid w:val="005E3781"/>
    <w:rsid w:val="005E4469"/>
    <w:rsid w:val="005E4EC5"/>
    <w:rsid w:val="005E4F99"/>
    <w:rsid w:val="005E57F3"/>
    <w:rsid w:val="005E584A"/>
    <w:rsid w:val="005E708A"/>
    <w:rsid w:val="005E7426"/>
    <w:rsid w:val="005E7CCF"/>
    <w:rsid w:val="005F0491"/>
    <w:rsid w:val="005F0605"/>
    <w:rsid w:val="005F1AED"/>
    <w:rsid w:val="005F2BAC"/>
    <w:rsid w:val="005F2F92"/>
    <w:rsid w:val="005F374D"/>
    <w:rsid w:val="005F3D5F"/>
    <w:rsid w:val="005F43C7"/>
    <w:rsid w:val="005F4504"/>
    <w:rsid w:val="005F4AFD"/>
    <w:rsid w:val="005F5541"/>
    <w:rsid w:val="005F58D8"/>
    <w:rsid w:val="005F73A1"/>
    <w:rsid w:val="00600852"/>
    <w:rsid w:val="00600AA8"/>
    <w:rsid w:val="00601091"/>
    <w:rsid w:val="00601182"/>
    <w:rsid w:val="00601C81"/>
    <w:rsid w:val="006020C4"/>
    <w:rsid w:val="006020C5"/>
    <w:rsid w:val="006026E3"/>
    <w:rsid w:val="006029A5"/>
    <w:rsid w:val="00603294"/>
    <w:rsid w:val="00603573"/>
    <w:rsid w:val="00603600"/>
    <w:rsid w:val="00603BBF"/>
    <w:rsid w:val="006045ED"/>
    <w:rsid w:val="006055C4"/>
    <w:rsid w:val="0060576F"/>
    <w:rsid w:val="00605A0D"/>
    <w:rsid w:val="006079D5"/>
    <w:rsid w:val="00607EF5"/>
    <w:rsid w:val="00610B0E"/>
    <w:rsid w:val="00610DA1"/>
    <w:rsid w:val="0061104E"/>
    <w:rsid w:val="0061167A"/>
    <w:rsid w:val="00611D6E"/>
    <w:rsid w:val="00612A8C"/>
    <w:rsid w:val="00613455"/>
    <w:rsid w:val="00613BF1"/>
    <w:rsid w:val="00614BC4"/>
    <w:rsid w:val="00614D09"/>
    <w:rsid w:val="00615338"/>
    <w:rsid w:val="006153EF"/>
    <w:rsid w:val="00615A9B"/>
    <w:rsid w:val="00615FDA"/>
    <w:rsid w:val="006169E5"/>
    <w:rsid w:val="00616BC2"/>
    <w:rsid w:val="00616C4B"/>
    <w:rsid w:val="006175D2"/>
    <w:rsid w:val="0062079D"/>
    <w:rsid w:val="006215BC"/>
    <w:rsid w:val="0062174A"/>
    <w:rsid w:val="00622679"/>
    <w:rsid w:val="006234FF"/>
    <w:rsid w:val="00623802"/>
    <w:rsid w:val="006240EE"/>
    <w:rsid w:val="0062440A"/>
    <w:rsid w:val="00624442"/>
    <w:rsid w:val="0062466F"/>
    <w:rsid w:val="00624959"/>
    <w:rsid w:val="00625006"/>
    <w:rsid w:val="006255AA"/>
    <w:rsid w:val="00625DC4"/>
    <w:rsid w:val="0062646D"/>
    <w:rsid w:val="00626767"/>
    <w:rsid w:val="00626B4B"/>
    <w:rsid w:val="00627C41"/>
    <w:rsid w:val="00627DEE"/>
    <w:rsid w:val="00630A1D"/>
    <w:rsid w:val="00630AD1"/>
    <w:rsid w:val="00630F64"/>
    <w:rsid w:val="006313A2"/>
    <w:rsid w:val="006325CB"/>
    <w:rsid w:val="006329FA"/>
    <w:rsid w:val="00632F3B"/>
    <w:rsid w:val="00633005"/>
    <w:rsid w:val="00633551"/>
    <w:rsid w:val="00633C0D"/>
    <w:rsid w:val="006344B7"/>
    <w:rsid w:val="0063471D"/>
    <w:rsid w:val="006350FA"/>
    <w:rsid w:val="006355E0"/>
    <w:rsid w:val="00636D98"/>
    <w:rsid w:val="00636E20"/>
    <w:rsid w:val="00637113"/>
    <w:rsid w:val="0063782B"/>
    <w:rsid w:val="00637B38"/>
    <w:rsid w:val="006413BE"/>
    <w:rsid w:val="00642B4D"/>
    <w:rsid w:val="00642E4E"/>
    <w:rsid w:val="00644A4F"/>
    <w:rsid w:val="0064545D"/>
    <w:rsid w:val="006458FA"/>
    <w:rsid w:val="00645D06"/>
    <w:rsid w:val="006460F0"/>
    <w:rsid w:val="00646C2E"/>
    <w:rsid w:val="00647307"/>
    <w:rsid w:val="0064765C"/>
    <w:rsid w:val="00647F3D"/>
    <w:rsid w:val="00650432"/>
    <w:rsid w:val="0065043D"/>
    <w:rsid w:val="0065064D"/>
    <w:rsid w:val="00651165"/>
    <w:rsid w:val="0065125E"/>
    <w:rsid w:val="006533F8"/>
    <w:rsid w:val="0065348A"/>
    <w:rsid w:val="00654140"/>
    <w:rsid w:val="0065514B"/>
    <w:rsid w:val="00655459"/>
    <w:rsid w:val="00655549"/>
    <w:rsid w:val="00655911"/>
    <w:rsid w:val="00655A57"/>
    <w:rsid w:val="00655DBE"/>
    <w:rsid w:val="00656166"/>
    <w:rsid w:val="006562C4"/>
    <w:rsid w:val="0065672F"/>
    <w:rsid w:val="0065682A"/>
    <w:rsid w:val="00657ABB"/>
    <w:rsid w:val="00657C06"/>
    <w:rsid w:val="00660E1D"/>
    <w:rsid w:val="0066188F"/>
    <w:rsid w:val="0066229C"/>
    <w:rsid w:val="006627CD"/>
    <w:rsid w:val="00662F03"/>
    <w:rsid w:val="0066330E"/>
    <w:rsid w:val="006643D5"/>
    <w:rsid w:val="006647AE"/>
    <w:rsid w:val="00664E42"/>
    <w:rsid w:val="0066511A"/>
    <w:rsid w:val="00665132"/>
    <w:rsid w:val="006665C8"/>
    <w:rsid w:val="00667333"/>
    <w:rsid w:val="00667C7A"/>
    <w:rsid w:val="00667C86"/>
    <w:rsid w:val="00671374"/>
    <w:rsid w:val="00671CB0"/>
    <w:rsid w:val="006720A9"/>
    <w:rsid w:val="00672FBD"/>
    <w:rsid w:val="0067421A"/>
    <w:rsid w:val="006751F4"/>
    <w:rsid w:val="0067685F"/>
    <w:rsid w:val="00677364"/>
    <w:rsid w:val="006775BF"/>
    <w:rsid w:val="00677658"/>
    <w:rsid w:val="0067790D"/>
    <w:rsid w:val="00677A80"/>
    <w:rsid w:val="00682294"/>
    <w:rsid w:val="006825E2"/>
    <w:rsid w:val="00682845"/>
    <w:rsid w:val="00682981"/>
    <w:rsid w:val="00683ACC"/>
    <w:rsid w:val="00683DA5"/>
    <w:rsid w:val="00684B2D"/>
    <w:rsid w:val="00684D67"/>
    <w:rsid w:val="006854EE"/>
    <w:rsid w:val="0068617B"/>
    <w:rsid w:val="006866B6"/>
    <w:rsid w:val="00686838"/>
    <w:rsid w:val="006868EB"/>
    <w:rsid w:val="00690724"/>
    <w:rsid w:val="00690EE6"/>
    <w:rsid w:val="006911EB"/>
    <w:rsid w:val="0069142C"/>
    <w:rsid w:val="0069195C"/>
    <w:rsid w:val="00691CE0"/>
    <w:rsid w:val="00691F73"/>
    <w:rsid w:val="00691FAC"/>
    <w:rsid w:val="00692308"/>
    <w:rsid w:val="006933E5"/>
    <w:rsid w:val="00693D3D"/>
    <w:rsid w:val="006941D6"/>
    <w:rsid w:val="00694BF8"/>
    <w:rsid w:val="0069513F"/>
    <w:rsid w:val="00695616"/>
    <w:rsid w:val="00695AD5"/>
    <w:rsid w:val="0069610D"/>
    <w:rsid w:val="00696483"/>
    <w:rsid w:val="0069787A"/>
    <w:rsid w:val="00697A76"/>
    <w:rsid w:val="006A0188"/>
    <w:rsid w:val="006A090E"/>
    <w:rsid w:val="006A0EB8"/>
    <w:rsid w:val="006A16AF"/>
    <w:rsid w:val="006A1964"/>
    <w:rsid w:val="006A1F10"/>
    <w:rsid w:val="006A2298"/>
    <w:rsid w:val="006A2D26"/>
    <w:rsid w:val="006A2E6C"/>
    <w:rsid w:val="006A3256"/>
    <w:rsid w:val="006A3810"/>
    <w:rsid w:val="006A3E9F"/>
    <w:rsid w:val="006A40EF"/>
    <w:rsid w:val="006A436E"/>
    <w:rsid w:val="006A4B83"/>
    <w:rsid w:val="006A5314"/>
    <w:rsid w:val="006A5695"/>
    <w:rsid w:val="006A58C0"/>
    <w:rsid w:val="006A5FDD"/>
    <w:rsid w:val="006A623A"/>
    <w:rsid w:val="006A66C0"/>
    <w:rsid w:val="006A6ED2"/>
    <w:rsid w:val="006A7732"/>
    <w:rsid w:val="006A7FA1"/>
    <w:rsid w:val="006B1785"/>
    <w:rsid w:val="006B3380"/>
    <w:rsid w:val="006B3B67"/>
    <w:rsid w:val="006B3C6A"/>
    <w:rsid w:val="006B4E2C"/>
    <w:rsid w:val="006B5107"/>
    <w:rsid w:val="006B59B2"/>
    <w:rsid w:val="006B62AB"/>
    <w:rsid w:val="006B6426"/>
    <w:rsid w:val="006B69C0"/>
    <w:rsid w:val="006B6B23"/>
    <w:rsid w:val="006B6D2D"/>
    <w:rsid w:val="006B755D"/>
    <w:rsid w:val="006B7FBA"/>
    <w:rsid w:val="006C0732"/>
    <w:rsid w:val="006C1951"/>
    <w:rsid w:val="006C19AE"/>
    <w:rsid w:val="006C1E92"/>
    <w:rsid w:val="006C25CC"/>
    <w:rsid w:val="006C28AE"/>
    <w:rsid w:val="006C3258"/>
    <w:rsid w:val="006C4940"/>
    <w:rsid w:val="006C4C5C"/>
    <w:rsid w:val="006C4C75"/>
    <w:rsid w:val="006C4C97"/>
    <w:rsid w:val="006C4D15"/>
    <w:rsid w:val="006C4D92"/>
    <w:rsid w:val="006C63A3"/>
    <w:rsid w:val="006C6A4E"/>
    <w:rsid w:val="006C6AB9"/>
    <w:rsid w:val="006C6F05"/>
    <w:rsid w:val="006C713C"/>
    <w:rsid w:val="006D028F"/>
    <w:rsid w:val="006D0EDD"/>
    <w:rsid w:val="006D10B4"/>
    <w:rsid w:val="006D14B6"/>
    <w:rsid w:val="006D1AB4"/>
    <w:rsid w:val="006D1F28"/>
    <w:rsid w:val="006D24B0"/>
    <w:rsid w:val="006D2E7F"/>
    <w:rsid w:val="006D3C51"/>
    <w:rsid w:val="006D4240"/>
    <w:rsid w:val="006D4BC6"/>
    <w:rsid w:val="006D4DA1"/>
    <w:rsid w:val="006D5002"/>
    <w:rsid w:val="006D5A54"/>
    <w:rsid w:val="006D5B3A"/>
    <w:rsid w:val="006D5DC2"/>
    <w:rsid w:val="006D6576"/>
    <w:rsid w:val="006D6B46"/>
    <w:rsid w:val="006D70D6"/>
    <w:rsid w:val="006D7118"/>
    <w:rsid w:val="006D7B67"/>
    <w:rsid w:val="006D7BB9"/>
    <w:rsid w:val="006D7C33"/>
    <w:rsid w:val="006E063D"/>
    <w:rsid w:val="006E0E1E"/>
    <w:rsid w:val="006E1284"/>
    <w:rsid w:val="006E1584"/>
    <w:rsid w:val="006E260A"/>
    <w:rsid w:val="006E3079"/>
    <w:rsid w:val="006E3982"/>
    <w:rsid w:val="006E3990"/>
    <w:rsid w:val="006E3BBC"/>
    <w:rsid w:val="006E483B"/>
    <w:rsid w:val="006E49CE"/>
    <w:rsid w:val="006E4B3D"/>
    <w:rsid w:val="006E4ED9"/>
    <w:rsid w:val="006E5932"/>
    <w:rsid w:val="006E602C"/>
    <w:rsid w:val="006E6405"/>
    <w:rsid w:val="006E7E32"/>
    <w:rsid w:val="006F03B6"/>
    <w:rsid w:val="006F049E"/>
    <w:rsid w:val="006F07A0"/>
    <w:rsid w:val="006F228F"/>
    <w:rsid w:val="006F254A"/>
    <w:rsid w:val="006F4268"/>
    <w:rsid w:val="006F4A10"/>
    <w:rsid w:val="006F4E32"/>
    <w:rsid w:val="006F527F"/>
    <w:rsid w:val="006F56C2"/>
    <w:rsid w:val="006F56D6"/>
    <w:rsid w:val="006F692E"/>
    <w:rsid w:val="006F74C4"/>
    <w:rsid w:val="006F7A37"/>
    <w:rsid w:val="006F7D02"/>
    <w:rsid w:val="006F7E88"/>
    <w:rsid w:val="007001FD"/>
    <w:rsid w:val="00700854"/>
    <w:rsid w:val="00701095"/>
    <w:rsid w:val="00701382"/>
    <w:rsid w:val="00701F9D"/>
    <w:rsid w:val="00702AA3"/>
    <w:rsid w:val="0070351B"/>
    <w:rsid w:val="0070357E"/>
    <w:rsid w:val="00703692"/>
    <w:rsid w:val="00703A48"/>
    <w:rsid w:val="00703DCD"/>
    <w:rsid w:val="00704D82"/>
    <w:rsid w:val="00705305"/>
    <w:rsid w:val="007058FE"/>
    <w:rsid w:val="00705984"/>
    <w:rsid w:val="00706A02"/>
    <w:rsid w:val="00706BAA"/>
    <w:rsid w:val="00707295"/>
    <w:rsid w:val="007077FB"/>
    <w:rsid w:val="00707A7F"/>
    <w:rsid w:val="00707F70"/>
    <w:rsid w:val="0071070B"/>
    <w:rsid w:val="00710E73"/>
    <w:rsid w:val="0071240F"/>
    <w:rsid w:val="00712733"/>
    <w:rsid w:val="0071293B"/>
    <w:rsid w:val="007130F7"/>
    <w:rsid w:val="00713685"/>
    <w:rsid w:val="00713E4B"/>
    <w:rsid w:val="00714202"/>
    <w:rsid w:val="0071453F"/>
    <w:rsid w:val="00714A06"/>
    <w:rsid w:val="00714A54"/>
    <w:rsid w:val="00715400"/>
    <w:rsid w:val="00715D13"/>
    <w:rsid w:val="007161C0"/>
    <w:rsid w:val="00716517"/>
    <w:rsid w:val="0071733C"/>
    <w:rsid w:val="0071781A"/>
    <w:rsid w:val="00717F72"/>
    <w:rsid w:val="0072156A"/>
    <w:rsid w:val="0072162A"/>
    <w:rsid w:val="007218BA"/>
    <w:rsid w:val="00721B3D"/>
    <w:rsid w:val="007223D3"/>
    <w:rsid w:val="00722406"/>
    <w:rsid w:val="007224E8"/>
    <w:rsid w:val="00722668"/>
    <w:rsid w:val="0072270B"/>
    <w:rsid w:val="00722D21"/>
    <w:rsid w:val="007238D5"/>
    <w:rsid w:val="007252E7"/>
    <w:rsid w:val="00725370"/>
    <w:rsid w:val="00725F19"/>
    <w:rsid w:val="007268F6"/>
    <w:rsid w:val="00727E94"/>
    <w:rsid w:val="00730278"/>
    <w:rsid w:val="007302DC"/>
    <w:rsid w:val="007303B8"/>
    <w:rsid w:val="00730844"/>
    <w:rsid w:val="0073088E"/>
    <w:rsid w:val="00730DD6"/>
    <w:rsid w:val="00730FF6"/>
    <w:rsid w:val="007310DD"/>
    <w:rsid w:val="007312F6"/>
    <w:rsid w:val="007317BE"/>
    <w:rsid w:val="00732404"/>
    <w:rsid w:val="00732666"/>
    <w:rsid w:val="00732B5E"/>
    <w:rsid w:val="00733032"/>
    <w:rsid w:val="007341B9"/>
    <w:rsid w:val="00734D1A"/>
    <w:rsid w:val="00735B43"/>
    <w:rsid w:val="00737738"/>
    <w:rsid w:val="00737A93"/>
    <w:rsid w:val="00737D1C"/>
    <w:rsid w:val="007404FB"/>
    <w:rsid w:val="00740A6B"/>
    <w:rsid w:val="00740FC4"/>
    <w:rsid w:val="007412B8"/>
    <w:rsid w:val="0074188C"/>
    <w:rsid w:val="00743CFA"/>
    <w:rsid w:val="00744B22"/>
    <w:rsid w:val="00745647"/>
    <w:rsid w:val="0074588B"/>
    <w:rsid w:val="007464B3"/>
    <w:rsid w:val="007474DD"/>
    <w:rsid w:val="0074755F"/>
    <w:rsid w:val="007478B5"/>
    <w:rsid w:val="00750D7E"/>
    <w:rsid w:val="00752207"/>
    <w:rsid w:val="00752C8E"/>
    <w:rsid w:val="00752DCD"/>
    <w:rsid w:val="007530B3"/>
    <w:rsid w:val="007532D4"/>
    <w:rsid w:val="00753C24"/>
    <w:rsid w:val="00753F1C"/>
    <w:rsid w:val="0075433B"/>
    <w:rsid w:val="00754BFC"/>
    <w:rsid w:val="00754FF8"/>
    <w:rsid w:val="00755ADA"/>
    <w:rsid w:val="0075646B"/>
    <w:rsid w:val="00757120"/>
    <w:rsid w:val="00760678"/>
    <w:rsid w:val="00760860"/>
    <w:rsid w:val="007609EB"/>
    <w:rsid w:val="00760D7D"/>
    <w:rsid w:val="007629EE"/>
    <w:rsid w:val="00763456"/>
    <w:rsid w:val="00763DA0"/>
    <w:rsid w:val="00764807"/>
    <w:rsid w:val="00764C7C"/>
    <w:rsid w:val="00764EFD"/>
    <w:rsid w:val="00765590"/>
    <w:rsid w:val="00766008"/>
    <w:rsid w:val="00766267"/>
    <w:rsid w:val="007675DA"/>
    <w:rsid w:val="00767913"/>
    <w:rsid w:val="007702B3"/>
    <w:rsid w:val="00770492"/>
    <w:rsid w:val="00770B44"/>
    <w:rsid w:val="007727F0"/>
    <w:rsid w:val="00772C67"/>
    <w:rsid w:val="007730AD"/>
    <w:rsid w:val="00773490"/>
    <w:rsid w:val="00773C29"/>
    <w:rsid w:val="00774AE4"/>
    <w:rsid w:val="00774B65"/>
    <w:rsid w:val="007753C8"/>
    <w:rsid w:val="007767CC"/>
    <w:rsid w:val="00776E36"/>
    <w:rsid w:val="00777632"/>
    <w:rsid w:val="00777EFF"/>
    <w:rsid w:val="007805EE"/>
    <w:rsid w:val="00780627"/>
    <w:rsid w:val="00780763"/>
    <w:rsid w:val="00781715"/>
    <w:rsid w:val="00783885"/>
    <w:rsid w:val="0078419E"/>
    <w:rsid w:val="007845C8"/>
    <w:rsid w:val="00784769"/>
    <w:rsid w:val="00784B3E"/>
    <w:rsid w:val="0078508E"/>
    <w:rsid w:val="0078515C"/>
    <w:rsid w:val="007853FF"/>
    <w:rsid w:val="007857B8"/>
    <w:rsid w:val="00785B39"/>
    <w:rsid w:val="0078679D"/>
    <w:rsid w:val="007867F0"/>
    <w:rsid w:val="007901B4"/>
    <w:rsid w:val="00790605"/>
    <w:rsid w:val="00791135"/>
    <w:rsid w:val="00791631"/>
    <w:rsid w:val="00791BE9"/>
    <w:rsid w:val="0079251F"/>
    <w:rsid w:val="0079269C"/>
    <w:rsid w:val="007928DC"/>
    <w:rsid w:val="00792D7D"/>
    <w:rsid w:val="00793508"/>
    <w:rsid w:val="00794785"/>
    <w:rsid w:val="00794839"/>
    <w:rsid w:val="007949D0"/>
    <w:rsid w:val="00794B03"/>
    <w:rsid w:val="00794D5A"/>
    <w:rsid w:val="00795314"/>
    <w:rsid w:val="00796197"/>
    <w:rsid w:val="0079638C"/>
    <w:rsid w:val="00796622"/>
    <w:rsid w:val="007968D0"/>
    <w:rsid w:val="00796979"/>
    <w:rsid w:val="00797136"/>
    <w:rsid w:val="00797740"/>
    <w:rsid w:val="007A1549"/>
    <w:rsid w:val="007A16FC"/>
    <w:rsid w:val="007A1A85"/>
    <w:rsid w:val="007A1D57"/>
    <w:rsid w:val="007A202F"/>
    <w:rsid w:val="007A241B"/>
    <w:rsid w:val="007A2CD1"/>
    <w:rsid w:val="007A2FE9"/>
    <w:rsid w:val="007A3DFF"/>
    <w:rsid w:val="007A4BAC"/>
    <w:rsid w:val="007A576C"/>
    <w:rsid w:val="007A591B"/>
    <w:rsid w:val="007A7C7F"/>
    <w:rsid w:val="007B0B3A"/>
    <w:rsid w:val="007B0CC0"/>
    <w:rsid w:val="007B247A"/>
    <w:rsid w:val="007B34CE"/>
    <w:rsid w:val="007B46F5"/>
    <w:rsid w:val="007B49D8"/>
    <w:rsid w:val="007B566B"/>
    <w:rsid w:val="007B6D01"/>
    <w:rsid w:val="007B6E0E"/>
    <w:rsid w:val="007B7CDE"/>
    <w:rsid w:val="007B7F32"/>
    <w:rsid w:val="007C0734"/>
    <w:rsid w:val="007C20E0"/>
    <w:rsid w:val="007C21CB"/>
    <w:rsid w:val="007C2255"/>
    <w:rsid w:val="007C2DC1"/>
    <w:rsid w:val="007C320D"/>
    <w:rsid w:val="007C382A"/>
    <w:rsid w:val="007C3DDD"/>
    <w:rsid w:val="007C443C"/>
    <w:rsid w:val="007C4533"/>
    <w:rsid w:val="007C46FB"/>
    <w:rsid w:val="007C4F3E"/>
    <w:rsid w:val="007C516E"/>
    <w:rsid w:val="007C5354"/>
    <w:rsid w:val="007C56AD"/>
    <w:rsid w:val="007C5EB7"/>
    <w:rsid w:val="007C652D"/>
    <w:rsid w:val="007C7CB6"/>
    <w:rsid w:val="007D0040"/>
    <w:rsid w:val="007D0550"/>
    <w:rsid w:val="007D0F20"/>
    <w:rsid w:val="007D1E1B"/>
    <w:rsid w:val="007D253A"/>
    <w:rsid w:val="007D34B5"/>
    <w:rsid w:val="007D34C2"/>
    <w:rsid w:val="007D3944"/>
    <w:rsid w:val="007D3E06"/>
    <w:rsid w:val="007D43CE"/>
    <w:rsid w:val="007D4756"/>
    <w:rsid w:val="007D492A"/>
    <w:rsid w:val="007D5412"/>
    <w:rsid w:val="007D56E9"/>
    <w:rsid w:val="007D72EA"/>
    <w:rsid w:val="007E0554"/>
    <w:rsid w:val="007E0B5F"/>
    <w:rsid w:val="007E12F1"/>
    <w:rsid w:val="007E1674"/>
    <w:rsid w:val="007E1858"/>
    <w:rsid w:val="007E1AA7"/>
    <w:rsid w:val="007E25F1"/>
    <w:rsid w:val="007E2983"/>
    <w:rsid w:val="007E44D7"/>
    <w:rsid w:val="007E4C75"/>
    <w:rsid w:val="007E4E27"/>
    <w:rsid w:val="007E5196"/>
    <w:rsid w:val="007E5444"/>
    <w:rsid w:val="007E5C74"/>
    <w:rsid w:val="007E5D6A"/>
    <w:rsid w:val="007E5DDD"/>
    <w:rsid w:val="007E6138"/>
    <w:rsid w:val="007E7B31"/>
    <w:rsid w:val="007F0AC6"/>
    <w:rsid w:val="007F0F57"/>
    <w:rsid w:val="007F2105"/>
    <w:rsid w:val="007F2480"/>
    <w:rsid w:val="007F289F"/>
    <w:rsid w:val="007F2E51"/>
    <w:rsid w:val="007F3184"/>
    <w:rsid w:val="007F340B"/>
    <w:rsid w:val="007F3598"/>
    <w:rsid w:val="007F43EE"/>
    <w:rsid w:val="007F45CA"/>
    <w:rsid w:val="007F462E"/>
    <w:rsid w:val="007F474E"/>
    <w:rsid w:val="007F61B0"/>
    <w:rsid w:val="007F64ED"/>
    <w:rsid w:val="007F74F8"/>
    <w:rsid w:val="007F7C43"/>
    <w:rsid w:val="008009FB"/>
    <w:rsid w:val="00801A6C"/>
    <w:rsid w:val="00801AB0"/>
    <w:rsid w:val="00802DBD"/>
    <w:rsid w:val="00803D1D"/>
    <w:rsid w:val="00805444"/>
    <w:rsid w:val="00805C10"/>
    <w:rsid w:val="00805F78"/>
    <w:rsid w:val="0080617B"/>
    <w:rsid w:val="00806AB4"/>
    <w:rsid w:val="00806C3F"/>
    <w:rsid w:val="00807107"/>
    <w:rsid w:val="008072AB"/>
    <w:rsid w:val="00807745"/>
    <w:rsid w:val="0080787D"/>
    <w:rsid w:val="00810583"/>
    <w:rsid w:val="00810642"/>
    <w:rsid w:val="00812A55"/>
    <w:rsid w:val="00812BA0"/>
    <w:rsid w:val="00812BB0"/>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E01"/>
    <w:rsid w:val="00822241"/>
    <w:rsid w:val="008225D2"/>
    <w:rsid w:val="008232DB"/>
    <w:rsid w:val="008234E3"/>
    <w:rsid w:val="00823CD2"/>
    <w:rsid w:val="00823ED6"/>
    <w:rsid w:val="00824865"/>
    <w:rsid w:val="008260C1"/>
    <w:rsid w:val="008264C8"/>
    <w:rsid w:val="008266AE"/>
    <w:rsid w:val="00830230"/>
    <w:rsid w:val="00830815"/>
    <w:rsid w:val="0083102A"/>
    <w:rsid w:val="00831985"/>
    <w:rsid w:val="00831B1E"/>
    <w:rsid w:val="00831F17"/>
    <w:rsid w:val="00832672"/>
    <w:rsid w:val="00833351"/>
    <w:rsid w:val="0083381A"/>
    <w:rsid w:val="00833DF6"/>
    <w:rsid w:val="00833EE4"/>
    <w:rsid w:val="008342FB"/>
    <w:rsid w:val="008346BE"/>
    <w:rsid w:val="0083514B"/>
    <w:rsid w:val="00835AB1"/>
    <w:rsid w:val="00835B24"/>
    <w:rsid w:val="00836A38"/>
    <w:rsid w:val="008413A1"/>
    <w:rsid w:val="0084167B"/>
    <w:rsid w:val="00841EF8"/>
    <w:rsid w:val="008421A2"/>
    <w:rsid w:val="008427C3"/>
    <w:rsid w:val="00842801"/>
    <w:rsid w:val="008428B1"/>
    <w:rsid w:val="00842FEC"/>
    <w:rsid w:val="008432EF"/>
    <w:rsid w:val="008433CE"/>
    <w:rsid w:val="008438C8"/>
    <w:rsid w:val="00843E9B"/>
    <w:rsid w:val="00844183"/>
    <w:rsid w:val="00844FFF"/>
    <w:rsid w:val="00845D70"/>
    <w:rsid w:val="00846B1B"/>
    <w:rsid w:val="00850527"/>
    <w:rsid w:val="00850670"/>
    <w:rsid w:val="00850686"/>
    <w:rsid w:val="008512CE"/>
    <w:rsid w:val="00851838"/>
    <w:rsid w:val="008529C4"/>
    <w:rsid w:val="00852A20"/>
    <w:rsid w:val="00852E86"/>
    <w:rsid w:val="00853728"/>
    <w:rsid w:val="00853754"/>
    <w:rsid w:val="00853A29"/>
    <w:rsid w:val="008547FB"/>
    <w:rsid w:val="00855F93"/>
    <w:rsid w:val="008570A5"/>
    <w:rsid w:val="008573EC"/>
    <w:rsid w:val="0085741D"/>
    <w:rsid w:val="00857E70"/>
    <w:rsid w:val="00857F07"/>
    <w:rsid w:val="0086078A"/>
    <w:rsid w:val="008613D1"/>
    <w:rsid w:val="00863541"/>
    <w:rsid w:val="00863D34"/>
    <w:rsid w:val="008641A5"/>
    <w:rsid w:val="0086441F"/>
    <w:rsid w:val="0086443F"/>
    <w:rsid w:val="00864AE0"/>
    <w:rsid w:val="0086530E"/>
    <w:rsid w:val="00865D74"/>
    <w:rsid w:val="00865F4A"/>
    <w:rsid w:val="00865FCF"/>
    <w:rsid w:val="008661F4"/>
    <w:rsid w:val="00866202"/>
    <w:rsid w:val="00866230"/>
    <w:rsid w:val="00867256"/>
    <w:rsid w:val="008708F9"/>
    <w:rsid w:val="00870DE1"/>
    <w:rsid w:val="00870F7D"/>
    <w:rsid w:val="00871647"/>
    <w:rsid w:val="00871685"/>
    <w:rsid w:val="0087177B"/>
    <w:rsid w:val="00871D87"/>
    <w:rsid w:val="008724E3"/>
    <w:rsid w:val="0087267E"/>
    <w:rsid w:val="0087287B"/>
    <w:rsid w:val="00872CB8"/>
    <w:rsid w:val="00872FBB"/>
    <w:rsid w:val="008733EE"/>
    <w:rsid w:val="008755F9"/>
    <w:rsid w:val="00876488"/>
    <w:rsid w:val="00877037"/>
    <w:rsid w:val="008773FE"/>
    <w:rsid w:val="0088072E"/>
    <w:rsid w:val="008807FA"/>
    <w:rsid w:val="00881384"/>
    <w:rsid w:val="00881BEF"/>
    <w:rsid w:val="00881DB7"/>
    <w:rsid w:val="00881EA0"/>
    <w:rsid w:val="00882871"/>
    <w:rsid w:val="008828C1"/>
    <w:rsid w:val="00882BB6"/>
    <w:rsid w:val="008832D5"/>
    <w:rsid w:val="00883B03"/>
    <w:rsid w:val="00884ADE"/>
    <w:rsid w:val="00885298"/>
    <w:rsid w:val="00885E9E"/>
    <w:rsid w:val="0088678B"/>
    <w:rsid w:val="00886CCB"/>
    <w:rsid w:val="00887694"/>
    <w:rsid w:val="00887CE1"/>
    <w:rsid w:val="00887DC5"/>
    <w:rsid w:val="00890306"/>
    <w:rsid w:val="00890991"/>
    <w:rsid w:val="00890C7B"/>
    <w:rsid w:val="0089188E"/>
    <w:rsid w:val="00892C36"/>
    <w:rsid w:val="0089375B"/>
    <w:rsid w:val="0089563E"/>
    <w:rsid w:val="00897B10"/>
    <w:rsid w:val="00897C40"/>
    <w:rsid w:val="00897E34"/>
    <w:rsid w:val="008A2187"/>
    <w:rsid w:val="008A21FD"/>
    <w:rsid w:val="008A298F"/>
    <w:rsid w:val="008A31F2"/>
    <w:rsid w:val="008A3948"/>
    <w:rsid w:val="008A3F15"/>
    <w:rsid w:val="008A404D"/>
    <w:rsid w:val="008A4D06"/>
    <w:rsid w:val="008A4EC9"/>
    <w:rsid w:val="008A657C"/>
    <w:rsid w:val="008A67C2"/>
    <w:rsid w:val="008A6CD8"/>
    <w:rsid w:val="008A77D6"/>
    <w:rsid w:val="008B086B"/>
    <w:rsid w:val="008B221D"/>
    <w:rsid w:val="008B2487"/>
    <w:rsid w:val="008B27A9"/>
    <w:rsid w:val="008B27D4"/>
    <w:rsid w:val="008B33EA"/>
    <w:rsid w:val="008B37C8"/>
    <w:rsid w:val="008B3FC3"/>
    <w:rsid w:val="008B4351"/>
    <w:rsid w:val="008B5657"/>
    <w:rsid w:val="008B5E28"/>
    <w:rsid w:val="008B5F2D"/>
    <w:rsid w:val="008B6123"/>
    <w:rsid w:val="008C0665"/>
    <w:rsid w:val="008C1260"/>
    <w:rsid w:val="008C1703"/>
    <w:rsid w:val="008C17A8"/>
    <w:rsid w:val="008C292C"/>
    <w:rsid w:val="008C2A32"/>
    <w:rsid w:val="008C2D90"/>
    <w:rsid w:val="008C2FBD"/>
    <w:rsid w:val="008C3A23"/>
    <w:rsid w:val="008C3AB1"/>
    <w:rsid w:val="008C459D"/>
    <w:rsid w:val="008C49CE"/>
    <w:rsid w:val="008C5B3F"/>
    <w:rsid w:val="008C5B49"/>
    <w:rsid w:val="008C5F90"/>
    <w:rsid w:val="008C69CB"/>
    <w:rsid w:val="008C75C1"/>
    <w:rsid w:val="008C75F7"/>
    <w:rsid w:val="008D06D0"/>
    <w:rsid w:val="008D07A5"/>
    <w:rsid w:val="008D1355"/>
    <w:rsid w:val="008D1468"/>
    <w:rsid w:val="008D2B0F"/>
    <w:rsid w:val="008D2B53"/>
    <w:rsid w:val="008D2E0F"/>
    <w:rsid w:val="008D3335"/>
    <w:rsid w:val="008D3ABB"/>
    <w:rsid w:val="008D3F42"/>
    <w:rsid w:val="008D4878"/>
    <w:rsid w:val="008D5437"/>
    <w:rsid w:val="008D65B1"/>
    <w:rsid w:val="008D6858"/>
    <w:rsid w:val="008D7C70"/>
    <w:rsid w:val="008D7E3E"/>
    <w:rsid w:val="008E008A"/>
    <w:rsid w:val="008E00DF"/>
    <w:rsid w:val="008E07A6"/>
    <w:rsid w:val="008E07E3"/>
    <w:rsid w:val="008E0A61"/>
    <w:rsid w:val="008E1C45"/>
    <w:rsid w:val="008E20A4"/>
    <w:rsid w:val="008E3477"/>
    <w:rsid w:val="008E383A"/>
    <w:rsid w:val="008E3B26"/>
    <w:rsid w:val="008E44C1"/>
    <w:rsid w:val="008E544D"/>
    <w:rsid w:val="008E5638"/>
    <w:rsid w:val="008E57C0"/>
    <w:rsid w:val="008E5871"/>
    <w:rsid w:val="008E60DD"/>
    <w:rsid w:val="008E627F"/>
    <w:rsid w:val="008E7213"/>
    <w:rsid w:val="008E74F8"/>
    <w:rsid w:val="008E762B"/>
    <w:rsid w:val="008E7706"/>
    <w:rsid w:val="008E7F75"/>
    <w:rsid w:val="008F0648"/>
    <w:rsid w:val="008F0EB1"/>
    <w:rsid w:val="008F1079"/>
    <w:rsid w:val="008F12FB"/>
    <w:rsid w:val="008F1EC4"/>
    <w:rsid w:val="008F2648"/>
    <w:rsid w:val="008F2DB0"/>
    <w:rsid w:val="008F2DDE"/>
    <w:rsid w:val="008F3169"/>
    <w:rsid w:val="008F4121"/>
    <w:rsid w:val="008F45E9"/>
    <w:rsid w:val="008F5603"/>
    <w:rsid w:val="008F5719"/>
    <w:rsid w:val="008F58AC"/>
    <w:rsid w:val="008F58C0"/>
    <w:rsid w:val="008F6158"/>
    <w:rsid w:val="008F61C7"/>
    <w:rsid w:val="008F6CCD"/>
    <w:rsid w:val="008F700A"/>
    <w:rsid w:val="008F7051"/>
    <w:rsid w:val="008F73E9"/>
    <w:rsid w:val="008F7D89"/>
    <w:rsid w:val="00900BF0"/>
    <w:rsid w:val="00901002"/>
    <w:rsid w:val="00901466"/>
    <w:rsid w:val="0090170C"/>
    <w:rsid w:val="009017A1"/>
    <w:rsid w:val="00901AC2"/>
    <w:rsid w:val="00902B2B"/>
    <w:rsid w:val="00902DAD"/>
    <w:rsid w:val="00903AF4"/>
    <w:rsid w:val="00904BFA"/>
    <w:rsid w:val="00904C77"/>
    <w:rsid w:val="009050F2"/>
    <w:rsid w:val="0090624C"/>
    <w:rsid w:val="00906F99"/>
    <w:rsid w:val="0090702E"/>
    <w:rsid w:val="00907447"/>
    <w:rsid w:val="00907666"/>
    <w:rsid w:val="009076E8"/>
    <w:rsid w:val="00907BEE"/>
    <w:rsid w:val="009104E5"/>
    <w:rsid w:val="009116A4"/>
    <w:rsid w:val="009117BE"/>
    <w:rsid w:val="009127D9"/>
    <w:rsid w:val="009137D6"/>
    <w:rsid w:val="00914DE9"/>
    <w:rsid w:val="009170C7"/>
    <w:rsid w:val="0091735A"/>
    <w:rsid w:val="009175F6"/>
    <w:rsid w:val="00920119"/>
    <w:rsid w:val="00920780"/>
    <w:rsid w:val="00920BF4"/>
    <w:rsid w:val="0092148A"/>
    <w:rsid w:val="00921E76"/>
    <w:rsid w:val="0092234C"/>
    <w:rsid w:val="00923068"/>
    <w:rsid w:val="009231FB"/>
    <w:rsid w:val="00923F26"/>
    <w:rsid w:val="009250F1"/>
    <w:rsid w:val="00927880"/>
    <w:rsid w:val="00927C54"/>
    <w:rsid w:val="00930CBF"/>
    <w:rsid w:val="00931121"/>
    <w:rsid w:val="0093119C"/>
    <w:rsid w:val="0093154C"/>
    <w:rsid w:val="0093201A"/>
    <w:rsid w:val="00932134"/>
    <w:rsid w:val="009338E2"/>
    <w:rsid w:val="00934B70"/>
    <w:rsid w:val="009361CD"/>
    <w:rsid w:val="00936511"/>
    <w:rsid w:val="00936731"/>
    <w:rsid w:val="00937265"/>
    <w:rsid w:val="00940267"/>
    <w:rsid w:val="0094042B"/>
    <w:rsid w:val="009407BE"/>
    <w:rsid w:val="00940999"/>
    <w:rsid w:val="00940C51"/>
    <w:rsid w:val="009415A3"/>
    <w:rsid w:val="00941732"/>
    <w:rsid w:val="00941CCD"/>
    <w:rsid w:val="00941FFE"/>
    <w:rsid w:val="009426EF"/>
    <w:rsid w:val="00942981"/>
    <w:rsid w:val="00943DAD"/>
    <w:rsid w:val="009451CF"/>
    <w:rsid w:val="00945397"/>
    <w:rsid w:val="00945F65"/>
    <w:rsid w:val="00946AF4"/>
    <w:rsid w:val="00947728"/>
    <w:rsid w:val="00947E2C"/>
    <w:rsid w:val="0095185C"/>
    <w:rsid w:val="00951D20"/>
    <w:rsid w:val="00952682"/>
    <w:rsid w:val="009528B3"/>
    <w:rsid w:val="00952A3D"/>
    <w:rsid w:val="0095317F"/>
    <w:rsid w:val="009533F3"/>
    <w:rsid w:val="00953685"/>
    <w:rsid w:val="00953A01"/>
    <w:rsid w:val="00953CF5"/>
    <w:rsid w:val="00954D1B"/>
    <w:rsid w:val="0095515E"/>
    <w:rsid w:val="00955CB2"/>
    <w:rsid w:val="009563B4"/>
    <w:rsid w:val="009566CE"/>
    <w:rsid w:val="0095715F"/>
    <w:rsid w:val="00957A91"/>
    <w:rsid w:val="00957CDA"/>
    <w:rsid w:val="00957E32"/>
    <w:rsid w:val="00957E7E"/>
    <w:rsid w:val="00960F2A"/>
    <w:rsid w:val="009610F5"/>
    <w:rsid w:val="00961457"/>
    <w:rsid w:val="009614CB"/>
    <w:rsid w:val="00961AC9"/>
    <w:rsid w:val="00961D13"/>
    <w:rsid w:val="00962625"/>
    <w:rsid w:val="0096329F"/>
    <w:rsid w:val="00963F70"/>
    <w:rsid w:val="00964606"/>
    <w:rsid w:val="0096608C"/>
    <w:rsid w:val="009665E7"/>
    <w:rsid w:val="00966AC1"/>
    <w:rsid w:val="00966B7F"/>
    <w:rsid w:val="00966DD3"/>
    <w:rsid w:val="00967D7E"/>
    <w:rsid w:val="00970204"/>
    <w:rsid w:val="009707D2"/>
    <w:rsid w:val="00970ED1"/>
    <w:rsid w:val="009722E6"/>
    <w:rsid w:val="00973C54"/>
    <w:rsid w:val="0097421A"/>
    <w:rsid w:val="00974818"/>
    <w:rsid w:val="00974A17"/>
    <w:rsid w:val="00974C70"/>
    <w:rsid w:val="00975306"/>
    <w:rsid w:val="00975438"/>
    <w:rsid w:val="00975DE1"/>
    <w:rsid w:val="00975F91"/>
    <w:rsid w:val="00976143"/>
    <w:rsid w:val="00976227"/>
    <w:rsid w:val="0097683E"/>
    <w:rsid w:val="009768C9"/>
    <w:rsid w:val="00976BBE"/>
    <w:rsid w:val="00977354"/>
    <w:rsid w:val="0098018E"/>
    <w:rsid w:val="00980D39"/>
    <w:rsid w:val="00981188"/>
    <w:rsid w:val="0098155C"/>
    <w:rsid w:val="00982160"/>
    <w:rsid w:val="0098464C"/>
    <w:rsid w:val="009848E6"/>
    <w:rsid w:val="00984AFC"/>
    <w:rsid w:val="00984DF1"/>
    <w:rsid w:val="00985316"/>
    <w:rsid w:val="00985476"/>
    <w:rsid w:val="009861F4"/>
    <w:rsid w:val="00986E00"/>
    <w:rsid w:val="00986F67"/>
    <w:rsid w:val="009879DF"/>
    <w:rsid w:val="0099009D"/>
    <w:rsid w:val="009901E2"/>
    <w:rsid w:val="00990C6B"/>
    <w:rsid w:val="00991A02"/>
    <w:rsid w:val="00991B44"/>
    <w:rsid w:val="00992AE7"/>
    <w:rsid w:val="00992B39"/>
    <w:rsid w:val="00992E88"/>
    <w:rsid w:val="00992F67"/>
    <w:rsid w:val="0099324B"/>
    <w:rsid w:val="00993D8C"/>
    <w:rsid w:val="009948AB"/>
    <w:rsid w:val="0099491B"/>
    <w:rsid w:val="009959EC"/>
    <w:rsid w:val="00995B93"/>
    <w:rsid w:val="00995E03"/>
    <w:rsid w:val="00995F0D"/>
    <w:rsid w:val="009971F1"/>
    <w:rsid w:val="009A000C"/>
    <w:rsid w:val="009A0850"/>
    <w:rsid w:val="009A08A8"/>
    <w:rsid w:val="009A1611"/>
    <w:rsid w:val="009A1EBC"/>
    <w:rsid w:val="009A1FE3"/>
    <w:rsid w:val="009A257A"/>
    <w:rsid w:val="009A25AA"/>
    <w:rsid w:val="009A2BFB"/>
    <w:rsid w:val="009A4011"/>
    <w:rsid w:val="009A455F"/>
    <w:rsid w:val="009A4764"/>
    <w:rsid w:val="009A554A"/>
    <w:rsid w:val="009A5F0F"/>
    <w:rsid w:val="009A5FE6"/>
    <w:rsid w:val="009A6176"/>
    <w:rsid w:val="009A6E1C"/>
    <w:rsid w:val="009A73C1"/>
    <w:rsid w:val="009A7930"/>
    <w:rsid w:val="009B073F"/>
    <w:rsid w:val="009B08EA"/>
    <w:rsid w:val="009B09D7"/>
    <w:rsid w:val="009B1249"/>
    <w:rsid w:val="009B157E"/>
    <w:rsid w:val="009B27AC"/>
    <w:rsid w:val="009B2994"/>
    <w:rsid w:val="009B37AC"/>
    <w:rsid w:val="009B4024"/>
    <w:rsid w:val="009B56F0"/>
    <w:rsid w:val="009B5873"/>
    <w:rsid w:val="009B6236"/>
    <w:rsid w:val="009B7AA0"/>
    <w:rsid w:val="009B7E02"/>
    <w:rsid w:val="009C016B"/>
    <w:rsid w:val="009C0BCD"/>
    <w:rsid w:val="009C11C8"/>
    <w:rsid w:val="009C1794"/>
    <w:rsid w:val="009C3E27"/>
    <w:rsid w:val="009C4E6F"/>
    <w:rsid w:val="009C7281"/>
    <w:rsid w:val="009D0062"/>
    <w:rsid w:val="009D035A"/>
    <w:rsid w:val="009D04AE"/>
    <w:rsid w:val="009D0574"/>
    <w:rsid w:val="009D0E19"/>
    <w:rsid w:val="009D1F2F"/>
    <w:rsid w:val="009D26C1"/>
    <w:rsid w:val="009D26F0"/>
    <w:rsid w:val="009D2974"/>
    <w:rsid w:val="009D32C2"/>
    <w:rsid w:val="009D3CE6"/>
    <w:rsid w:val="009D4475"/>
    <w:rsid w:val="009D5E29"/>
    <w:rsid w:val="009D6216"/>
    <w:rsid w:val="009D6989"/>
    <w:rsid w:val="009D74BD"/>
    <w:rsid w:val="009D74F4"/>
    <w:rsid w:val="009D7AA6"/>
    <w:rsid w:val="009D7C3A"/>
    <w:rsid w:val="009E030C"/>
    <w:rsid w:val="009E04C8"/>
    <w:rsid w:val="009E10D0"/>
    <w:rsid w:val="009E146E"/>
    <w:rsid w:val="009E24C0"/>
    <w:rsid w:val="009E2737"/>
    <w:rsid w:val="009E2E56"/>
    <w:rsid w:val="009E348E"/>
    <w:rsid w:val="009E3871"/>
    <w:rsid w:val="009E53BA"/>
    <w:rsid w:val="009E5B5F"/>
    <w:rsid w:val="009E5C8D"/>
    <w:rsid w:val="009E5D26"/>
    <w:rsid w:val="009E66B8"/>
    <w:rsid w:val="009E7AC2"/>
    <w:rsid w:val="009E7C11"/>
    <w:rsid w:val="009F10F5"/>
    <w:rsid w:val="009F1724"/>
    <w:rsid w:val="009F2260"/>
    <w:rsid w:val="009F2AB1"/>
    <w:rsid w:val="009F2C17"/>
    <w:rsid w:val="009F384B"/>
    <w:rsid w:val="009F3DC4"/>
    <w:rsid w:val="009F45B3"/>
    <w:rsid w:val="009F45C6"/>
    <w:rsid w:val="009F4874"/>
    <w:rsid w:val="009F4FB8"/>
    <w:rsid w:val="009F51BD"/>
    <w:rsid w:val="009F6BE7"/>
    <w:rsid w:val="009F71FA"/>
    <w:rsid w:val="009F7479"/>
    <w:rsid w:val="009F790E"/>
    <w:rsid w:val="009F7CFB"/>
    <w:rsid w:val="00A00054"/>
    <w:rsid w:val="00A001D2"/>
    <w:rsid w:val="00A006AC"/>
    <w:rsid w:val="00A00D45"/>
    <w:rsid w:val="00A00F4B"/>
    <w:rsid w:val="00A01476"/>
    <w:rsid w:val="00A016B7"/>
    <w:rsid w:val="00A01E15"/>
    <w:rsid w:val="00A02076"/>
    <w:rsid w:val="00A021AA"/>
    <w:rsid w:val="00A0260C"/>
    <w:rsid w:val="00A026FC"/>
    <w:rsid w:val="00A0312C"/>
    <w:rsid w:val="00A03D25"/>
    <w:rsid w:val="00A03E51"/>
    <w:rsid w:val="00A045BC"/>
    <w:rsid w:val="00A04602"/>
    <w:rsid w:val="00A05B28"/>
    <w:rsid w:val="00A07C0D"/>
    <w:rsid w:val="00A07EB9"/>
    <w:rsid w:val="00A1043C"/>
    <w:rsid w:val="00A105DD"/>
    <w:rsid w:val="00A10995"/>
    <w:rsid w:val="00A10EBE"/>
    <w:rsid w:val="00A10F18"/>
    <w:rsid w:val="00A1143A"/>
    <w:rsid w:val="00A1205E"/>
    <w:rsid w:val="00A120B7"/>
    <w:rsid w:val="00A124AE"/>
    <w:rsid w:val="00A14579"/>
    <w:rsid w:val="00A148A3"/>
    <w:rsid w:val="00A150C3"/>
    <w:rsid w:val="00A15598"/>
    <w:rsid w:val="00A169E6"/>
    <w:rsid w:val="00A16F49"/>
    <w:rsid w:val="00A17027"/>
    <w:rsid w:val="00A171EE"/>
    <w:rsid w:val="00A171FE"/>
    <w:rsid w:val="00A17EC3"/>
    <w:rsid w:val="00A207A8"/>
    <w:rsid w:val="00A215FC"/>
    <w:rsid w:val="00A227AF"/>
    <w:rsid w:val="00A22CF1"/>
    <w:rsid w:val="00A2373C"/>
    <w:rsid w:val="00A23AEE"/>
    <w:rsid w:val="00A24664"/>
    <w:rsid w:val="00A2578D"/>
    <w:rsid w:val="00A25B6E"/>
    <w:rsid w:val="00A26213"/>
    <w:rsid w:val="00A265C7"/>
    <w:rsid w:val="00A269D4"/>
    <w:rsid w:val="00A26C02"/>
    <w:rsid w:val="00A279E1"/>
    <w:rsid w:val="00A27DE5"/>
    <w:rsid w:val="00A305DA"/>
    <w:rsid w:val="00A313D9"/>
    <w:rsid w:val="00A320AD"/>
    <w:rsid w:val="00A32347"/>
    <w:rsid w:val="00A32691"/>
    <w:rsid w:val="00A326C3"/>
    <w:rsid w:val="00A32C7D"/>
    <w:rsid w:val="00A32D02"/>
    <w:rsid w:val="00A33516"/>
    <w:rsid w:val="00A33E4D"/>
    <w:rsid w:val="00A348C6"/>
    <w:rsid w:val="00A35202"/>
    <w:rsid w:val="00A35F70"/>
    <w:rsid w:val="00A3657B"/>
    <w:rsid w:val="00A36863"/>
    <w:rsid w:val="00A36FF3"/>
    <w:rsid w:val="00A373AF"/>
    <w:rsid w:val="00A37B35"/>
    <w:rsid w:val="00A37EBD"/>
    <w:rsid w:val="00A41379"/>
    <w:rsid w:val="00A414A7"/>
    <w:rsid w:val="00A41CDF"/>
    <w:rsid w:val="00A4231E"/>
    <w:rsid w:val="00A42C32"/>
    <w:rsid w:val="00A43C1A"/>
    <w:rsid w:val="00A445B2"/>
    <w:rsid w:val="00A447A1"/>
    <w:rsid w:val="00A448C3"/>
    <w:rsid w:val="00A44EED"/>
    <w:rsid w:val="00A46985"/>
    <w:rsid w:val="00A46A53"/>
    <w:rsid w:val="00A46E5F"/>
    <w:rsid w:val="00A510B5"/>
    <w:rsid w:val="00A516E0"/>
    <w:rsid w:val="00A516F9"/>
    <w:rsid w:val="00A51F67"/>
    <w:rsid w:val="00A536D9"/>
    <w:rsid w:val="00A53DEF"/>
    <w:rsid w:val="00A5435E"/>
    <w:rsid w:val="00A54483"/>
    <w:rsid w:val="00A544CA"/>
    <w:rsid w:val="00A545F0"/>
    <w:rsid w:val="00A55727"/>
    <w:rsid w:val="00A55905"/>
    <w:rsid w:val="00A55BBF"/>
    <w:rsid w:val="00A55C7E"/>
    <w:rsid w:val="00A60296"/>
    <w:rsid w:val="00A60647"/>
    <w:rsid w:val="00A60CD6"/>
    <w:rsid w:val="00A60DA5"/>
    <w:rsid w:val="00A619F8"/>
    <w:rsid w:val="00A61FF6"/>
    <w:rsid w:val="00A62230"/>
    <w:rsid w:val="00A6247F"/>
    <w:rsid w:val="00A628C1"/>
    <w:rsid w:val="00A642AA"/>
    <w:rsid w:val="00A64766"/>
    <w:rsid w:val="00A64C62"/>
    <w:rsid w:val="00A651FB"/>
    <w:rsid w:val="00A65726"/>
    <w:rsid w:val="00A668D8"/>
    <w:rsid w:val="00A67C29"/>
    <w:rsid w:val="00A70D4F"/>
    <w:rsid w:val="00A71382"/>
    <w:rsid w:val="00A71533"/>
    <w:rsid w:val="00A71ED5"/>
    <w:rsid w:val="00A729FC"/>
    <w:rsid w:val="00A736A4"/>
    <w:rsid w:val="00A73781"/>
    <w:rsid w:val="00A73D83"/>
    <w:rsid w:val="00A7465D"/>
    <w:rsid w:val="00A7617B"/>
    <w:rsid w:val="00A7655E"/>
    <w:rsid w:val="00A767D7"/>
    <w:rsid w:val="00A76B3F"/>
    <w:rsid w:val="00A76B4E"/>
    <w:rsid w:val="00A778A9"/>
    <w:rsid w:val="00A77BB2"/>
    <w:rsid w:val="00A80FC8"/>
    <w:rsid w:val="00A814E5"/>
    <w:rsid w:val="00A83750"/>
    <w:rsid w:val="00A837B0"/>
    <w:rsid w:val="00A83B0C"/>
    <w:rsid w:val="00A8453B"/>
    <w:rsid w:val="00A84842"/>
    <w:rsid w:val="00A84A38"/>
    <w:rsid w:val="00A84D63"/>
    <w:rsid w:val="00A853CC"/>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56E"/>
    <w:rsid w:val="00A93D49"/>
    <w:rsid w:val="00A941B3"/>
    <w:rsid w:val="00A944AB"/>
    <w:rsid w:val="00A94859"/>
    <w:rsid w:val="00A949A2"/>
    <w:rsid w:val="00A94D03"/>
    <w:rsid w:val="00A94DEF"/>
    <w:rsid w:val="00A950F3"/>
    <w:rsid w:val="00A955FF"/>
    <w:rsid w:val="00A95715"/>
    <w:rsid w:val="00A95A9D"/>
    <w:rsid w:val="00A95DBB"/>
    <w:rsid w:val="00A961FD"/>
    <w:rsid w:val="00A968B4"/>
    <w:rsid w:val="00A96C00"/>
    <w:rsid w:val="00A970E0"/>
    <w:rsid w:val="00A971EC"/>
    <w:rsid w:val="00A9744C"/>
    <w:rsid w:val="00A97BFD"/>
    <w:rsid w:val="00AA0BD8"/>
    <w:rsid w:val="00AA0E70"/>
    <w:rsid w:val="00AA2F24"/>
    <w:rsid w:val="00AA359D"/>
    <w:rsid w:val="00AA3E51"/>
    <w:rsid w:val="00AA483C"/>
    <w:rsid w:val="00AA49E9"/>
    <w:rsid w:val="00AA4D48"/>
    <w:rsid w:val="00AA59C4"/>
    <w:rsid w:val="00AA5B30"/>
    <w:rsid w:val="00AA7BDC"/>
    <w:rsid w:val="00AA7D50"/>
    <w:rsid w:val="00AB00AD"/>
    <w:rsid w:val="00AB04A0"/>
    <w:rsid w:val="00AB07E8"/>
    <w:rsid w:val="00AB135A"/>
    <w:rsid w:val="00AB1DF4"/>
    <w:rsid w:val="00AB1F9C"/>
    <w:rsid w:val="00AB3014"/>
    <w:rsid w:val="00AB3A4E"/>
    <w:rsid w:val="00AB3E24"/>
    <w:rsid w:val="00AB46AB"/>
    <w:rsid w:val="00AB5105"/>
    <w:rsid w:val="00AB5BF9"/>
    <w:rsid w:val="00AB5E83"/>
    <w:rsid w:val="00AB624C"/>
    <w:rsid w:val="00AB633D"/>
    <w:rsid w:val="00AB64C7"/>
    <w:rsid w:val="00AB6BFF"/>
    <w:rsid w:val="00AB6E31"/>
    <w:rsid w:val="00AB79A0"/>
    <w:rsid w:val="00AB7C3C"/>
    <w:rsid w:val="00AC09EE"/>
    <w:rsid w:val="00AC0E82"/>
    <w:rsid w:val="00AC107C"/>
    <w:rsid w:val="00AC1F2A"/>
    <w:rsid w:val="00AC2567"/>
    <w:rsid w:val="00AC2C10"/>
    <w:rsid w:val="00AC2E4A"/>
    <w:rsid w:val="00AC2F21"/>
    <w:rsid w:val="00AC394C"/>
    <w:rsid w:val="00AC64B5"/>
    <w:rsid w:val="00AC67F2"/>
    <w:rsid w:val="00AC7D6A"/>
    <w:rsid w:val="00AD00E3"/>
    <w:rsid w:val="00AD1761"/>
    <w:rsid w:val="00AD17F4"/>
    <w:rsid w:val="00AD198E"/>
    <w:rsid w:val="00AD1B78"/>
    <w:rsid w:val="00AD235F"/>
    <w:rsid w:val="00AD2AE4"/>
    <w:rsid w:val="00AD2D62"/>
    <w:rsid w:val="00AD38CD"/>
    <w:rsid w:val="00AD39A1"/>
    <w:rsid w:val="00AD4057"/>
    <w:rsid w:val="00AD40B3"/>
    <w:rsid w:val="00AD54D7"/>
    <w:rsid w:val="00AD5EA4"/>
    <w:rsid w:val="00AD66B5"/>
    <w:rsid w:val="00AD7076"/>
    <w:rsid w:val="00AD718D"/>
    <w:rsid w:val="00AD78A7"/>
    <w:rsid w:val="00AE09D0"/>
    <w:rsid w:val="00AE2155"/>
    <w:rsid w:val="00AE32DC"/>
    <w:rsid w:val="00AE35D8"/>
    <w:rsid w:val="00AE3F82"/>
    <w:rsid w:val="00AE4D91"/>
    <w:rsid w:val="00AE4DE3"/>
    <w:rsid w:val="00AE50C0"/>
    <w:rsid w:val="00AE511E"/>
    <w:rsid w:val="00AE5F0E"/>
    <w:rsid w:val="00AE6E27"/>
    <w:rsid w:val="00AE6EA3"/>
    <w:rsid w:val="00AE74CD"/>
    <w:rsid w:val="00AE7A74"/>
    <w:rsid w:val="00AE7B53"/>
    <w:rsid w:val="00AF009B"/>
    <w:rsid w:val="00AF06C0"/>
    <w:rsid w:val="00AF1F25"/>
    <w:rsid w:val="00AF2653"/>
    <w:rsid w:val="00AF2BBE"/>
    <w:rsid w:val="00AF2E7D"/>
    <w:rsid w:val="00AF3DD5"/>
    <w:rsid w:val="00AF43C8"/>
    <w:rsid w:val="00AF443C"/>
    <w:rsid w:val="00AF52E8"/>
    <w:rsid w:val="00AF5C35"/>
    <w:rsid w:val="00AF5F23"/>
    <w:rsid w:val="00AF67B9"/>
    <w:rsid w:val="00AF7AD8"/>
    <w:rsid w:val="00AF7F60"/>
    <w:rsid w:val="00B009A0"/>
    <w:rsid w:val="00B009E9"/>
    <w:rsid w:val="00B01C61"/>
    <w:rsid w:val="00B01DE2"/>
    <w:rsid w:val="00B02FB1"/>
    <w:rsid w:val="00B03E75"/>
    <w:rsid w:val="00B03EE0"/>
    <w:rsid w:val="00B04705"/>
    <w:rsid w:val="00B0499F"/>
    <w:rsid w:val="00B052F3"/>
    <w:rsid w:val="00B05390"/>
    <w:rsid w:val="00B0607A"/>
    <w:rsid w:val="00B06A82"/>
    <w:rsid w:val="00B07E6B"/>
    <w:rsid w:val="00B07EC4"/>
    <w:rsid w:val="00B11483"/>
    <w:rsid w:val="00B1215B"/>
    <w:rsid w:val="00B122F7"/>
    <w:rsid w:val="00B123C4"/>
    <w:rsid w:val="00B12465"/>
    <w:rsid w:val="00B125D9"/>
    <w:rsid w:val="00B13816"/>
    <w:rsid w:val="00B1381A"/>
    <w:rsid w:val="00B13D63"/>
    <w:rsid w:val="00B13D7E"/>
    <w:rsid w:val="00B14FF7"/>
    <w:rsid w:val="00B150D5"/>
    <w:rsid w:val="00B15B72"/>
    <w:rsid w:val="00B15F1B"/>
    <w:rsid w:val="00B178A8"/>
    <w:rsid w:val="00B17CEC"/>
    <w:rsid w:val="00B204F4"/>
    <w:rsid w:val="00B205F7"/>
    <w:rsid w:val="00B2108A"/>
    <w:rsid w:val="00B2157A"/>
    <w:rsid w:val="00B218D7"/>
    <w:rsid w:val="00B2263D"/>
    <w:rsid w:val="00B228DA"/>
    <w:rsid w:val="00B229E3"/>
    <w:rsid w:val="00B2317A"/>
    <w:rsid w:val="00B2323E"/>
    <w:rsid w:val="00B23C03"/>
    <w:rsid w:val="00B25D2C"/>
    <w:rsid w:val="00B25F53"/>
    <w:rsid w:val="00B266DC"/>
    <w:rsid w:val="00B26EA0"/>
    <w:rsid w:val="00B279DE"/>
    <w:rsid w:val="00B305BE"/>
    <w:rsid w:val="00B310B2"/>
    <w:rsid w:val="00B3164E"/>
    <w:rsid w:val="00B316BD"/>
    <w:rsid w:val="00B31F0E"/>
    <w:rsid w:val="00B31F4F"/>
    <w:rsid w:val="00B32456"/>
    <w:rsid w:val="00B33282"/>
    <w:rsid w:val="00B3348E"/>
    <w:rsid w:val="00B335E7"/>
    <w:rsid w:val="00B34180"/>
    <w:rsid w:val="00B3456D"/>
    <w:rsid w:val="00B35558"/>
    <w:rsid w:val="00B35A98"/>
    <w:rsid w:val="00B363A7"/>
    <w:rsid w:val="00B36F7C"/>
    <w:rsid w:val="00B372B6"/>
    <w:rsid w:val="00B37860"/>
    <w:rsid w:val="00B40434"/>
    <w:rsid w:val="00B417B4"/>
    <w:rsid w:val="00B4196A"/>
    <w:rsid w:val="00B41AD1"/>
    <w:rsid w:val="00B41F74"/>
    <w:rsid w:val="00B431D0"/>
    <w:rsid w:val="00B44367"/>
    <w:rsid w:val="00B44827"/>
    <w:rsid w:val="00B44C34"/>
    <w:rsid w:val="00B451C3"/>
    <w:rsid w:val="00B457B1"/>
    <w:rsid w:val="00B45A22"/>
    <w:rsid w:val="00B46825"/>
    <w:rsid w:val="00B47072"/>
    <w:rsid w:val="00B47ABE"/>
    <w:rsid w:val="00B5032B"/>
    <w:rsid w:val="00B50409"/>
    <w:rsid w:val="00B50443"/>
    <w:rsid w:val="00B514F5"/>
    <w:rsid w:val="00B51903"/>
    <w:rsid w:val="00B522CF"/>
    <w:rsid w:val="00B524F7"/>
    <w:rsid w:val="00B54FC7"/>
    <w:rsid w:val="00B55639"/>
    <w:rsid w:val="00B55A9C"/>
    <w:rsid w:val="00B55F81"/>
    <w:rsid w:val="00B55FC1"/>
    <w:rsid w:val="00B569D2"/>
    <w:rsid w:val="00B575A1"/>
    <w:rsid w:val="00B6008E"/>
    <w:rsid w:val="00B60740"/>
    <w:rsid w:val="00B60A40"/>
    <w:rsid w:val="00B60E51"/>
    <w:rsid w:val="00B6138C"/>
    <w:rsid w:val="00B61BDC"/>
    <w:rsid w:val="00B6244B"/>
    <w:rsid w:val="00B630D5"/>
    <w:rsid w:val="00B6414F"/>
    <w:rsid w:val="00B6580C"/>
    <w:rsid w:val="00B659A5"/>
    <w:rsid w:val="00B660B3"/>
    <w:rsid w:val="00B66E2B"/>
    <w:rsid w:val="00B677F2"/>
    <w:rsid w:val="00B700DB"/>
    <w:rsid w:val="00B70514"/>
    <w:rsid w:val="00B71FDC"/>
    <w:rsid w:val="00B73178"/>
    <w:rsid w:val="00B7341E"/>
    <w:rsid w:val="00B74FB3"/>
    <w:rsid w:val="00B75B91"/>
    <w:rsid w:val="00B7740B"/>
    <w:rsid w:val="00B77B97"/>
    <w:rsid w:val="00B77D29"/>
    <w:rsid w:val="00B80157"/>
    <w:rsid w:val="00B8054C"/>
    <w:rsid w:val="00B80730"/>
    <w:rsid w:val="00B81FB7"/>
    <w:rsid w:val="00B8275F"/>
    <w:rsid w:val="00B82B4B"/>
    <w:rsid w:val="00B82B7D"/>
    <w:rsid w:val="00B83215"/>
    <w:rsid w:val="00B83289"/>
    <w:rsid w:val="00B832F3"/>
    <w:rsid w:val="00B8399E"/>
    <w:rsid w:val="00B839BF"/>
    <w:rsid w:val="00B84A90"/>
    <w:rsid w:val="00B852AD"/>
    <w:rsid w:val="00B854EB"/>
    <w:rsid w:val="00B85A4A"/>
    <w:rsid w:val="00B85C9E"/>
    <w:rsid w:val="00B85EE8"/>
    <w:rsid w:val="00B86E55"/>
    <w:rsid w:val="00B86FAF"/>
    <w:rsid w:val="00B8751F"/>
    <w:rsid w:val="00B87C6B"/>
    <w:rsid w:val="00B904A5"/>
    <w:rsid w:val="00B91A74"/>
    <w:rsid w:val="00B91E10"/>
    <w:rsid w:val="00B92611"/>
    <w:rsid w:val="00B93026"/>
    <w:rsid w:val="00B93A5E"/>
    <w:rsid w:val="00B93C22"/>
    <w:rsid w:val="00B93CFD"/>
    <w:rsid w:val="00B94489"/>
    <w:rsid w:val="00B9571C"/>
    <w:rsid w:val="00B961DC"/>
    <w:rsid w:val="00B96331"/>
    <w:rsid w:val="00B96EF1"/>
    <w:rsid w:val="00B9739C"/>
    <w:rsid w:val="00B97ADD"/>
    <w:rsid w:val="00B97CF0"/>
    <w:rsid w:val="00BA0108"/>
    <w:rsid w:val="00BA0BA2"/>
    <w:rsid w:val="00BA0E0D"/>
    <w:rsid w:val="00BA0F85"/>
    <w:rsid w:val="00BA1AD9"/>
    <w:rsid w:val="00BA20D4"/>
    <w:rsid w:val="00BA2343"/>
    <w:rsid w:val="00BA27C9"/>
    <w:rsid w:val="00BA31D6"/>
    <w:rsid w:val="00BA3234"/>
    <w:rsid w:val="00BA3F62"/>
    <w:rsid w:val="00BA4D9F"/>
    <w:rsid w:val="00BA4FC9"/>
    <w:rsid w:val="00BA5038"/>
    <w:rsid w:val="00BA5E84"/>
    <w:rsid w:val="00BA6B67"/>
    <w:rsid w:val="00BA6BE3"/>
    <w:rsid w:val="00BA7010"/>
    <w:rsid w:val="00BA7D85"/>
    <w:rsid w:val="00BA7FFE"/>
    <w:rsid w:val="00BB102F"/>
    <w:rsid w:val="00BB1296"/>
    <w:rsid w:val="00BB1887"/>
    <w:rsid w:val="00BB2524"/>
    <w:rsid w:val="00BB2C79"/>
    <w:rsid w:val="00BB2E28"/>
    <w:rsid w:val="00BB3296"/>
    <w:rsid w:val="00BB3401"/>
    <w:rsid w:val="00BB3610"/>
    <w:rsid w:val="00BB3EBD"/>
    <w:rsid w:val="00BB3F2C"/>
    <w:rsid w:val="00BB452E"/>
    <w:rsid w:val="00BB554D"/>
    <w:rsid w:val="00BB55D8"/>
    <w:rsid w:val="00BB7552"/>
    <w:rsid w:val="00BC04E7"/>
    <w:rsid w:val="00BC0CF4"/>
    <w:rsid w:val="00BC0F25"/>
    <w:rsid w:val="00BC1C20"/>
    <w:rsid w:val="00BC1DF4"/>
    <w:rsid w:val="00BC22AA"/>
    <w:rsid w:val="00BC25DE"/>
    <w:rsid w:val="00BC266D"/>
    <w:rsid w:val="00BC2BA7"/>
    <w:rsid w:val="00BC2C67"/>
    <w:rsid w:val="00BC3C98"/>
    <w:rsid w:val="00BC48C4"/>
    <w:rsid w:val="00BC5D99"/>
    <w:rsid w:val="00BC64B6"/>
    <w:rsid w:val="00BD059C"/>
    <w:rsid w:val="00BD104E"/>
    <w:rsid w:val="00BD21EA"/>
    <w:rsid w:val="00BD2CA5"/>
    <w:rsid w:val="00BD2FCF"/>
    <w:rsid w:val="00BD31D2"/>
    <w:rsid w:val="00BD36CF"/>
    <w:rsid w:val="00BD3D3E"/>
    <w:rsid w:val="00BD42D5"/>
    <w:rsid w:val="00BD465C"/>
    <w:rsid w:val="00BD4E7B"/>
    <w:rsid w:val="00BD5034"/>
    <w:rsid w:val="00BD60A9"/>
    <w:rsid w:val="00BD6AC0"/>
    <w:rsid w:val="00BD77B3"/>
    <w:rsid w:val="00BE0594"/>
    <w:rsid w:val="00BE0F10"/>
    <w:rsid w:val="00BE1117"/>
    <w:rsid w:val="00BE1C64"/>
    <w:rsid w:val="00BE2F5E"/>
    <w:rsid w:val="00BE307A"/>
    <w:rsid w:val="00BE4630"/>
    <w:rsid w:val="00BE4735"/>
    <w:rsid w:val="00BE5B95"/>
    <w:rsid w:val="00BE6785"/>
    <w:rsid w:val="00BE6953"/>
    <w:rsid w:val="00BE75B7"/>
    <w:rsid w:val="00BF0887"/>
    <w:rsid w:val="00BF091F"/>
    <w:rsid w:val="00BF12FA"/>
    <w:rsid w:val="00BF15E1"/>
    <w:rsid w:val="00BF1663"/>
    <w:rsid w:val="00BF1C42"/>
    <w:rsid w:val="00BF286F"/>
    <w:rsid w:val="00BF309D"/>
    <w:rsid w:val="00BF31F5"/>
    <w:rsid w:val="00BF33AF"/>
    <w:rsid w:val="00BF3DD9"/>
    <w:rsid w:val="00BF4803"/>
    <w:rsid w:val="00BF5E2C"/>
    <w:rsid w:val="00BF630B"/>
    <w:rsid w:val="00BF67CA"/>
    <w:rsid w:val="00BF6A72"/>
    <w:rsid w:val="00BF6AB3"/>
    <w:rsid w:val="00BF74E7"/>
    <w:rsid w:val="00BF77F2"/>
    <w:rsid w:val="00BF7987"/>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6551"/>
    <w:rsid w:val="00C074F1"/>
    <w:rsid w:val="00C10B6D"/>
    <w:rsid w:val="00C10EFF"/>
    <w:rsid w:val="00C11705"/>
    <w:rsid w:val="00C124A2"/>
    <w:rsid w:val="00C1283A"/>
    <w:rsid w:val="00C12C6D"/>
    <w:rsid w:val="00C12D26"/>
    <w:rsid w:val="00C12E7F"/>
    <w:rsid w:val="00C12EAF"/>
    <w:rsid w:val="00C13898"/>
    <w:rsid w:val="00C13970"/>
    <w:rsid w:val="00C13B12"/>
    <w:rsid w:val="00C14365"/>
    <w:rsid w:val="00C14770"/>
    <w:rsid w:val="00C14A48"/>
    <w:rsid w:val="00C150EF"/>
    <w:rsid w:val="00C1555B"/>
    <w:rsid w:val="00C168A1"/>
    <w:rsid w:val="00C17B0B"/>
    <w:rsid w:val="00C2043F"/>
    <w:rsid w:val="00C211B2"/>
    <w:rsid w:val="00C212EB"/>
    <w:rsid w:val="00C21D5D"/>
    <w:rsid w:val="00C224BF"/>
    <w:rsid w:val="00C22CB6"/>
    <w:rsid w:val="00C2356D"/>
    <w:rsid w:val="00C240DF"/>
    <w:rsid w:val="00C2475D"/>
    <w:rsid w:val="00C24D97"/>
    <w:rsid w:val="00C255F9"/>
    <w:rsid w:val="00C25628"/>
    <w:rsid w:val="00C25C02"/>
    <w:rsid w:val="00C265E7"/>
    <w:rsid w:val="00C2662C"/>
    <w:rsid w:val="00C2742F"/>
    <w:rsid w:val="00C27911"/>
    <w:rsid w:val="00C30036"/>
    <w:rsid w:val="00C303D3"/>
    <w:rsid w:val="00C31CFA"/>
    <w:rsid w:val="00C31E12"/>
    <w:rsid w:val="00C3249E"/>
    <w:rsid w:val="00C32F59"/>
    <w:rsid w:val="00C33266"/>
    <w:rsid w:val="00C339A8"/>
    <w:rsid w:val="00C349BA"/>
    <w:rsid w:val="00C353D0"/>
    <w:rsid w:val="00C35730"/>
    <w:rsid w:val="00C359A8"/>
    <w:rsid w:val="00C35AE8"/>
    <w:rsid w:val="00C35F85"/>
    <w:rsid w:val="00C36575"/>
    <w:rsid w:val="00C36CDA"/>
    <w:rsid w:val="00C37009"/>
    <w:rsid w:val="00C372EF"/>
    <w:rsid w:val="00C37330"/>
    <w:rsid w:val="00C37A3A"/>
    <w:rsid w:val="00C37AA9"/>
    <w:rsid w:val="00C37BA0"/>
    <w:rsid w:val="00C40A31"/>
    <w:rsid w:val="00C40D7A"/>
    <w:rsid w:val="00C419DB"/>
    <w:rsid w:val="00C42F09"/>
    <w:rsid w:val="00C435D6"/>
    <w:rsid w:val="00C43875"/>
    <w:rsid w:val="00C438E3"/>
    <w:rsid w:val="00C44219"/>
    <w:rsid w:val="00C44CA5"/>
    <w:rsid w:val="00C44DC5"/>
    <w:rsid w:val="00C44EC9"/>
    <w:rsid w:val="00C45299"/>
    <w:rsid w:val="00C460B4"/>
    <w:rsid w:val="00C46215"/>
    <w:rsid w:val="00C4698F"/>
    <w:rsid w:val="00C475D2"/>
    <w:rsid w:val="00C47DAD"/>
    <w:rsid w:val="00C50104"/>
    <w:rsid w:val="00C502CA"/>
    <w:rsid w:val="00C5069C"/>
    <w:rsid w:val="00C5079F"/>
    <w:rsid w:val="00C51951"/>
    <w:rsid w:val="00C51F05"/>
    <w:rsid w:val="00C51FD1"/>
    <w:rsid w:val="00C525CA"/>
    <w:rsid w:val="00C52EE3"/>
    <w:rsid w:val="00C53426"/>
    <w:rsid w:val="00C53442"/>
    <w:rsid w:val="00C538B4"/>
    <w:rsid w:val="00C538BB"/>
    <w:rsid w:val="00C53A0C"/>
    <w:rsid w:val="00C540DB"/>
    <w:rsid w:val="00C54120"/>
    <w:rsid w:val="00C54B45"/>
    <w:rsid w:val="00C54BEA"/>
    <w:rsid w:val="00C552ED"/>
    <w:rsid w:val="00C552F9"/>
    <w:rsid w:val="00C55E63"/>
    <w:rsid w:val="00C56197"/>
    <w:rsid w:val="00C56315"/>
    <w:rsid w:val="00C563AB"/>
    <w:rsid w:val="00C56680"/>
    <w:rsid w:val="00C5699D"/>
    <w:rsid w:val="00C56F1A"/>
    <w:rsid w:val="00C573FA"/>
    <w:rsid w:val="00C579B7"/>
    <w:rsid w:val="00C600ED"/>
    <w:rsid w:val="00C60B45"/>
    <w:rsid w:val="00C60F3D"/>
    <w:rsid w:val="00C6127F"/>
    <w:rsid w:val="00C62395"/>
    <w:rsid w:val="00C6253F"/>
    <w:rsid w:val="00C62616"/>
    <w:rsid w:val="00C634B5"/>
    <w:rsid w:val="00C63737"/>
    <w:rsid w:val="00C63FC4"/>
    <w:rsid w:val="00C640EF"/>
    <w:rsid w:val="00C644C0"/>
    <w:rsid w:val="00C644F5"/>
    <w:rsid w:val="00C6464F"/>
    <w:rsid w:val="00C6499E"/>
    <w:rsid w:val="00C64BCA"/>
    <w:rsid w:val="00C651DA"/>
    <w:rsid w:val="00C65575"/>
    <w:rsid w:val="00C6578E"/>
    <w:rsid w:val="00C65C02"/>
    <w:rsid w:val="00C66879"/>
    <w:rsid w:val="00C6702C"/>
    <w:rsid w:val="00C6766D"/>
    <w:rsid w:val="00C67769"/>
    <w:rsid w:val="00C679F8"/>
    <w:rsid w:val="00C67AF7"/>
    <w:rsid w:val="00C67B31"/>
    <w:rsid w:val="00C67F08"/>
    <w:rsid w:val="00C70C1F"/>
    <w:rsid w:val="00C7130E"/>
    <w:rsid w:val="00C7205B"/>
    <w:rsid w:val="00C72E2A"/>
    <w:rsid w:val="00C74BF2"/>
    <w:rsid w:val="00C74E29"/>
    <w:rsid w:val="00C74FD7"/>
    <w:rsid w:val="00C75694"/>
    <w:rsid w:val="00C7596A"/>
    <w:rsid w:val="00C76377"/>
    <w:rsid w:val="00C763CA"/>
    <w:rsid w:val="00C76438"/>
    <w:rsid w:val="00C76728"/>
    <w:rsid w:val="00C769D6"/>
    <w:rsid w:val="00C7727C"/>
    <w:rsid w:val="00C77E79"/>
    <w:rsid w:val="00C80087"/>
    <w:rsid w:val="00C8208C"/>
    <w:rsid w:val="00C83523"/>
    <w:rsid w:val="00C8578F"/>
    <w:rsid w:val="00C87942"/>
    <w:rsid w:val="00C87FF1"/>
    <w:rsid w:val="00C90894"/>
    <w:rsid w:val="00C90A5D"/>
    <w:rsid w:val="00C918C2"/>
    <w:rsid w:val="00C91905"/>
    <w:rsid w:val="00C92627"/>
    <w:rsid w:val="00C92BD8"/>
    <w:rsid w:val="00C92EF4"/>
    <w:rsid w:val="00C94085"/>
    <w:rsid w:val="00C9513A"/>
    <w:rsid w:val="00C9558F"/>
    <w:rsid w:val="00C95607"/>
    <w:rsid w:val="00C96564"/>
    <w:rsid w:val="00C96BBE"/>
    <w:rsid w:val="00C96FD7"/>
    <w:rsid w:val="00C975CF"/>
    <w:rsid w:val="00CA04BB"/>
    <w:rsid w:val="00CA079C"/>
    <w:rsid w:val="00CA1018"/>
    <w:rsid w:val="00CA10E9"/>
    <w:rsid w:val="00CA17DB"/>
    <w:rsid w:val="00CA191B"/>
    <w:rsid w:val="00CA1AA3"/>
    <w:rsid w:val="00CA1BFD"/>
    <w:rsid w:val="00CA2202"/>
    <w:rsid w:val="00CA2316"/>
    <w:rsid w:val="00CA2E8D"/>
    <w:rsid w:val="00CA3498"/>
    <w:rsid w:val="00CA3A54"/>
    <w:rsid w:val="00CA454D"/>
    <w:rsid w:val="00CA511B"/>
    <w:rsid w:val="00CA5267"/>
    <w:rsid w:val="00CA5F34"/>
    <w:rsid w:val="00CA6423"/>
    <w:rsid w:val="00CA6A53"/>
    <w:rsid w:val="00CA6BC0"/>
    <w:rsid w:val="00CA77FC"/>
    <w:rsid w:val="00CA782C"/>
    <w:rsid w:val="00CA7CE8"/>
    <w:rsid w:val="00CB024A"/>
    <w:rsid w:val="00CB0D76"/>
    <w:rsid w:val="00CB198E"/>
    <w:rsid w:val="00CB1E74"/>
    <w:rsid w:val="00CB1FCF"/>
    <w:rsid w:val="00CB2202"/>
    <w:rsid w:val="00CB27F6"/>
    <w:rsid w:val="00CB2A8A"/>
    <w:rsid w:val="00CB3670"/>
    <w:rsid w:val="00CB3750"/>
    <w:rsid w:val="00CB3E81"/>
    <w:rsid w:val="00CB4169"/>
    <w:rsid w:val="00CB450D"/>
    <w:rsid w:val="00CB463E"/>
    <w:rsid w:val="00CB468D"/>
    <w:rsid w:val="00CB46B4"/>
    <w:rsid w:val="00CB4DFF"/>
    <w:rsid w:val="00CB5A78"/>
    <w:rsid w:val="00CB5BEF"/>
    <w:rsid w:val="00CB628D"/>
    <w:rsid w:val="00CB6874"/>
    <w:rsid w:val="00CB6CFC"/>
    <w:rsid w:val="00CB6E70"/>
    <w:rsid w:val="00CB7665"/>
    <w:rsid w:val="00CC00DB"/>
    <w:rsid w:val="00CC0F89"/>
    <w:rsid w:val="00CC0FAB"/>
    <w:rsid w:val="00CC1583"/>
    <w:rsid w:val="00CC2918"/>
    <w:rsid w:val="00CC3271"/>
    <w:rsid w:val="00CC3A61"/>
    <w:rsid w:val="00CC3DFE"/>
    <w:rsid w:val="00CC3FB8"/>
    <w:rsid w:val="00CC4B15"/>
    <w:rsid w:val="00CC4C34"/>
    <w:rsid w:val="00CC5F38"/>
    <w:rsid w:val="00CC6434"/>
    <w:rsid w:val="00CC7121"/>
    <w:rsid w:val="00CC7958"/>
    <w:rsid w:val="00CC7972"/>
    <w:rsid w:val="00CD0C61"/>
    <w:rsid w:val="00CD0D08"/>
    <w:rsid w:val="00CD1BA2"/>
    <w:rsid w:val="00CD1F3F"/>
    <w:rsid w:val="00CD23C6"/>
    <w:rsid w:val="00CD2608"/>
    <w:rsid w:val="00CD3029"/>
    <w:rsid w:val="00CD356F"/>
    <w:rsid w:val="00CD3627"/>
    <w:rsid w:val="00CD3B70"/>
    <w:rsid w:val="00CD4A68"/>
    <w:rsid w:val="00CD5245"/>
    <w:rsid w:val="00CD608C"/>
    <w:rsid w:val="00CD6472"/>
    <w:rsid w:val="00CD6C96"/>
    <w:rsid w:val="00CD71A7"/>
    <w:rsid w:val="00CD7F50"/>
    <w:rsid w:val="00CE0535"/>
    <w:rsid w:val="00CE07E9"/>
    <w:rsid w:val="00CE110E"/>
    <w:rsid w:val="00CE1AFC"/>
    <w:rsid w:val="00CE1BEB"/>
    <w:rsid w:val="00CE1DB7"/>
    <w:rsid w:val="00CE21EB"/>
    <w:rsid w:val="00CE26A2"/>
    <w:rsid w:val="00CE351D"/>
    <w:rsid w:val="00CE3F0A"/>
    <w:rsid w:val="00CE4303"/>
    <w:rsid w:val="00CE4CF4"/>
    <w:rsid w:val="00CE5672"/>
    <w:rsid w:val="00CE62A6"/>
    <w:rsid w:val="00CE721F"/>
    <w:rsid w:val="00CE7B68"/>
    <w:rsid w:val="00CE7BD3"/>
    <w:rsid w:val="00CF0696"/>
    <w:rsid w:val="00CF069E"/>
    <w:rsid w:val="00CF0D2A"/>
    <w:rsid w:val="00CF1777"/>
    <w:rsid w:val="00CF1D0B"/>
    <w:rsid w:val="00CF3A36"/>
    <w:rsid w:val="00CF4ABD"/>
    <w:rsid w:val="00CF4DC1"/>
    <w:rsid w:val="00CF72B0"/>
    <w:rsid w:val="00CF7C3B"/>
    <w:rsid w:val="00CF7CCE"/>
    <w:rsid w:val="00D00822"/>
    <w:rsid w:val="00D01A42"/>
    <w:rsid w:val="00D01DC6"/>
    <w:rsid w:val="00D02535"/>
    <w:rsid w:val="00D0266B"/>
    <w:rsid w:val="00D02767"/>
    <w:rsid w:val="00D0373D"/>
    <w:rsid w:val="00D03B43"/>
    <w:rsid w:val="00D03F16"/>
    <w:rsid w:val="00D04636"/>
    <w:rsid w:val="00D056C0"/>
    <w:rsid w:val="00D05FE3"/>
    <w:rsid w:val="00D06494"/>
    <w:rsid w:val="00D065AD"/>
    <w:rsid w:val="00D06A80"/>
    <w:rsid w:val="00D06CBD"/>
    <w:rsid w:val="00D07B03"/>
    <w:rsid w:val="00D1033A"/>
    <w:rsid w:val="00D10BB3"/>
    <w:rsid w:val="00D1108E"/>
    <w:rsid w:val="00D1185F"/>
    <w:rsid w:val="00D11E51"/>
    <w:rsid w:val="00D12BBD"/>
    <w:rsid w:val="00D12BDB"/>
    <w:rsid w:val="00D12D11"/>
    <w:rsid w:val="00D13284"/>
    <w:rsid w:val="00D13300"/>
    <w:rsid w:val="00D134BE"/>
    <w:rsid w:val="00D14196"/>
    <w:rsid w:val="00D1444E"/>
    <w:rsid w:val="00D14522"/>
    <w:rsid w:val="00D151B5"/>
    <w:rsid w:val="00D16620"/>
    <w:rsid w:val="00D16EF9"/>
    <w:rsid w:val="00D17743"/>
    <w:rsid w:val="00D179A8"/>
    <w:rsid w:val="00D2064C"/>
    <w:rsid w:val="00D209EB"/>
    <w:rsid w:val="00D20FC5"/>
    <w:rsid w:val="00D21529"/>
    <w:rsid w:val="00D2163B"/>
    <w:rsid w:val="00D230F1"/>
    <w:rsid w:val="00D23338"/>
    <w:rsid w:val="00D23D25"/>
    <w:rsid w:val="00D24083"/>
    <w:rsid w:val="00D240B0"/>
    <w:rsid w:val="00D248A8"/>
    <w:rsid w:val="00D24EEE"/>
    <w:rsid w:val="00D2569B"/>
    <w:rsid w:val="00D25A1A"/>
    <w:rsid w:val="00D264FC"/>
    <w:rsid w:val="00D278C1"/>
    <w:rsid w:val="00D2793C"/>
    <w:rsid w:val="00D30198"/>
    <w:rsid w:val="00D309CE"/>
    <w:rsid w:val="00D31373"/>
    <w:rsid w:val="00D316F1"/>
    <w:rsid w:val="00D31FFD"/>
    <w:rsid w:val="00D32B78"/>
    <w:rsid w:val="00D32ED4"/>
    <w:rsid w:val="00D3309B"/>
    <w:rsid w:val="00D330AD"/>
    <w:rsid w:val="00D33ABC"/>
    <w:rsid w:val="00D3418F"/>
    <w:rsid w:val="00D34783"/>
    <w:rsid w:val="00D34D6D"/>
    <w:rsid w:val="00D34F30"/>
    <w:rsid w:val="00D350E2"/>
    <w:rsid w:val="00D3522A"/>
    <w:rsid w:val="00D35943"/>
    <w:rsid w:val="00D366CF"/>
    <w:rsid w:val="00D36E24"/>
    <w:rsid w:val="00D36FC1"/>
    <w:rsid w:val="00D37184"/>
    <w:rsid w:val="00D378C6"/>
    <w:rsid w:val="00D37ACA"/>
    <w:rsid w:val="00D401C0"/>
    <w:rsid w:val="00D404D2"/>
    <w:rsid w:val="00D4099C"/>
    <w:rsid w:val="00D40B9D"/>
    <w:rsid w:val="00D40D9C"/>
    <w:rsid w:val="00D41172"/>
    <w:rsid w:val="00D41620"/>
    <w:rsid w:val="00D4366E"/>
    <w:rsid w:val="00D43765"/>
    <w:rsid w:val="00D437C0"/>
    <w:rsid w:val="00D438FB"/>
    <w:rsid w:val="00D43A60"/>
    <w:rsid w:val="00D43D73"/>
    <w:rsid w:val="00D44018"/>
    <w:rsid w:val="00D456BA"/>
    <w:rsid w:val="00D45D2D"/>
    <w:rsid w:val="00D46094"/>
    <w:rsid w:val="00D47795"/>
    <w:rsid w:val="00D478D3"/>
    <w:rsid w:val="00D500AA"/>
    <w:rsid w:val="00D50185"/>
    <w:rsid w:val="00D5107C"/>
    <w:rsid w:val="00D51837"/>
    <w:rsid w:val="00D52491"/>
    <w:rsid w:val="00D529DA"/>
    <w:rsid w:val="00D52A3A"/>
    <w:rsid w:val="00D5375C"/>
    <w:rsid w:val="00D537BF"/>
    <w:rsid w:val="00D5406E"/>
    <w:rsid w:val="00D54126"/>
    <w:rsid w:val="00D55144"/>
    <w:rsid w:val="00D5521C"/>
    <w:rsid w:val="00D55762"/>
    <w:rsid w:val="00D557D3"/>
    <w:rsid w:val="00D55C23"/>
    <w:rsid w:val="00D55C63"/>
    <w:rsid w:val="00D5623A"/>
    <w:rsid w:val="00D56592"/>
    <w:rsid w:val="00D5676A"/>
    <w:rsid w:val="00D5680B"/>
    <w:rsid w:val="00D56D04"/>
    <w:rsid w:val="00D56F0C"/>
    <w:rsid w:val="00D572DD"/>
    <w:rsid w:val="00D5753B"/>
    <w:rsid w:val="00D601F5"/>
    <w:rsid w:val="00D6022D"/>
    <w:rsid w:val="00D611E8"/>
    <w:rsid w:val="00D62959"/>
    <w:rsid w:val="00D62AC2"/>
    <w:rsid w:val="00D62FF9"/>
    <w:rsid w:val="00D6331D"/>
    <w:rsid w:val="00D63785"/>
    <w:rsid w:val="00D63E1A"/>
    <w:rsid w:val="00D642B7"/>
    <w:rsid w:val="00D64AA8"/>
    <w:rsid w:val="00D6518E"/>
    <w:rsid w:val="00D6520B"/>
    <w:rsid w:val="00D6673B"/>
    <w:rsid w:val="00D66C45"/>
    <w:rsid w:val="00D67A85"/>
    <w:rsid w:val="00D7009D"/>
    <w:rsid w:val="00D714F2"/>
    <w:rsid w:val="00D7180E"/>
    <w:rsid w:val="00D718A0"/>
    <w:rsid w:val="00D718C5"/>
    <w:rsid w:val="00D71E91"/>
    <w:rsid w:val="00D72C28"/>
    <w:rsid w:val="00D72E9E"/>
    <w:rsid w:val="00D730EB"/>
    <w:rsid w:val="00D73A4A"/>
    <w:rsid w:val="00D73FEC"/>
    <w:rsid w:val="00D7407D"/>
    <w:rsid w:val="00D74391"/>
    <w:rsid w:val="00D74E0C"/>
    <w:rsid w:val="00D74FA0"/>
    <w:rsid w:val="00D77473"/>
    <w:rsid w:val="00D778E7"/>
    <w:rsid w:val="00D77A8C"/>
    <w:rsid w:val="00D77C26"/>
    <w:rsid w:val="00D80401"/>
    <w:rsid w:val="00D81D7C"/>
    <w:rsid w:val="00D82F92"/>
    <w:rsid w:val="00D83DA6"/>
    <w:rsid w:val="00D847F6"/>
    <w:rsid w:val="00D85063"/>
    <w:rsid w:val="00D859D3"/>
    <w:rsid w:val="00D86931"/>
    <w:rsid w:val="00D86C19"/>
    <w:rsid w:val="00D87849"/>
    <w:rsid w:val="00D90038"/>
    <w:rsid w:val="00D900AE"/>
    <w:rsid w:val="00D90FCC"/>
    <w:rsid w:val="00D911E1"/>
    <w:rsid w:val="00D916E4"/>
    <w:rsid w:val="00D91781"/>
    <w:rsid w:val="00D9245B"/>
    <w:rsid w:val="00D925CB"/>
    <w:rsid w:val="00D9379E"/>
    <w:rsid w:val="00D93B9D"/>
    <w:rsid w:val="00D94712"/>
    <w:rsid w:val="00D94810"/>
    <w:rsid w:val="00D96754"/>
    <w:rsid w:val="00D9734F"/>
    <w:rsid w:val="00D97D58"/>
    <w:rsid w:val="00DA08F6"/>
    <w:rsid w:val="00DA18CB"/>
    <w:rsid w:val="00DA1E8B"/>
    <w:rsid w:val="00DA2AF5"/>
    <w:rsid w:val="00DA2D31"/>
    <w:rsid w:val="00DA2D3B"/>
    <w:rsid w:val="00DA2D93"/>
    <w:rsid w:val="00DA4608"/>
    <w:rsid w:val="00DA4F19"/>
    <w:rsid w:val="00DA53F1"/>
    <w:rsid w:val="00DA5C74"/>
    <w:rsid w:val="00DA6115"/>
    <w:rsid w:val="00DA75AF"/>
    <w:rsid w:val="00DA7D7E"/>
    <w:rsid w:val="00DB0122"/>
    <w:rsid w:val="00DB0F3D"/>
    <w:rsid w:val="00DB1859"/>
    <w:rsid w:val="00DB2028"/>
    <w:rsid w:val="00DB451B"/>
    <w:rsid w:val="00DB4F1C"/>
    <w:rsid w:val="00DB5F41"/>
    <w:rsid w:val="00DB632C"/>
    <w:rsid w:val="00DB7A26"/>
    <w:rsid w:val="00DB7B5A"/>
    <w:rsid w:val="00DB7B72"/>
    <w:rsid w:val="00DB7E45"/>
    <w:rsid w:val="00DC06D0"/>
    <w:rsid w:val="00DC0A4C"/>
    <w:rsid w:val="00DC11A7"/>
    <w:rsid w:val="00DC1294"/>
    <w:rsid w:val="00DC1749"/>
    <w:rsid w:val="00DC2071"/>
    <w:rsid w:val="00DC210E"/>
    <w:rsid w:val="00DC2F29"/>
    <w:rsid w:val="00DC3301"/>
    <w:rsid w:val="00DC34EA"/>
    <w:rsid w:val="00DC5425"/>
    <w:rsid w:val="00DC599A"/>
    <w:rsid w:val="00DC5BC0"/>
    <w:rsid w:val="00DC69B5"/>
    <w:rsid w:val="00DD14A6"/>
    <w:rsid w:val="00DD1A98"/>
    <w:rsid w:val="00DD1C45"/>
    <w:rsid w:val="00DD22E5"/>
    <w:rsid w:val="00DD244C"/>
    <w:rsid w:val="00DD2504"/>
    <w:rsid w:val="00DD27B2"/>
    <w:rsid w:val="00DD2928"/>
    <w:rsid w:val="00DD2EB3"/>
    <w:rsid w:val="00DD476D"/>
    <w:rsid w:val="00DD494B"/>
    <w:rsid w:val="00DD4E6B"/>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425A"/>
    <w:rsid w:val="00DE4341"/>
    <w:rsid w:val="00DE49BF"/>
    <w:rsid w:val="00DE508E"/>
    <w:rsid w:val="00DE5241"/>
    <w:rsid w:val="00DE5A3E"/>
    <w:rsid w:val="00DE5BF1"/>
    <w:rsid w:val="00DE64B0"/>
    <w:rsid w:val="00DE6AD3"/>
    <w:rsid w:val="00DE725B"/>
    <w:rsid w:val="00DE7C8A"/>
    <w:rsid w:val="00DE7E0A"/>
    <w:rsid w:val="00DF01F3"/>
    <w:rsid w:val="00DF064A"/>
    <w:rsid w:val="00DF0A1B"/>
    <w:rsid w:val="00DF0EE4"/>
    <w:rsid w:val="00DF10CB"/>
    <w:rsid w:val="00DF133B"/>
    <w:rsid w:val="00DF1FC3"/>
    <w:rsid w:val="00DF288C"/>
    <w:rsid w:val="00DF36A5"/>
    <w:rsid w:val="00DF394E"/>
    <w:rsid w:val="00DF3D19"/>
    <w:rsid w:val="00DF4040"/>
    <w:rsid w:val="00DF43B0"/>
    <w:rsid w:val="00DF491C"/>
    <w:rsid w:val="00DF6315"/>
    <w:rsid w:val="00DF6792"/>
    <w:rsid w:val="00DF685B"/>
    <w:rsid w:val="00E010CD"/>
    <w:rsid w:val="00E01BD3"/>
    <w:rsid w:val="00E01C02"/>
    <w:rsid w:val="00E01EF4"/>
    <w:rsid w:val="00E0228F"/>
    <w:rsid w:val="00E02A73"/>
    <w:rsid w:val="00E02C8F"/>
    <w:rsid w:val="00E02CC6"/>
    <w:rsid w:val="00E02CFA"/>
    <w:rsid w:val="00E03F9C"/>
    <w:rsid w:val="00E04F7F"/>
    <w:rsid w:val="00E051D2"/>
    <w:rsid w:val="00E07B63"/>
    <w:rsid w:val="00E07E04"/>
    <w:rsid w:val="00E10394"/>
    <w:rsid w:val="00E103E2"/>
    <w:rsid w:val="00E1057E"/>
    <w:rsid w:val="00E1062A"/>
    <w:rsid w:val="00E111BB"/>
    <w:rsid w:val="00E11876"/>
    <w:rsid w:val="00E11AAC"/>
    <w:rsid w:val="00E123B3"/>
    <w:rsid w:val="00E1250B"/>
    <w:rsid w:val="00E127CE"/>
    <w:rsid w:val="00E12B64"/>
    <w:rsid w:val="00E137B3"/>
    <w:rsid w:val="00E14203"/>
    <w:rsid w:val="00E14831"/>
    <w:rsid w:val="00E1483B"/>
    <w:rsid w:val="00E14A2D"/>
    <w:rsid w:val="00E14A94"/>
    <w:rsid w:val="00E154B2"/>
    <w:rsid w:val="00E154E2"/>
    <w:rsid w:val="00E1632F"/>
    <w:rsid w:val="00E17319"/>
    <w:rsid w:val="00E17487"/>
    <w:rsid w:val="00E17921"/>
    <w:rsid w:val="00E17C7C"/>
    <w:rsid w:val="00E20CCF"/>
    <w:rsid w:val="00E20F1A"/>
    <w:rsid w:val="00E211AA"/>
    <w:rsid w:val="00E21501"/>
    <w:rsid w:val="00E215F8"/>
    <w:rsid w:val="00E2167D"/>
    <w:rsid w:val="00E21799"/>
    <w:rsid w:val="00E21907"/>
    <w:rsid w:val="00E23983"/>
    <w:rsid w:val="00E239C7"/>
    <w:rsid w:val="00E23A0A"/>
    <w:rsid w:val="00E23AF2"/>
    <w:rsid w:val="00E24248"/>
    <w:rsid w:val="00E25983"/>
    <w:rsid w:val="00E25BB7"/>
    <w:rsid w:val="00E264B0"/>
    <w:rsid w:val="00E30965"/>
    <w:rsid w:val="00E30DFD"/>
    <w:rsid w:val="00E3104F"/>
    <w:rsid w:val="00E31224"/>
    <w:rsid w:val="00E3282F"/>
    <w:rsid w:val="00E34B7E"/>
    <w:rsid w:val="00E36820"/>
    <w:rsid w:val="00E36A44"/>
    <w:rsid w:val="00E370B6"/>
    <w:rsid w:val="00E371D7"/>
    <w:rsid w:val="00E37AAA"/>
    <w:rsid w:val="00E4018D"/>
    <w:rsid w:val="00E40378"/>
    <w:rsid w:val="00E41A6C"/>
    <w:rsid w:val="00E4301B"/>
    <w:rsid w:val="00E4307E"/>
    <w:rsid w:val="00E43CB8"/>
    <w:rsid w:val="00E43F3F"/>
    <w:rsid w:val="00E44011"/>
    <w:rsid w:val="00E4415D"/>
    <w:rsid w:val="00E45508"/>
    <w:rsid w:val="00E45990"/>
    <w:rsid w:val="00E45A34"/>
    <w:rsid w:val="00E45E6C"/>
    <w:rsid w:val="00E46363"/>
    <w:rsid w:val="00E46826"/>
    <w:rsid w:val="00E4710F"/>
    <w:rsid w:val="00E475C7"/>
    <w:rsid w:val="00E47626"/>
    <w:rsid w:val="00E47C0C"/>
    <w:rsid w:val="00E47EB0"/>
    <w:rsid w:val="00E47FAC"/>
    <w:rsid w:val="00E50157"/>
    <w:rsid w:val="00E5134F"/>
    <w:rsid w:val="00E51A90"/>
    <w:rsid w:val="00E51D66"/>
    <w:rsid w:val="00E51E68"/>
    <w:rsid w:val="00E52163"/>
    <w:rsid w:val="00E52344"/>
    <w:rsid w:val="00E52C44"/>
    <w:rsid w:val="00E52E24"/>
    <w:rsid w:val="00E53230"/>
    <w:rsid w:val="00E534EF"/>
    <w:rsid w:val="00E537C1"/>
    <w:rsid w:val="00E54C83"/>
    <w:rsid w:val="00E54DC3"/>
    <w:rsid w:val="00E54E09"/>
    <w:rsid w:val="00E56A99"/>
    <w:rsid w:val="00E60B9C"/>
    <w:rsid w:val="00E60DD7"/>
    <w:rsid w:val="00E611AE"/>
    <w:rsid w:val="00E61ADB"/>
    <w:rsid w:val="00E61E38"/>
    <w:rsid w:val="00E62EDB"/>
    <w:rsid w:val="00E6355C"/>
    <w:rsid w:val="00E63E0E"/>
    <w:rsid w:val="00E644ED"/>
    <w:rsid w:val="00E64A45"/>
    <w:rsid w:val="00E65D8E"/>
    <w:rsid w:val="00E660BC"/>
    <w:rsid w:val="00E663E2"/>
    <w:rsid w:val="00E667F0"/>
    <w:rsid w:val="00E66A65"/>
    <w:rsid w:val="00E70BD6"/>
    <w:rsid w:val="00E717F3"/>
    <w:rsid w:val="00E719C5"/>
    <w:rsid w:val="00E71C46"/>
    <w:rsid w:val="00E72961"/>
    <w:rsid w:val="00E735D0"/>
    <w:rsid w:val="00E73AF3"/>
    <w:rsid w:val="00E7482E"/>
    <w:rsid w:val="00E74951"/>
    <w:rsid w:val="00E74CD5"/>
    <w:rsid w:val="00E7569A"/>
    <w:rsid w:val="00E7645E"/>
    <w:rsid w:val="00E76C94"/>
    <w:rsid w:val="00E8057C"/>
    <w:rsid w:val="00E81AF7"/>
    <w:rsid w:val="00E82554"/>
    <w:rsid w:val="00E826DB"/>
    <w:rsid w:val="00E82909"/>
    <w:rsid w:val="00E83AF6"/>
    <w:rsid w:val="00E846D6"/>
    <w:rsid w:val="00E84D54"/>
    <w:rsid w:val="00E84F74"/>
    <w:rsid w:val="00E853A4"/>
    <w:rsid w:val="00E85792"/>
    <w:rsid w:val="00E85B0D"/>
    <w:rsid w:val="00E85F26"/>
    <w:rsid w:val="00E86C04"/>
    <w:rsid w:val="00E8770C"/>
    <w:rsid w:val="00E878BC"/>
    <w:rsid w:val="00E87E16"/>
    <w:rsid w:val="00E90127"/>
    <w:rsid w:val="00E9025D"/>
    <w:rsid w:val="00E902D4"/>
    <w:rsid w:val="00E90FC4"/>
    <w:rsid w:val="00E91C72"/>
    <w:rsid w:val="00E92370"/>
    <w:rsid w:val="00E92D9D"/>
    <w:rsid w:val="00E9393C"/>
    <w:rsid w:val="00E939D1"/>
    <w:rsid w:val="00E94CB8"/>
    <w:rsid w:val="00E94D4A"/>
    <w:rsid w:val="00E94F3E"/>
    <w:rsid w:val="00E9538D"/>
    <w:rsid w:val="00EA0A86"/>
    <w:rsid w:val="00EA19D1"/>
    <w:rsid w:val="00EA2206"/>
    <w:rsid w:val="00EA2D7E"/>
    <w:rsid w:val="00EA2EA3"/>
    <w:rsid w:val="00EA3673"/>
    <w:rsid w:val="00EA389D"/>
    <w:rsid w:val="00EA41D7"/>
    <w:rsid w:val="00EA42B3"/>
    <w:rsid w:val="00EA45D7"/>
    <w:rsid w:val="00EA4B99"/>
    <w:rsid w:val="00EA5C2B"/>
    <w:rsid w:val="00EA60DF"/>
    <w:rsid w:val="00EA669C"/>
    <w:rsid w:val="00EA71B2"/>
    <w:rsid w:val="00EA7476"/>
    <w:rsid w:val="00EA7C7F"/>
    <w:rsid w:val="00EA7F72"/>
    <w:rsid w:val="00EB046E"/>
    <w:rsid w:val="00EB0514"/>
    <w:rsid w:val="00EB1DC7"/>
    <w:rsid w:val="00EB244A"/>
    <w:rsid w:val="00EB36F7"/>
    <w:rsid w:val="00EB3914"/>
    <w:rsid w:val="00EB4F62"/>
    <w:rsid w:val="00EB58B8"/>
    <w:rsid w:val="00EB615F"/>
    <w:rsid w:val="00EB6178"/>
    <w:rsid w:val="00EB7301"/>
    <w:rsid w:val="00EB7602"/>
    <w:rsid w:val="00EB795E"/>
    <w:rsid w:val="00EC0085"/>
    <w:rsid w:val="00EC0B3A"/>
    <w:rsid w:val="00EC0F63"/>
    <w:rsid w:val="00EC18EC"/>
    <w:rsid w:val="00EC1A26"/>
    <w:rsid w:val="00EC1A6F"/>
    <w:rsid w:val="00EC2CA5"/>
    <w:rsid w:val="00EC354C"/>
    <w:rsid w:val="00EC36F1"/>
    <w:rsid w:val="00EC3954"/>
    <w:rsid w:val="00EC3B11"/>
    <w:rsid w:val="00EC3C82"/>
    <w:rsid w:val="00EC448E"/>
    <w:rsid w:val="00EC471C"/>
    <w:rsid w:val="00EC540D"/>
    <w:rsid w:val="00EC5B0C"/>
    <w:rsid w:val="00EC5CA4"/>
    <w:rsid w:val="00EC5F54"/>
    <w:rsid w:val="00EC634A"/>
    <w:rsid w:val="00EC6354"/>
    <w:rsid w:val="00EC66DE"/>
    <w:rsid w:val="00EC6F24"/>
    <w:rsid w:val="00EC7205"/>
    <w:rsid w:val="00ED0075"/>
    <w:rsid w:val="00ED0DCE"/>
    <w:rsid w:val="00ED11CD"/>
    <w:rsid w:val="00ED14A0"/>
    <w:rsid w:val="00ED22BA"/>
    <w:rsid w:val="00ED264C"/>
    <w:rsid w:val="00ED2B93"/>
    <w:rsid w:val="00ED2BBD"/>
    <w:rsid w:val="00ED2C7F"/>
    <w:rsid w:val="00ED30D8"/>
    <w:rsid w:val="00ED341E"/>
    <w:rsid w:val="00ED3B21"/>
    <w:rsid w:val="00ED3B98"/>
    <w:rsid w:val="00ED3FCA"/>
    <w:rsid w:val="00ED43D8"/>
    <w:rsid w:val="00ED5B41"/>
    <w:rsid w:val="00ED6F28"/>
    <w:rsid w:val="00ED71A5"/>
    <w:rsid w:val="00ED71C2"/>
    <w:rsid w:val="00ED7729"/>
    <w:rsid w:val="00ED78B7"/>
    <w:rsid w:val="00ED7DBE"/>
    <w:rsid w:val="00EE0363"/>
    <w:rsid w:val="00EE06C0"/>
    <w:rsid w:val="00EE07BD"/>
    <w:rsid w:val="00EE0A1E"/>
    <w:rsid w:val="00EE11F9"/>
    <w:rsid w:val="00EE123E"/>
    <w:rsid w:val="00EE13B8"/>
    <w:rsid w:val="00EE147B"/>
    <w:rsid w:val="00EE164C"/>
    <w:rsid w:val="00EE2FB3"/>
    <w:rsid w:val="00EE43EE"/>
    <w:rsid w:val="00EE4EBD"/>
    <w:rsid w:val="00EE6202"/>
    <w:rsid w:val="00EE674D"/>
    <w:rsid w:val="00EE700A"/>
    <w:rsid w:val="00EF141F"/>
    <w:rsid w:val="00EF15A6"/>
    <w:rsid w:val="00EF1740"/>
    <w:rsid w:val="00EF2B34"/>
    <w:rsid w:val="00EF2C70"/>
    <w:rsid w:val="00EF3512"/>
    <w:rsid w:val="00EF4C5B"/>
    <w:rsid w:val="00EF505F"/>
    <w:rsid w:val="00EF518F"/>
    <w:rsid w:val="00EF5884"/>
    <w:rsid w:val="00EF5955"/>
    <w:rsid w:val="00EF5DCE"/>
    <w:rsid w:val="00F00C0C"/>
    <w:rsid w:val="00F011FF"/>
    <w:rsid w:val="00F01721"/>
    <w:rsid w:val="00F01A41"/>
    <w:rsid w:val="00F01E64"/>
    <w:rsid w:val="00F02048"/>
    <w:rsid w:val="00F02331"/>
    <w:rsid w:val="00F02447"/>
    <w:rsid w:val="00F03152"/>
    <w:rsid w:val="00F031DA"/>
    <w:rsid w:val="00F03F00"/>
    <w:rsid w:val="00F041F3"/>
    <w:rsid w:val="00F0467C"/>
    <w:rsid w:val="00F04A6E"/>
    <w:rsid w:val="00F05CA1"/>
    <w:rsid w:val="00F05FB2"/>
    <w:rsid w:val="00F07F6A"/>
    <w:rsid w:val="00F10723"/>
    <w:rsid w:val="00F10C09"/>
    <w:rsid w:val="00F10EF7"/>
    <w:rsid w:val="00F117BA"/>
    <w:rsid w:val="00F11B9A"/>
    <w:rsid w:val="00F120DB"/>
    <w:rsid w:val="00F13F79"/>
    <w:rsid w:val="00F13FF4"/>
    <w:rsid w:val="00F148EA"/>
    <w:rsid w:val="00F14CB7"/>
    <w:rsid w:val="00F14EE7"/>
    <w:rsid w:val="00F155F6"/>
    <w:rsid w:val="00F15C03"/>
    <w:rsid w:val="00F15F42"/>
    <w:rsid w:val="00F1672E"/>
    <w:rsid w:val="00F16858"/>
    <w:rsid w:val="00F16E52"/>
    <w:rsid w:val="00F1735C"/>
    <w:rsid w:val="00F20FD7"/>
    <w:rsid w:val="00F213AA"/>
    <w:rsid w:val="00F21D09"/>
    <w:rsid w:val="00F22688"/>
    <w:rsid w:val="00F22998"/>
    <w:rsid w:val="00F22D26"/>
    <w:rsid w:val="00F23C6E"/>
    <w:rsid w:val="00F24748"/>
    <w:rsid w:val="00F248F9"/>
    <w:rsid w:val="00F24A22"/>
    <w:rsid w:val="00F24A25"/>
    <w:rsid w:val="00F26890"/>
    <w:rsid w:val="00F26C61"/>
    <w:rsid w:val="00F27298"/>
    <w:rsid w:val="00F2745F"/>
    <w:rsid w:val="00F27633"/>
    <w:rsid w:val="00F30798"/>
    <w:rsid w:val="00F30F29"/>
    <w:rsid w:val="00F323FE"/>
    <w:rsid w:val="00F3294E"/>
    <w:rsid w:val="00F329EA"/>
    <w:rsid w:val="00F32A83"/>
    <w:rsid w:val="00F32D58"/>
    <w:rsid w:val="00F330BA"/>
    <w:rsid w:val="00F33584"/>
    <w:rsid w:val="00F33BE6"/>
    <w:rsid w:val="00F34371"/>
    <w:rsid w:val="00F34612"/>
    <w:rsid w:val="00F34931"/>
    <w:rsid w:val="00F35C8B"/>
    <w:rsid w:val="00F35D93"/>
    <w:rsid w:val="00F35FF5"/>
    <w:rsid w:val="00F36620"/>
    <w:rsid w:val="00F375FE"/>
    <w:rsid w:val="00F4020F"/>
    <w:rsid w:val="00F409DF"/>
    <w:rsid w:val="00F40A16"/>
    <w:rsid w:val="00F412AC"/>
    <w:rsid w:val="00F4151F"/>
    <w:rsid w:val="00F41707"/>
    <w:rsid w:val="00F41DEE"/>
    <w:rsid w:val="00F43166"/>
    <w:rsid w:val="00F4327F"/>
    <w:rsid w:val="00F433D0"/>
    <w:rsid w:val="00F43453"/>
    <w:rsid w:val="00F436FD"/>
    <w:rsid w:val="00F4381C"/>
    <w:rsid w:val="00F439FA"/>
    <w:rsid w:val="00F43B54"/>
    <w:rsid w:val="00F4439B"/>
    <w:rsid w:val="00F44D30"/>
    <w:rsid w:val="00F44FC7"/>
    <w:rsid w:val="00F452C6"/>
    <w:rsid w:val="00F4642B"/>
    <w:rsid w:val="00F46B62"/>
    <w:rsid w:val="00F4713D"/>
    <w:rsid w:val="00F479E7"/>
    <w:rsid w:val="00F47F62"/>
    <w:rsid w:val="00F47FFA"/>
    <w:rsid w:val="00F50B29"/>
    <w:rsid w:val="00F50CB2"/>
    <w:rsid w:val="00F52370"/>
    <w:rsid w:val="00F52F5A"/>
    <w:rsid w:val="00F53432"/>
    <w:rsid w:val="00F5344C"/>
    <w:rsid w:val="00F53895"/>
    <w:rsid w:val="00F53BE3"/>
    <w:rsid w:val="00F53C13"/>
    <w:rsid w:val="00F5479E"/>
    <w:rsid w:val="00F54838"/>
    <w:rsid w:val="00F5563B"/>
    <w:rsid w:val="00F560A5"/>
    <w:rsid w:val="00F564E7"/>
    <w:rsid w:val="00F56E9F"/>
    <w:rsid w:val="00F57296"/>
    <w:rsid w:val="00F57C19"/>
    <w:rsid w:val="00F60940"/>
    <w:rsid w:val="00F60BF8"/>
    <w:rsid w:val="00F60ED1"/>
    <w:rsid w:val="00F60F89"/>
    <w:rsid w:val="00F6112A"/>
    <w:rsid w:val="00F616F5"/>
    <w:rsid w:val="00F61976"/>
    <w:rsid w:val="00F622CE"/>
    <w:rsid w:val="00F6424E"/>
    <w:rsid w:val="00F64372"/>
    <w:rsid w:val="00F64528"/>
    <w:rsid w:val="00F649AA"/>
    <w:rsid w:val="00F64C5C"/>
    <w:rsid w:val="00F64E8A"/>
    <w:rsid w:val="00F650F1"/>
    <w:rsid w:val="00F65E64"/>
    <w:rsid w:val="00F66144"/>
    <w:rsid w:val="00F664B9"/>
    <w:rsid w:val="00F66536"/>
    <w:rsid w:val="00F6699E"/>
    <w:rsid w:val="00F67A54"/>
    <w:rsid w:val="00F67CBD"/>
    <w:rsid w:val="00F67FA6"/>
    <w:rsid w:val="00F71A80"/>
    <w:rsid w:val="00F71A84"/>
    <w:rsid w:val="00F72103"/>
    <w:rsid w:val="00F72189"/>
    <w:rsid w:val="00F732EC"/>
    <w:rsid w:val="00F735C3"/>
    <w:rsid w:val="00F73900"/>
    <w:rsid w:val="00F73E6B"/>
    <w:rsid w:val="00F740C6"/>
    <w:rsid w:val="00F745D1"/>
    <w:rsid w:val="00F74A9E"/>
    <w:rsid w:val="00F74DA7"/>
    <w:rsid w:val="00F75668"/>
    <w:rsid w:val="00F75C50"/>
    <w:rsid w:val="00F7611B"/>
    <w:rsid w:val="00F76609"/>
    <w:rsid w:val="00F76787"/>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2137"/>
    <w:rsid w:val="00F92259"/>
    <w:rsid w:val="00F931CB"/>
    <w:rsid w:val="00F9714D"/>
    <w:rsid w:val="00F978C6"/>
    <w:rsid w:val="00F97A7B"/>
    <w:rsid w:val="00F97A96"/>
    <w:rsid w:val="00F97CFB"/>
    <w:rsid w:val="00FA0B6B"/>
    <w:rsid w:val="00FA0B7B"/>
    <w:rsid w:val="00FA0E3C"/>
    <w:rsid w:val="00FA1652"/>
    <w:rsid w:val="00FA3258"/>
    <w:rsid w:val="00FA33B7"/>
    <w:rsid w:val="00FA3EEA"/>
    <w:rsid w:val="00FA47E3"/>
    <w:rsid w:val="00FA4D08"/>
    <w:rsid w:val="00FA55B4"/>
    <w:rsid w:val="00FA5BBF"/>
    <w:rsid w:val="00FA6001"/>
    <w:rsid w:val="00FA6376"/>
    <w:rsid w:val="00FA6EF9"/>
    <w:rsid w:val="00FA732A"/>
    <w:rsid w:val="00FB0138"/>
    <w:rsid w:val="00FB129C"/>
    <w:rsid w:val="00FB12BA"/>
    <w:rsid w:val="00FB171B"/>
    <w:rsid w:val="00FB247C"/>
    <w:rsid w:val="00FB29FB"/>
    <w:rsid w:val="00FB2D1C"/>
    <w:rsid w:val="00FB378C"/>
    <w:rsid w:val="00FB40E5"/>
    <w:rsid w:val="00FB419B"/>
    <w:rsid w:val="00FB4BBA"/>
    <w:rsid w:val="00FB61BF"/>
    <w:rsid w:val="00FB649F"/>
    <w:rsid w:val="00FB674B"/>
    <w:rsid w:val="00FB6FFD"/>
    <w:rsid w:val="00FB766E"/>
    <w:rsid w:val="00FB7A53"/>
    <w:rsid w:val="00FC0548"/>
    <w:rsid w:val="00FC15A0"/>
    <w:rsid w:val="00FC167F"/>
    <w:rsid w:val="00FC2178"/>
    <w:rsid w:val="00FC24DB"/>
    <w:rsid w:val="00FC267F"/>
    <w:rsid w:val="00FC378F"/>
    <w:rsid w:val="00FC3904"/>
    <w:rsid w:val="00FC3C45"/>
    <w:rsid w:val="00FC3D0F"/>
    <w:rsid w:val="00FC3DDC"/>
    <w:rsid w:val="00FC3F6A"/>
    <w:rsid w:val="00FC40FB"/>
    <w:rsid w:val="00FC4543"/>
    <w:rsid w:val="00FC4D4B"/>
    <w:rsid w:val="00FC52AB"/>
    <w:rsid w:val="00FC6ABB"/>
    <w:rsid w:val="00FC7812"/>
    <w:rsid w:val="00FD17CB"/>
    <w:rsid w:val="00FD1BE3"/>
    <w:rsid w:val="00FD1E46"/>
    <w:rsid w:val="00FD2159"/>
    <w:rsid w:val="00FD2389"/>
    <w:rsid w:val="00FD462A"/>
    <w:rsid w:val="00FD4A00"/>
    <w:rsid w:val="00FD58F6"/>
    <w:rsid w:val="00FD6305"/>
    <w:rsid w:val="00FD67E3"/>
    <w:rsid w:val="00FD7771"/>
    <w:rsid w:val="00FD79C5"/>
    <w:rsid w:val="00FE017E"/>
    <w:rsid w:val="00FE02BC"/>
    <w:rsid w:val="00FE0B26"/>
    <w:rsid w:val="00FE1932"/>
    <w:rsid w:val="00FE1D23"/>
    <w:rsid w:val="00FE2576"/>
    <w:rsid w:val="00FE30DA"/>
    <w:rsid w:val="00FE36BE"/>
    <w:rsid w:val="00FE3E40"/>
    <w:rsid w:val="00FE4436"/>
    <w:rsid w:val="00FE448E"/>
    <w:rsid w:val="00FE47DF"/>
    <w:rsid w:val="00FE4D84"/>
    <w:rsid w:val="00FE52FE"/>
    <w:rsid w:val="00FE58A7"/>
    <w:rsid w:val="00FE6034"/>
    <w:rsid w:val="00FE68CB"/>
    <w:rsid w:val="00FE6C17"/>
    <w:rsid w:val="00FE74CE"/>
    <w:rsid w:val="00FE7E79"/>
    <w:rsid w:val="00FF0159"/>
    <w:rsid w:val="00FF0258"/>
    <w:rsid w:val="00FF03F7"/>
    <w:rsid w:val="00FF0717"/>
    <w:rsid w:val="00FF1915"/>
    <w:rsid w:val="00FF1A60"/>
    <w:rsid w:val="00FF1AF1"/>
    <w:rsid w:val="00FF1D0B"/>
    <w:rsid w:val="00FF1DE0"/>
    <w:rsid w:val="00FF1E84"/>
    <w:rsid w:val="00FF3635"/>
    <w:rsid w:val="00FF4B95"/>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rgy.gov/energysaver/thermostats" TargetMode="External"/><Relationship Id="rId18" Type="http://schemas.openxmlformats.org/officeDocument/2006/relationships/hyperlink" Target="https://www.energy.gov/energysaver/home-heating-systems/furnaces-and-boilers" TargetMode="External"/><Relationship Id="rId26" Type="http://schemas.openxmlformats.org/officeDocument/2006/relationships/image" Target="media/image3.jpeg"/><Relationship Id="rId39" Type="http://schemas.openxmlformats.org/officeDocument/2006/relationships/hyperlink" Target="https://www.sdge.com/residential/pay-bill/get-payment-bill-assistance/health-senior-support/qualifiying-based-medical-need" TargetMode="External"/><Relationship Id="rId21" Type="http://schemas.openxmlformats.org/officeDocument/2006/relationships/hyperlink" Target="https://www.epa.gov/burnwise" TargetMode="External"/><Relationship Id="rId34" Type="http://schemas.openxmlformats.org/officeDocument/2006/relationships/image" Target="media/image6.png"/><Relationship Id="rId42" Type="http://schemas.openxmlformats.org/officeDocument/2006/relationships/hyperlink" Target="https://www.sdge.com/FERA" TargetMode="External"/><Relationship Id="rId47" Type="http://schemas.openxmlformats.org/officeDocument/2006/relationships/hyperlink" Target="https://www.sdge.com/asistencia-para-clientes-residenciales" TargetMode="External"/><Relationship Id="rId50" Type="http://schemas.openxmlformats.org/officeDocument/2006/relationships/hyperlink" Target="https://www.sdge.com/asistencia-para-clientes-residenciales" TargetMode="External"/><Relationship Id="rId55" Type="http://schemas.openxmlformats.org/officeDocument/2006/relationships/image" Target="media/image8.jp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nergy.gov/energysaver/home-heating-systems/furnaces-and-boilers" TargetMode="External"/><Relationship Id="rId20" Type="http://schemas.openxmlformats.org/officeDocument/2006/relationships/hyperlink" Target="https://www.energy.gov/energysaver/heat-and-cool/home-heating-systems/wood-and-pellet-heating" TargetMode="External"/><Relationship Id="rId29" Type="http://schemas.openxmlformats.org/officeDocument/2006/relationships/hyperlink" Target="https://www.sdge.com/safety" TargetMode="External"/><Relationship Id="rId41" Type="http://schemas.openxmlformats.org/officeDocument/2006/relationships/hyperlink" Target="https://www.sdge.com/residential/pay-bill/get-payment-bill-assistance/assistance-programs" TargetMode="External"/><Relationship Id="rId54" Type="http://schemas.openxmlformats.org/officeDocument/2006/relationships/image" Target="media/image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dge.com/residential/savings-center/winter-savings-safety-and-solutions" TargetMode="External"/><Relationship Id="rId32" Type="http://schemas.openxmlformats.org/officeDocument/2006/relationships/image" Target="media/image4.png"/><Relationship Id="rId37" Type="http://schemas.openxmlformats.org/officeDocument/2006/relationships/hyperlink" Target="https://www.sdge.com/residential/pay-bill/get-payment-bill-assistance/assistance-programs/no-cost-energy-efficient-home-improvements" TargetMode="External"/><Relationship Id="rId40" Type="http://schemas.openxmlformats.org/officeDocument/2006/relationships/hyperlink" Target="https://www.sdge.com/residential/pay-bill/get-payment-bill-assistance/health-senior-support/qualifiying-based-medical-need" TargetMode="External"/><Relationship Id="rId45" Type="http://schemas.openxmlformats.org/officeDocument/2006/relationships/hyperlink" Target="https://www.sdge.com/asistencia-para-clientes-residenciales" TargetMode="External"/><Relationship Id="rId53" Type="http://schemas.openxmlformats.org/officeDocument/2006/relationships/hyperlink" Target="https://www.sdge.com/asistencia-para-clientes-residenciales"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nergy.gov/energysaver/heat-and-cool/home-heating-systems" TargetMode="External"/><Relationship Id="rId23" Type="http://schemas.openxmlformats.org/officeDocument/2006/relationships/hyperlink" Target="https://www.sdge.com/residential/savings-center/winter-savings-safety-and-solutions" TargetMode="External"/><Relationship Id="rId28" Type="http://schemas.openxmlformats.org/officeDocument/2006/relationships/hyperlink" Target="https://www.sdge.com/safety" TargetMode="External"/><Relationship Id="rId36" Type="http://schemas.openxmlformats.org/officeDocument/2006/relationships/hyperlink" Target="https://www.sdge.com/FERA" TargetMode="External"/><Relationship Id="rId49" Type="http://schemas.openxmlformats.org/officeDocument/2006/relationships/hyperlink" Target="https://ssl.microsofttranslator.com/bv.aspx?ref=TAns&amp;from=&amp;to=es&amp;a=sdge.com%2Fmedical."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energy.gov/energysaver/heat-and-cool/home-heating-systems/wood-and-pellet-heating" TargetMode="External"/><Relationship Id="rId31" Type="http://schemas.openxmlformats.org/officeDocument/2006/relationships/hyperlink" Target="https://www.sdge.com/safety" TargetMode="External"/><Relationship Id="rId44" Type="http://schemas.openxmlformats.org/officeDocument/2006/relationships/hyperlink" Target="https://www.sdge.com/residential/pay-bill/get-payment-bill-assistance/assistance-programs/no-cost-energy-efficient-home-improvements" TargetMode="External"/><Relationship Id="rId52" Type="http://schemas.openxmlformats.org/officeDocument/2006/relationships/hyperlink" Target="https://www.sdge.com/asistencia-para-clientes-residenciales"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ergy.gov/energysaver/weatherize/air-sealing-your-home/detecting-air-leaks" TargetMode="External"/><Relationship Id="rId22" Type="http://schemas.openxmlformats.org/officeDocument/2006/relationships/hyperlink" Target="https://www.sdge.com/residential/savings-center/winter-savings-safety-and-solutions" TargetMode="External"/><Relationship Id="rId27" Type="http://schemas.openxmlformats.org/officeDocument/2006/relationships/hyperlink" Target="https://www.sdge.com/safety" TargetMode="External"/><Relationship Id="rId30" Type="http://schemas.openxmlformats.org/officeDocument/2006/relationships/hyperlink" Target="https://www.sdge.com/safety" TargetMode="External"/><Relationship Id="rId35" Type="http://schemas.openxmlformats.org/officeDocument/2006/relationships/hyperlink" Target="https://www.sdge.com/residential/pay-bill/get-payment-bill-assistance/assistance-programs" TargetMode="External"/><Relationship Id="rId43" Type="http://schemas.openxmlformats.org/officeDocument/2006/relationships/hyperlink" Target="https://www.sdge.com/residential/pay-bill/get-payment-bill-assistance/health-senior-support/qualifiying-based-medical-need" TargetMode="External"/><Relationship Id="rId48" Type="http://schemas.openxmlformats.org/officeDocument/2006/relationships/hyperlink" Target="https://www.sdge.com/asistencia-para-clientes-residenciales"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sdge.com/asistencia-para-clientes-residenciales" TargetMode="External"/><Relationship Id="rId3" Type="http://schemas.openxmlformats.org/officeDocument/2006/relationships/customXml" Target="../customXml/item3.xml"/><Relationship Id="rId12" Type="http://schemas.openxmlformats.org/officeDocument/2006/relationships/hyperlink" Target="https://www.energy.gov/energysaver/energy-efficient-window-attachments" TargetMode="External"/><Relationship Id="rId17" Type="http://schemas.openxmlformats.org/officeDocument/2006/relationships/hyperlink" Target="https://www.energy.gov/energysaver/heat-and-cool/heat-pump-systems/operating-and-maintaining-your-heat-pump" TargetMode="External"/><Relationship Id="rId25" Type="http://schemas.openxmlformats.org/officeDocument/2006/relationships/image" Target="media/image2.jpeg"/><Relationship Id="rId33" Type="http://schemas.openxmlformats.org/officeDocument/2006/relationships/image" Target="media/image5.png"/><Relationship Id="rId38" Type="http://schemas.openxmlformats.org/officeDocument/2006/relationships/hyperlink" Target="https://www.sdge.com/residential/pay-bill/get-payment-bill-assistance/health-senior-support/qualifiying-based-medical-need" TargetMode="External"/><Relationship Id="rId46" Type="http://schemas.openxmlformats.org/officeDocument/2006/relationships/hyperlink" Target="https://www.sdge.com/asistencia-para-clientes-residenciales"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3" ma:contentTypeDescription="Create a new document." ma:contentTypeScope="" ma:versionID="45969d284c0d20af95227af072942225">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c8dca73bdbcc711b9fb87613c22ac1fb"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F7AF272E-3377-461A-858E-DE78DDAC5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FAEEAA-7804-48A9-959C-E5EBEF95F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2088</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16</cp:revision>
  <dcterms:created xsi:type="dcterms:W3CDTF">2021-01-09T01:39:00Z</dcterms:created>
  <dcterms:modified xsi:type="dcterms:W3CDTF">2021-01-09T01:52:00Z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