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392F8F" w:rsidRDefault="00F5563B" w:rsidP="000222B2">
      <w:pPr>
        <w:spacing w:after="0"/>
        <w:rPr>
          <w:rFonts w:ascii="Verdana" w:hAnsi="Verdana"/>
          <w:b/>
          <w:bCs/>
        </w:rPr>
      </w:pPr>
      <w:bookmarkStart w:id="0" w:name="_Hlk45558919"/>
      <w:bookmarkEnd w:id="0"/>
      <w:r w:rsidRPr="00392F8F">
        <w:rPr>
          <w:rFonts w:ascii="Verdana" w:hAnsi="Verdana"/>
          <w:noProof/>
        </w:rPr>
        <w:drawing>
          <wp:inline distT="0" distB="0" distL="0" distR="0" wp14:anchorId="2E4CCE12" wp14:editId="5F509468">
            <wp:extent cx="1380570" cy="897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FD9558" w14:textId="77777777" w:rsidR="0073088E" w:rsidRPr="00392F8F" w:rsidRDefault="0073088E" w:rsidP="000222B2">
      <w:pPr>
        <w:spacing w:after="0"/>
        <w:rPr>
          <w:rFonts w:ascii="Verdana" w:hAnsi="Verdana"/>
          <w:b/>
          <w:bCs/>
        </w:rPr>
      </w:pPr>
    </w:p>
    <w:p w14:paraId="0880E170" w14:textId="35A1FCA0" w:rsidR="00F616F5" w:rsidRPr="00392F8F" w:rsidRDefault="007238D5" w:rsidP="000222B2">
      <w:pPr>
        <w:spacing w:after="0"/>
        <w:rPr>
          <w:rFonts w:ascii="Verdana" w:hAnsi="Verdana"/>
          <w:b/>
          <w:bCs/>
        </w:rPr>
      </w:pPr>
      <w:r w:rsidRPr="00392F8F">
        <w:rPr>
          <w:rFonts w:ascii="Verdana" w:hAnsi="Verdana"/>
          <w:b/>
          <w:bCs/>
        </w:rPr>
        <w:t xml:space="preserve">SDG&amp;E </w:t>
      </w:r>
      <w:r w:rsidR="00991A02" w:rsidRPr="00392F8F">
        <w:rPr>
          <w:rFonts w:ascii="Verdana" w:hAnsi="Verdana"/>
          <w:b/>
          <w:bCs/>
        </w:rPr>
        <w:t>RESIDENTIAL</w:t>
      </w:r>
      <w:r w:rsidRPr="00392F8F">
        <w:rPr>
          <w:rFonts w:ascii="Verdana" w:hAnsi="Verdana"/>
          <w:b/>
          <w:bCs/>
        </w:rPr>
        <w:t xml:space="preserve"> CONTENT PACKAGE |</w:t>
      </w:r>
      <w:r w:rsidR="000F3D40" w:rsidRPr="00392F8F">
        <w:rPr>
          <w:rFonts w:ascii="Verdana" w:hAnsi="Verdana"/>
          <w:b/>
          <w:bCs/>
        </w:rPr>
        <w:t xml:space="preserve"> </w:t>
      </w:r>
      <w:r w:rsidR="006E638F">
        <w:rPr>
          <w:rFonts w:ascii="Verdana" w:hAnsi="Verdana"/>
          <w:b/>
          <w:bCs/>
        </w:rPr>
        <w:t>OCTOBER</w:t>
      </w:r>
      <w:r w:rsidR="00D240B0" w:rsidRPr="00392F8F">
        <w:rPr>
          <w:rFonts w:ascii="Verdana" w:hAnsi="Verdana"/>
          <w:b/>
          <w:bCs/>
        </w:rPr>
        <w:t xml:space="preserve"> </w:t>
      </w:r>
      <w:r w:rsidR="00773490" w:rsidRPr="00392F8F">
        <w:rPr>
          <w:rFonts w:ascii="Verdana" w:hAnsi="Verdana"/>
          <w:b/>
          <w:bCs/>
        </w:rPr>
        <w:t>202</w:t>
      </w:r>
      <w:r w:rsidR="00D240B0" w:rsidRPr="00392F8F">
        <w:rPr>
          <w:rFonts w:ascii="Verdana" w:hAnsi="Verdana"/>
          <w:b/>
          <w:bCs/>
        </w:rPr>
        <w:t>1</w:t>
      </w:r>
      <w:r w:rsidR="005E4F99" w:rsidRPr="00392F8F">
        <w:rPr>
          <w:rFonts w:ascii="Verdana" w:hAnsi="Verdana"/>
          <w:b/>
          <w:bCs/>
        </w:rPr>
        <w:t xml:space="preserve"> </w:t>
      </w:r>
      <w:r w:rsidR="00BE0B30" w:rsidRPr="00392F8F">
        <w:rPr>
          <w:rFonts w:ascii="Verdana" w:hAnsi="Verdana"/>
          <w:b/>
          <w:bCs/>
        </w:rPr>
        <w:t xml:space="preserve"> </w:t>
      </w:r>
    </w:p>
    <w:p w14:paraId="0C78C6DF" w14:textId="77777777" w:rsidR="004D1F58" w:rsidRPr="00392F8F" w:rsidRDefault="004D1F58" w:rsidP="004D1F58">
      <w:pPr>
        <w:spacing w:after="0"/>
        <w:rPr>
          <w:rFonts w:ascii="Verdana" w:hAnsi="Verdana"/>
        </w:rPr>
      </w:pPr>
      <w:r w:rsidRPr="00392F8F">
        <w:rPr>
          <w:rFonts w:ascii="Verdana" w:hAnsi="Verdana"/>
        </w:rPr>
        <w:t>As a trusted community partner, we thank you in advance for sharing these digital assets with your audiences, including residents, customers and employees to help amplify our monthly messages. Here are social media posts, articles and photos you are welcome to use in email communications, websites or newsletters. There are several images with each posting. Please choose images that fit your audience and feel free to mix and match. </w:t>
      </w:r>
    </w:p>
    <w:p w14:paraId="10721B1A" w14:textId="77777777" w:rsidR="004D1F58" w:rsidRPr="00392F8F" w:rsidRDefault="004D1F58" w:rsidP="004D1F58">
      <w:pPr>
        <w:spacing w:after="0"/>
        <w:rPr>
          <w:rFonts w:ascii="Verdana" w:hAnsi="Verdana"/>
        </w:rPr>
      </w:pPr>
    </w:p>
    <w:p w14:paraId="04866FDE" w14:textId="77777777" w:rsidR="004D1F58" w:rsidRPr="00392F8F" w:rsidRDefault="004D1F58" w:rsidP="004D1F58">
      <w:pPr>
        <w:spacing w:after="0"/>
        <w:rPr>
          <w:rFonts w:ascii="Verdana" w:hAnsi="Verdana"/>
          <w:b/>
          <w:bCs/>
        </w:rPr>
      </w:pPr>
      <w:r w:rsidRPr="00392F8F">
        <w:rPr>
          <w:rFonts w:ascii="Verdana" w:hAnsi="Verdana"/>
          <w:b/>
          <w:bCs/>
        </w:rPr>
        <w:t>Follow Us</w:t>
      </w:r>
    </w:p>
    <w:p w14:paraId="5F02BEC4" w14:textId="77777777" w:rsidR="00C31C18" w:rsidRPr="00392F8F" w:rsidRDefault="00C31C18" w:rsidP="00C31C18">
      <w:pPr>
        <w:spacing w:after="0"/>
        <w:rPr>
          <w:rFonts w:ascii="Verdana" w:hAnsi="Verdana"/>
          <w:b/>
          <w:bCs/>
          <w:u w:val="single"/>
        </w:rPr>
      </w:pPr>
      <w:r w:rsidRPr="00392F8F">
        <w:rPr>
          <w:rFonts w:ascii="Verdana" w:hAnsi="Verdana"/>
        </w:rPr>
        <w:t xml:space="preserve">You can find us on </w:t>
      </w:r>
      <w:hyperlink r:id="rId12" w:history="1">
        <w:r w:rsidRPr="00392F8F">
          <w:rPr>
            <w:rStyle w:val="Hyperlink"/>
            <w:rFonts w:ascii="Verdana" w:hAnsi="Verdana"/>
            <w:color w:val="auto"/>
          </w:rPr>
          <w:t>Facebook</w:t>
        </w:r>
      </w:hyperlink>
      <w:r w:rsidRPr="00392F8F">
        <w:rPr>
          <w:rFonts w:ascii="Verdana" w:hAnsi="Verdana"/>
        </w:rPr>
        <w:t xml:space="preserve">, </w:t>
      </w:r>
      <w:hyperlink r:id="rId13" w:history="1">
        <w:r w:rsidRPr="00392F8F">
          <w:rPr>
            <w:rStyle w:val="Hyperlink"/>
            <w:rFonts w:ascii="Verdana" w:hAnsi="Verdana"/>
            <w:color w:val="auto"/>
          </w:rPr>
          <w:t>Instagram</w:t>
        </w:r>
      </w:hyperlink>
      <w:r w:rsidRPr="00392F8F">
        <w:rPr>
          <w:rFonts w:ascii="Verdana" w:hAnsi="Verdana"/>
        </w:rPr>
        <w:t xml:space="preserve">, </w:t>
      </w:r>
      <w:hyperlink r:id="rId14" w:history="1">
        <w:r w:rsidRPr="00392F8F">
          <w:rPr>
            <w:rStyle w:val="Hyperlink"/>
            <w:rFonts w:ascii="Verdana" w:hAnsi="Verdana"/>
            <w:color w:val="auto"/>
          </w:rPr>
          <w:t>Twitter</w:t>
        </w:r>
      </w:hyperlink>
      <w:r w:rsidRPr="00392F8F">
        <w:rPr>
          <w:rFonts w:ascii="Verdana" w:hAnsi="Verdana"/>
        </w:rPr>
        <w:t xml:space="preserve">, </w:t>
      </w:r>
      <w:hyperlink r:id="rId15" w:history="1">
        <w:r w:rsidRPr="00392F8F">
          <w:rPr>
            <w:rStyle w:val="Hyperlink"/>
            <w:rFonts w:ascii="Verdana" w:hAnsi="Verdana"/>
            <w:color w:val="auto"/>
          </w:rPr>
          <w:t>YouTube</w:t>
        </w:r>
      </w:hyperlink>
      <w:r w:rsidRPr="00392F8F">
        <w:rPr>
          <w:rFonts w:ascii="Verdana" w:hAnsi="Verdana"/>
        </w:rPr>
        <w:t xml:space="preserve"> and </w:t>
      </w:r>
      <w:hyperlink r:id="rId16" w:history="1">
        <w:r w:rsidRPr="00392F8F">
          <w:rPr>
            <w:rStyle w:val="Hyperlink"/>
            <w:rFonts w:ascii="Verdana" w:hAnsi="Verdana"/>
            <w:color w:val="auto"/>
          </w:rPr>
          <w:t>LinkedIn</w:t>
        </w:r>
      </w:hyperlink>
      <w:r w:rsidRPr="00392F8F">
        <w:rPr>
          <w:rFonts w:ascii="Verdana" w:hAnsi="Verdana"/>
        </w:rPr>
        <w:t xml:space="preserve">. When sharing these messages in your social posts, feel free to tag SDG&amp;E’s social media accounts and direct your audience to sdge.com. </w:t>
      </w:r>
    </w:p>
    <w:p w14:paraId="47FD1DEE" w14:textId="77777777" w:rsidR="00C430E2" w:rsidRPr="00392F8F" w:rsidRDefault="00C430E2" w:rsidP="00FB1745">
      <w:pPr>
        <w:spacing w:after="0"/>
        <w:rPr>
          <w:rFonts w:ascii="Verdana" w:hAnsi="Verdana"/>
          <w:b/>
          <w:bCs/>
          <w:u w:val="single"/>
        </w:rPr>
      </w:pPr>
    </w:p>
    <w:p w14:paraId="04F08A7D" w14:textId="6F64AF4F" w:rsidR="001E3A30" w:rsidRDefault="007238D5" w:rsidP="00FB1745">
      <w:pPr>
        <w:spacing w:after="0"/>
        <w:rPr>
          <w:rFonts w:ascii="Verdana" w:hAnsi="Verdana"/>
        </w:rPr>
      </w:pPr>
      <w:r w:rsidRPr="00392F8F">
        <w:rPr>
          <w:rFonts w:ascii="Verdana" w:hAnsi="Verdana"/>
          <w:b/>
          <w:bCs/>
          <w:u w:val="single"/>
        </w:rPr>
        <w:t>This month’s topics</w:t>
      </w:r>
      <w:r w:rsidRPr="00392F8F">
        <w:rPr>
          <w:rFonts w:ascii="Verdana" w:hAnsi="Verdana"/>
        </w:rPr>
        <w:t xml:space="preserve">: </w:t>
      </w:r>
      <w:r w:rsidR="002830C1">
        <w:rPr>
          <w:rFonts w:ascii="Verdana" w:hAnsi="Verdana"/>
        </w:rPr>
        <w:t>SDG&amp;E microgrids</w:t>
      </w:r>
      <w:r w:rsidR="00CC3A96" w:rsidRPr="00392F8F">
        <w:rPr>
          <w:rFonts w:ascii="Verdana" w:hAnsi="Verdana"/>
        </w:rPr>
        <w:t xml:space="preserve">, </w:t>
      </w:r>
      <w:r w:rsidR="002830C1">
        <w:rPr>
          <w:rFonts w:ascii="Verdana" w:hAnsi="Verdana"/>
        </w:rPr>
        <w:t xml:space="preserve">EV charging, </w:t>
      </w:r>
      <w:r w:rsidR="00DB29D2" w:rsidRPr="00392F8F">
        <w:rPr>
          <w:rFonts w:ascii="Verdana" w:hAnsi="Verdana"/>
        </w:rPr>
        <w:t>customer assistance programs</w:t>
      </w:r>
    </w:p>
    <w:p w14:paraId="24BE7621" w14:textId="1C0240CB" w:rsidR="000B6557" w:rsidRDefault="000B6557" w:rsidP="00FB1745">
      <w:pPr>
        <w:spacing w:after="0"/>
        <w:rPr>
          <w:rFonts w:ascii="Verdana" w:hAnsi="Verdana"/>
        </w:rPr>
      </w:pPr>
    </w:p>
    <w:p w14:paraId="004EF753" w14:textId="61E15145" w:rsidR="001A3D18" w:rsidRPr="00392F8F" w:rsidRDefault="001A3D18" w:rsidP="00A41682">
      <w:pPr>
        <w:pStyle w:val="paragraph"/>
        <w:shd w:val="clear" w:color="auto" w:fill="FFFFFF"/>
        <w:spacing w:before="0" w:beforeAutospacing="0" w:after="0" w:afterAutospacing="0" w:line="360" w:lineRule="auto"/>
        <w:textAlignment w:val="baseline"/>
        <w:rPr>
          <w:rFonts w:ascii="Segoe UI" w:hAnsi="Segoe UI" w:cs="Segoe UI"/>
          <w:color w:val="000000"/>
          <w:sz w:val="22"/>
          <w:szCs w:val="22"/>
        </w:rPr>
      </w:pPr>
      <w:r w:rsidRPr="00392F8F">
        <w:rPr>
          <w:rStyle w:val="normaltextrun"/>
          <w:rFonts w:ascii="Verdana" w:hAnsi="Verdana" w:cs="Segoe UI"/>
          <w:b/>
          <w:bCs/>
          <w:color w:val="000000"/>
          <w:sz w:val="22"/>
          <w:szCs w:val="22"/>
        </w:rPr>
        <w:t>Article </w:t>
      </w:r>
      <w:r w:rsidR="00A41682" w:rsidRPr="00392F8F">
        <w:rPr>
          <w:rStyle w:val="normaltextrun"/>
          <w:rFonts w:ascii="Verdana" w:hAnsi="Verdana" w:cs="Segoe UI"/>
          <w:b/>
          <w:bCs/>
          <w:color w:val="000000"/>
          <w:sz w:val="22"/>
          <w:szCs w:val="22"/>
        </w:rPr>
        <w:t>1</w:t>
      </w:r>
      <w:r w:rsidRPr="00392F8F">
        <w:rPr>
          <w:rStyle w:val="normaltextrun"/>
          <w:rFonts w:ascii="Verdana" w:hAnsi="Verdana" w:cs="Segoe UI"/>
          <w:b/>
          <w:bCs/>
          <w:color w:val="000000"/>
          <w:sz w:val="22"/>
          <w:szCs w:val="22"/>
        </w:rPr>
        <w:t>: </w:t>
      </w:r>
      <w:r w:rsidR="006E638F">
        <w:rPr>
          <w:rStyle w:val="normaltextrun"/>
          <w:rFonts w:ascii="Verdana" w:hAnsi="Verdana" w:cs="Segoe UI"/>
          <w:b/>
          <w:bCs/>
          <w:caps/>
          <w:color w:val="000000"/>
          <w:sz w:val="22"/>
          <w:szCs w:val="22"/>
        </w:rPr>
        <w:t>MICROGRIDS</w:t>
      </w:r>
      <w:r w:rsidR="007F26D0">
        <w:rPr>
          <w:rStyle w:val="normaltextrun"/>
          <w:rFonts w:ascii="Verdana" w:hAnsi="Verdana" w:cs="Segoe UI"/>
          <w:b/>
          <w:bCs/>
          <w:caps/>
          <w:color w:val="000000"/>
          <w:sz w:val="22"/>
          <w:szCs w:val="22"/>
        </w:rPr>
        <w:t xml:space="preserve"> HELP COMMUNITIES BECOME MORE CLIMATE RESISTANT</w:t>
      </w:r>
    </w:p>
    <w:p w14:paraId="243F506E" w14:textId="63237A7B" w:rsidR="00187EB8" w:rsidRDefault="00187EB8" w:rsidP="00281A9C">
      <w:pPr>
        <w:spacing w:after="0"/>
        <w:rPr>
          <w:rFonts w:ascii="Verdana" w:hAnsi="Verdana"/>
        </w:rPr>
      </w:pPr>
      <w:r w:rsidRPr="00187EB8">
        <w:rPr>
          <w:rFonts w:ascii="Verdana" w:hAnsi="Verdana"/>
        </w:rPr>
        <w:t xml:space="preserve">In 2013, </w:t>
      </w:r>
      <w:r w:rsidR="009B70BD">
        <w:rPr>
          <w:rFonts w:ascii="Verdana" w:hAnsi="Verdana"/>
        </w:rPr>
        <w:t>SDG&amp;E</w:t>
      </w:r>
      <w:r w:rsidRPr="00187EB8">
        <w:rPr>
          <w:rFonts w:ascii="Verdana" w:hAnsi="Verdana"/>
        </w:rPr>
        <w:t xml:space="preserve"> installed the country’s first utility-scale microgrid. Since then, </w:t>
      </w:r>
      <w:r w:rsidR="009B70BD">
        <w:rPr>
          <w:rFonts w:ascii="Verdana" w:hAnsi="Verdana"/>
        </w:rPr>
        <w:t xml:space="preserve">SDG&amp;E has </w:t>
      </w:r>
      <w:r w:rsidRPr="00187EB8">
        <w:rPr>
          <w:rFonts w:ascii="Verdana" w:hAnsi="Verdana"/>
        </w:rPr>
        <w:t xml:space="preserve">built four more microgrids to help lessen the impact of public safety power shutoffs, also known as PSPS, for communities located in wildfire-prone regions of </w:t>
      </w:r>
      <w:r w:rsidR="00281A9C" w:rsidRPr="00187EB8">
        <w:rPr>
          <w:rFonts w:ascii="Verdana" w:hAnsi="Verdana"/>
        </w:rPr>
        <w:t>San Diego County</w:t>
      </w:r>
      <w:r w:rsidRPr="00187EB8">
        <w:rPr>
          <w:rFonts w:ascii="Verdana" w:hAnsi="Verdana"/>
        </w:rPr>
        <w:t>.</w:t>
      </w:r>
    </w:p>
    <w:p w14:paraId="631EA4B6" w14:textId="77777777" w:rsidR="00D76540" w:rsidRPr="00187EB8" w:rsidRDefault="00D76540" w:rsidP="00281A9C">
      <w:pPr>
        <w:spacing w:after="0"/>
        <w:rPr>
          <w:rFonts w:ascii="Verdana" w:hAnsi="Verdana"/>
        </w:rPr>
      </w:pPr>
    </w:p>
    <w:p w14:paraId="2BFD41D6" w14:textId="4CAAE0B9" w:rsidR="00187EB8" w:rsidRPr="00187EB8" w:rsidRDefault="00187EB8" w:rsidP="00281A9C">
      <w:pPr>
        <w:spacing w:after="0"/>
        <w:rPr>
          <w:rFonts w:ascii="Verdana" w:hAnsi="Verdana"/>
        </w:rPr>
      </w:pPr>
      <w:r w:rsidRPr="00187EB8">
        <w:rPr>
          <w:rFonts w:ascii="Verdana" w:hAnsi="Verdana"/>
        </w:rPr>
        <w:t xml:space="preserve">Microgrids are small grids that operate in parallel or independently of the larger electric grid. They have become an important tool to increase community resiliency, allowing the power </w:t>
      </w:r>
      <w:r w:rsidR="00A838A2">
        <w:rPr>
          <w:rFonts w:ascii="Verdana" w:hAnsi="Verdana"/>
        </w:rPr>
        <w:t>to flow</w:t>
      </w:r>
      <w:r w:rsidRPr="00187EB8">
        <w:rPr>
          <w:rFonts w:ascii="Verdana" w:hAnsi="Verdana"/>
        </w:rPr>
        <w:t xml:space="preserve"> to critical facilities such as health clinics, schools or defense bases during a PSPS.  </w:t>
      </w:r>
    </w:p>
    <w:p w14:paraId="2DD37939" w14:textId="05775EB3" w:rsidR="00187EB8" w:rsidRDefault="00187EB8" w:rsidP="00281A9C">
      <w:pPr>
        <w:spacing w:after="0"/>
        <w:rPr>
          <w:rFonts w:ascii="Verdana" w:hAnsi="Verdana"/>
        </w:rPr>
      </w:pPr>
      <w:r w:rsidRPr="00187EB8">
        <w:rPr>
          <w:rFonts w:ascii="Verdana" w:hAnsi="Verdana"/>
        </w:rPr>
        <w:lastRenderedPageBreak/>
        <w:t xml:space="preserve">One of </w:t>
      </w:r>
      <w:r w:rsidR="0035088B">
        <w:rPr>
          <w:rFonts w:ascii="Verdana" w:hAnsi="Verdana"/>
        </w:rPr>
        <w:t xml:space="preserve">the </w:t>
      </w:r>
      <w:r w:rsidRPr="00187EB8">
        <w:rPr>
          <w:rFonts w:ascii="Verdana" w:hAnsi="Verdana"/>
        </w:rPr>
        <w:t>newest microgrids is in Cameron Corners, a remote community located in a high fire-threat district in eastern San Diego County. The Cameron Corners microgrid feature</w:t>
      </w:r>
      <w:r w:rsidR="00324CD0">
        <w:rPr>
          <w:rFonts w:ascii="Verdana" w:hAnsi="Verdana"/>
        </w:rPr>
        <w:t>s</w:t>
      </w:r>
      <w:r w:rsidRPr="00187EB8">
        <w:rPr>
          <w:rFonts w:ascii="Verdana" w:hAnsi="Verdana"/>
        </w:rPr>
        <w:t xml:space="preserve"> a state-of-the-art 2,000 kWh flow battery system to store clean energy produced by local solar panels and power the CAL FIRE and central telecommunications switching station in the event of an extended outage or emergency.</w:t>
      </w:r>
    </w:p>
    <w:p w14:paraId="595B0E41" w14:textId="77777777" w:rsidR="00324CD0" w:rsidRPr="00187EB8" w:rsidRDefault="00324CD0" w:rsidP="00281A9C">
      <w:pPr>
        <w:spacing w:after="0"/>
        <w:rPr>
          <w:rFonts w:ascii="Verdana" w:hAnsi="Verdana"/>
        </w:rPr>
      </w:pPr>
    </w:p>
    <w:p w14:paraId="24DE4851" w14:textId="77777777" w:rsidR="00187EB8" w:rsidRPr="005E4632" w:rsidRDefault="00187EB8" w:rsidP="00281A9C">
      <w:pPr>
        <w:spacing w:after="0"/>
        <w:rPr>
          <w:rFonts w:ascii="Verdana" w:hAnsi="Verdana"/>
          <w:i/>
          <w:iCs/>
        </w:rPr>
      </w:pPr>
      <w:r w:rsidRPr="005E4632">
        <w:rPr>
          <w:rFonts w:ascii="Verdana" w:hAnsi="Verdana"/>
          <w:i/>
          <w:iCs/>
        </w:rPr>
        <w:t>Groundbreaking Technology</w:t>
      </w:r>
    </w:p>
    <w:p w14:paraId="7E88FF46" w14:textId="3DAF2174" w:rsidR="00187EB8" w:rsidRDefault="00187EB8" w:rsidP="00281A9C">
      <w:pPr>
        <w:spacing w:after="0"/>
        <w:rPr>
          <w:rFonts w:ascii="Verdana" w:hAnsi="Verdana"/>
        </w:rPr>
      </w:pPr>
      <w:r w:rsidRPr="00187EB8">
        <w:rPr>
          <w:rFonts w:ascii="Verdana" w:hAnsi="Verdana"/>
        </w:rPr>
        <w:t>The iron-oxide battery storage is the first of its kind to use ions, salt and water as electrolytes, making the energy storage non-hazardous, non-flammable and fully recyclable.  </w:t>
      </w:r>
    </w:p>
    <w:p w14:paraId="02A33BD5" w14:textId="77777777" w:rsidR="005E4632" w:rsidRPr="00187EB8" w:rsidRDefault="005E4632" w:rsidP="00281A9C">
      <w:pPr>
        <w:spacing w:after="0"/>
        <w:rPr>
          <w:rFonts w:ascii="Verdana" w:hAnsi="Verdana"/>
        </w:rPr>
      </w:pPr>
    </w:p>
    <w:p w14:paraId="2C4E4CC6" w14:textId="0C196055" w:rsidR="00187EB8" w:rsidRPr="00187EB8" w:rsidRDefault="00187EB8" w:rsidP="00281A9C">
      <w:pPr>
        <w:spacing w:after="0"/>
        <w:rPr>
          <w:rFonts w:ascii="Verdana" w:hAnsi="Verdana"/>
        </w:rPr>
      </w:pPr>
      <w:r w:rsidRPr="00187EB8">
        <w:rPr>
          <w:rFonts w:ascii="Verdana" w:hAnsi="Verdana"/>
        </w:rPr>
        <w:t>In addition to the battery, the Cameron Corners microgrid feature</w:t>
      </w:r>
      <w:r w:rsidR="005E4632">
        <w:rPr>
          <w:rFonts w:ascii="Verdana" w:hAnsi="Verdana"/>
        </w:rPr>
        <w:t>s</w:t>
      </w:r>
      <w:r w:rsidRPr="00187EB8">
        <w:rPr>
          <w:rFonts w:ascii="Verdana" w:hAnsi="Verdana"/>
        </w:rPr>
        <w:t xml:space="preserve"> an </w:t>
      </w:r>
      <w:r w:rsidRPr="00E20CB1">
        <w:rPr>
          <w:rFonts w:ascii="Verdana" w:hAnsi="Verdana"/>
        </w:rPr>
        <w:t>875</w:t>
      </w:r>
      <w:r w:rsidR="00E20CB1">
        <w:rPr>
          <w:rFonts w:ascii="Verdana" w:hAnsi="Verdana"/>
        </w:rPr>
        <w:t xml:space="preserve"> </w:t>
      </w:r>
      <w:r w:rsidRPr="00E20CB1">
        <w:rPr>
          <w:rFonts w:ascii="Verdana" w:hAnsi="Verdana"/>
        </w:rPr>
        <w:t>kW</w:t>
      </w:r>
      <w:r w:rsidRPr="00187EB8">
        <w:rPr>
          <w:rFonts w:ascii="Verdana" w:hAnsi="Verdana"/>
        </w:rPr>
        <w:t xml:space="preserve"> solar array to generate renewable electricity and an advanced controller to integrated distributed energy resources. Once online, the Cameron Corners </w:t>
      </w:r>
      <w:r w:rsidR="00EF0B74">
        <w:rPr>
          <w:rFonts w:ascii="Verdana" w:hAnsi="Verdana"/>
        </w:rPr>
        <w:t>M</w:t>
      </w:r>
      <w:r w:rsidRPr="00187EB8">
        <w:rPr>
          <w:rFonts w:ascii="Verdana" w:hAnsi="Verdana"/>
        </w:rPr>
        <w:t>icrogrid will support normal grid operations by generating solar power and dispatching  clean energy when needed to support grid stability and reliability. Learn more at </w:t>
      </w:r>
      <w:hyperlink r:id="rId17" w:history="1">
        <w:r w:rsidR="00E20CB1" w:rsidRPr="00E20CB1">
          <w:rPr>
            <w:rStyle w:val="Hyperlink"/>
            <w:rFonts w:ascii="Verdana" w:hAnsi="Verdana"/>
            <w:b/>
            <w:bCs/>
            <w:color w:val="auto"/>
          </w:rPr>
          <w:t>sdgenews.com/article/sdge-microgrids-help-communities-become-more-climate-resilient</w:t>
        </w:r>
      </w:hyperlink>
      <w:r w:rsidRPr="00187EB8">
        <w:rPr>
          <w:rFonts w:ascii="Verdana" w:hAnsi="Verdana"/>
        </w:rPr>
        <w:t>.  </w:t>
      </w:r>
    </w:p>
    <w:p w14:paraId="4B04808A" w14:textId="77777777" w:rsidR="004F7088" w:rsidRPr="00392F8F" w:rsidRDefault="004F7088" w:rsidP="001A3D18">
      <w:pPr>
        <w:pStyle w:val="paragraph"/>
        <w:shd w:val="clear" w:color="auto" w:fill="FFFFFF"/>
        <w:spacing w:before="0" w:beforeAutospacing="0" w:after="0" w:afterAutospacing="0" w:line="360" w:lineRule="auto"/>
        <w:textAlignment w:val="baseline"/>
        <w:rPr>
          <w:rFonts w:ascii="Verdana" w:eastAsiaTheme="minorHAnsi" w:hAnsi="Verdana" w:cstheme="minorBidi"/>
          <w:sz w:val="22"/>
          <w:szCs w:val="22"/>
        </w:rPr>
      </w:pPr>
    </w:p>
    <w:p w14:paraId="52830037" w14:textId="76FF7435" w:rsidR="001A3D18" w:rsidRDefault="001A3D18" w:rsidP="001A3D18">
      <w:pPr>
        <w:pStyle w:val="paragraph"/>
        <w:shd w:val="clear" w:color="auto" w:fill="FFFFFF"/>
        <w:spacing w:before="0" w:beforeAutospacing="0" w:after="0" w:afterAutospacing="0" w:line="360" w:lineRule="auto"/>
        <w:textAlignment w:val="baseline"/>
        <w:rPr>
          <w:rStyle w:val="normaltextrun"/>
          <w:rFonts w:ascii="Verdana" w:hAnsi="Verdana" w:cs="Segoe UI"/>
          <w:b/>
          <w:bCs/>
          <w:caps/>
          <w:color w:val="000000"/>
          <w:sz w:val="22"/>
          <w:szCs w:val="22"/>
        </w:rPr>
      </w:pPr>
      <w:r w:rsidRPr="009F090B">
        <w:rPr>
          <w:rStyle w:val="normaltextrun"/>
          <w:rFonts w:ascii="Verdana" w:hAnsi="Verdana" w:cs="Segoe UI"/>
          <w:b/>
          <w:bCs/>
          <w:color w:val="000000"/>
          <w:sz w:val="22"/>
          <w:szCs w:val="22"/>
        </w:rPr>
        <w:t>Social posts: </w:t>
      </w:r>
      <w:r w:rsidR="00503EA8">
        <w:rPr>
          <w:rStyle w:val="normaltextrun"/>
          <w:rFonts w:ascii="Verdana" w:hAnsi="Verdana" w:cs="Segoe UI"/>
          <w:b/>
          <w:bCs/>
          <w:caps/>
          <w:color w:val="000000"/>
          <w:sz w:val="22"/>
          <w:szCs w:val="22"/>
        </w:rPr>
        <w:t>MICROGRIDS HELP COMMUNITIES BECOME MORE CLIMATE RESISTANT</w:t>
      </w:r>
    </w:p>
    <w:p w14:paraId="747A1268" w14:textId="77777777" w:rsidR="00794993" w:rsidRPr="009F090B" w:rsidRDefault="00794993" w:rsidP="001A3D18">
      <w:pPr>
        <w:pStyle w:val="paragraph"/>
        <w:shd w:val="clear" w:color="auto" w:fill="FFFFFF"/>
        <w:spacing w:before="0" w:beforeAutospacing="0" w:after="0" w:afterAutospacing="0" w:line="360" w:lineRule="auto"/>
        <w:textAlignment w:val="baseline"/>
        <w:rPr>
          <w:rStyle w:val="normaltextrun"/>
          <w:rFonts w:ascii="Verdana" w:hAnsi="Verdana" w:cs="Segoe UI"/>
          <w:b/>
          <w:bCs/>
          <w:color w:val="000000"/>
          <w:sz w:val="22"/>
          <w:szCs w:val="22"/>
        </w:rPr>
      </w:pPr>
    </w:p>
    <w:p w14:paraId="4AFFF6B3" w14:textId="38A25971" w:rsidR="005624C1" w:rsidRPr="00E20CB1" w:rsidRDefault="002F5518" w:rsidP="005624C1">
      <w:pPr>
        <w:pStyle w:val="paragraph"/>
        <w:numPr>
          <w:ilvl w:val="0"/>
          <w:numId w:val="16"/>
        </w:numPr>
        <w:spacing w:before="0" w:beforeAutospacing="0" w:after="0" w:afterAutospacing="0" w:line="360" w:lineRule="auto"/>
        <w:textAlignment w:val="baseline"/>
        <w:rPr>
          <w:rFonts w:ascii="Verdana" w:hAnsi="Verdana" w:cs="Calibri"/>
          <w:sz w:val="22"/>
          <w:szCs w:val="22"/>
        </w:rPr>
      </w:pPr>
      <w:r>
        <w:rPr>
          <w:rStyle w:val="normaltextrun"/>
          <w:rFonts w:ascii="Verdana" w:hAnsi="Verdana" w:cs="Calibri"/>
          <w:sz w:val="22"/>
          <w:szCs w:val="22"/>
        </w:rPr>
        <w:t>F</w:t>
      </w:r>
      <w:r w:rsidR="00AD5DDF">
        <w:rPr>
          <w:rStyle w:val="normaltextrun"/>
          <w:rFonts w:ascii="Verdana" w:hAnsi="Verdana" w:cs="Calibri"/>
          <w:sz w:val="22"/>
          <w:szCs w:val="22"/>
        </w:rPr>
        <w:t>our microgrids</w:t>
      </w:r>
      <w:r>
        <w:rPr>
          <w:rStyle w:val="normaltextrun"/>
          <w:rFonts w:ascii="Verdana" w:hAnsi="Verdana" w:cs="Calibri"/>
          <w:sz w:val="22"/>
          <w:szCs w:val="22"/>
        </w:rPr>
        <w:t>, built by SDG&amp;E,</w:t>
      </w:r>
      <w:r w:rsidR="00AD5DDF">
        <w:rPr>
          <w:rStyle w:val="normaltextrun"/>
          <w:rFonts w:ascii="Verdana" w:hAnsi="Verdana" w:cs="Calibri"/>
          <w:sz w:val="22"/>
          <w:szCs w:val="22"/>
        </w:rPr>
        <w:t xml:space="preserve"> </w:t>
      </w:r>
      <w:r>
        <w:rPr>
          <w:rStyle w:val="normaltextrun"/>
          <w:rFonts w:ascii="Verdana" w:hAnsi="Verdana" w:cs="Calibri"/>
          <w:sz w:val="22"/>
          <w:szCs w:val="22"/>
        </w:rPr>
        <w:t xml:space="preserve">will </w:t>
      </w:r>
      <w:r w:rsidR="00AD5DDF">
        <w:rPr>
          <w:rStyle w:val="normaltextrun"/>
          <w:rFonts w:ascii="Verdana" w:hAnsi="Verdana" w:cs="Calibri"/>
          <w:sz w:val="22"/>
          <w:szCs w:val="22"/>
        </w:rPr>
        <w:t>help lessen the impact of public safety power shutoffs</w:t>
      </w:r>
      <w:r w:rsidR="005624C1" w:rsidRPr="005624C1">
        <w:rPr>
          <w:rStyle w:val="normaltextrun"/>
          <w:rFonts w:ascii="Verdana" w:hAnsi="Verdana" w:cs="Calibri"/>
          <w:sz w:val="22"/>
          <w:szCs w:val="22"/>
        </w:rPr>
        <w:t>. Learn more at </w:t>
      </w:r>
      <w:hyperlink r:id="rId18" w:history="1">
        <w:r w:rsidR="00E20CB1" w:rsidRPr="00E20CB1">
          <w:rPr>
            <w:rStyle w:val="Hyperlink"/>
            <w:rFonts w:ascii="Verdana" w:hAnsi="Verdana"/>
            <w:b/>
            <w:bCs/>
            <w:color w:val="auto"/>
            <w:sz w:val="22"/>
            <w:szCs w:val="22"/>
          </w:rPr>
          <w:t>sdgenews.com/article/sdge-microgrids-help-communities-become-more-climate-resilient</w:t>
        </w:r>
      </w:hyperlink>
      <w:r w:rsidR="005624C1" w:rsidRPr="00E20CB1">
        <w:rPr>
          <w:rStyle w:val="normaltextrun"/>
          <w:rFonts w:ascii="Verdana" w:hAnsi="Verdana" w:cs="Calibri"/>
          <w:sz w:val="22"/>
          <w:szCs w:val="22"/>
        </w:rPr>
        <w:t>. </w:t>
      </w:r>
      <w:r w:rsidR="00C6720D" w:rsidRPr="00E20CB1">
        <w:rPr>
          <w:rFonts w:ascii="Verdana" w:eastAsiaTheme="minorHAnsi" w:hAnsi="Verdana" w:cs="Calibri"/>
          <w:sz w:val="22"/>
          <w:szCs w:val="22"/>
        </w:rPr>
        <w:t xml:space="preserve">#sdge </w:t>
      </w:r>
      <w:r w:rsidR="00BB349E" w:rsidRPr="00E20CB1">
        <w:rPr>
          <w:rFonts w:ascii="Verdana" w:eastAsiaTheme="minorHAnsi" w:hAnsi="Verdana" w:cs="Calibri"/>
          <w:sz w:val="22"/>
          <w:szCs w:val="22"/>
        </w:rPr>
        <w:t>#SDGEassist</w:t>
      </w:r>
      <w:r w:rsidR="00C6720D" w:rsidRPr="00E20CB1">
        <w:rPr>
          <w:rFonts w:ascii="Verdana" w:eastAsiaTheme="minorHAnsi" w:hAnsi="Verdana" w:cs="Calibri"/>
          <w:sz w:val="22"/>
          <w:szCs w:val="22"/>
        </w:rPr>
        <w:t> </w:t>
      </w:r>
    </w:p>
    <w:p w14:paraId="66F9559D" w14:textId="449147AA" w:rsidR="00BF75E8" w:rsidRPr="000B300B" w:rsidRDefault="00AC5D91" w:rsidP="00FB2CDB">
      <w:pPr>
        <w:pStyle w:val="paragraph"/>
        <w:numPr>
          <w:ilvl w:val="0"/>
          <w:numId w:val="16"/>
        </w:numPr>
        <w:spacing w:before="0" w:beforeAutospacing="0" w:after="0" w:afterAutospacing="0" w:line="360" w:lineRule="auto"/>
        <w:textAlignment w:val="baseline"/>
        <w:rPr>
          <w:rFonts w:ascii="Verdana" w:hAnsi="Verdana" w:cs="Calibri"/>
          <w:sz w:val="22"/>
          <w:szCs w:val="22"/>
        </w:rPr>
      </w:pPr>
      <w:r w:rsidRPr="00E20CB1">
        <w:rPr>
          <w:rStyle w:val="normaltextrun"/>
          <w:rFonts w:ascii="Verdana" w:hAnsi="Verdana" w:cs="Calibri"/>
          <w:sz w:val="22"/>
          <w:szCs w:val="22"/>
        </w:rPr>
        <w:t xml:space="preserve">Energy resiliency and reliability is a priority for </w:t>
      </w:r>
      <w:r w:rsidR="00917478" w:rsidRPr="00E20CB1">
        <w:rPr>
          <w:rStyle w:val="normaltextrun"/>
          <w:rFonts w:ascii="Verdana" w:hAnsi="Verdana" w:cs="Calibri"/>
          <w:sz w:val="22"/>
          <w:szCs w:val="22"/>
        </w:rPr>
        <w:t>our community.</w:t>
      </w:r>
      <w:r w:rsidRPr="00E20CB1">
        <w:rPr>
          <w:rStyle w:val="normaltextrun"/>
          <w:rFonts w:ascii="Verdana" w:hAnsi="Verdana" w:cs="Calibri"/>
          <w:sz w:val="22"/>
          <w:szCs w:val="22"/>
        </w:rPr>
        <w:t xml:space="preserve"> </w:t>
      </w:r>
      <w:r w:rsidR="00B76A1B" w:rsidRPr="00E20CB1">
        <w:rPr>
          <w:rStyle w:val="normaltextrun"/>
          <w:rFonts w:ascii="Verdana" w:hAnsi="Verdana" w:cs="Calibri"/>
          <w:sz w:val="22"/>
          <w:szCs w:val="22"/>
        </w:rPr>
        <w:t xml:space="preserve">Four microgrids are being developed </w:t>
      </w:r>
      <w:r w:rsidR="00917478" w:rsidRPr="00E20CB1">
        <w:rPr>
          <w:rStyle w:val="normaltextrun"/>
          <w:rFonts w:ascii="Verdana" w:hAnsi="Verdana" w:cs="Calibri"/>
          <w:sz w:val="22"/>
          <w:szCs w:val="22"/>
        </w:rPr>
        <w:t xml:space="preserve">by SDG&amp;E </w:t>
      </w:r>
      <w:r w:rsidR="00B76A1B" w:rsidRPr="00E20CB1">
        <w:rPr>
          <w:rStyle w:val="normaltextrun"/>
          <w:rFonts w:ascii="Verdana" w:hAnsi="Verdana" w:cs="Calibri"/>
          <w:sz w:val="22"/>
          <w:szCs w:val="22"/>
        </w:rPr>
        <w:t>to help keep customers and critical facilities energized</w:t>
      </w:r>
      <w:r w:rsidR="005929C0" w:rsidRPr="00E20CB1">
        <w:rPr>
          <w:rStyle w:val="normaltextrun"/>
          <w:rFonts w:ascii="Verdana" w:hAnsi="Verdana" w:cs="Calibri"/>
          <w:sz w:val="22"/>
          <w:szCs w:val="22"/>
        </w:rPr>
        <w:t xml:space="preserve"> during </w:t>
      </w:r>
      <w:r w:rsidR="00917478" w:rsidRPr="00E20CB1">
        <w:rPr>
          <w:rStyle w:val="normaltextrun"/>
          <w:rFonts w:ascii="Verdana" w:hAnsi="Verdana" w:cs="Calibri"/>
          <w:sz w:val="22"/>
          <w:szCs w:val="22"/>
        </w:rPr>
        <w:t xml:space="preserve">power </w:t>
      </w:r>
      <w:r w:rsidR="005929C0" w:rsidRPr="00E20CB1">
        <w:rPr>
          <w:rStyle w:val="normaltextrun"/>
          <w:rFonts w:ascii="Verdana" w:hAnsi="Verdana" w:cs="Calibri"/>
          <w:sz w:val="22"/>
          <w:szCs w:val="22"/>
        </w:rPr>
        <w:t xml:space="preserve">outages. Visit </w:t>
      </w:r>
      <w:hyperlink r:id="rId19" w:history="1">
        <w:r w:rsidR="00E20CB1" w:rsidRPr="00E20CB1">
          <w:rPr>
            <w:rStyle w:val="Hyperlink"/>
            <w:rFonts w:ascii="Verdana" w:hAnsi="Verdana"/>
            <w:b/>
            <w:bCs/>
            <w:color w:val="auto"/>
            <w:sz w:val="22"/>
            <w:szCs w:val="22"/>
          </w:rPr>
          <w:t>sdgenews.com/article/sdge-microgrids-help-communities-become-more-climate-resilient</w:t>
        </w:r>
      </w:hyperlink>
      <w:r w:rsidR="005929C0" w:rsidRPr="00E20CB1">
        <w:rPr>
          <w:rFonts w:ascii="Verdana" w:hAnsi="Verdana" w:cstheme="minorBidi"/>
          <w:sz w:val="22"/>
          <w:szCs w:val="22"/>
        </w:rPr>
        <w:t xml:space="preserve"> for more info. </w:t>
      </w:r>
      <w:r w:rsidR="005929C0" w:rsidRPr="00E20CB1">
        <w:rPr>
          <w:rFonts w:ascii="Verdana" w:eastAsiaTheme="minorHAnsi" w:hAnsi="Verdana" w:cs="Calibri"/>
          <w:sz w:val="22"/>
          <w:szCs w:val="22"/>
        </w:rPr>
        <w:t>#sdge #S</w:t>
      </w:r>
      <w:r w:rsidR="005929C0">
        <w:rPr>
          <w:rFonts w:ascii="Verdana" w:eastAsiaTheme="minorHAnsi" w:hAnsi="Verdana" w:cs="Calibri"/>
          <w:color w:val="000000"/>
          <w:sz w:val="22"/>
          <w:szCs w:val="22"/>
        </w:rPr>
        <w:t>DGEassist</w:t>
      </w:r>
      <w:r w:rsidR="005929C0" w:rsidRPr="005624C1">
        <w:rPr>
          <w:rFonts w:ascii="Verdana" w:eastAsiaTheme="minorHAnsi" w:hAnsi="Verdana" w:cs="Calibri"/>
          <w:color w:val="000000"/>
          <w:sz w:val="22"/>
          <w:szCs w:val="22"/>
        </w:rPr>
        <w:t> </w:t>
      </w:r>
    </w:p>
    <w:p w14:paraId="681F4AC2" w14:textId="17B9E96D" w:rsidR="000B300B" w:rsidRPr="00FE2F18" w:rsidRDefault="000B300B" w:rsidP="00BA37CB">
      <w:pPr>
        <w:pStyle w:val="paragraph"/>
        <w:spacing w:before="0" w:beforeAutospacing="0" w:after="0" w:afterAutospacing="0" w:line="360" w:lineRule="auto"/>
        <w:ind w:left="360"/>
        <w:textAlignment w:val="baseline"/>
        <w:rPr>
          <w:rFonts w:ascii="Verdana" w:hAnsi="Verdana" w:cs="Calibri"/>
          <w:sz w:val="22"/>
          <w:szCs w:val="22"/>
        </w:rPr>
      </w:pPr>
    </w:p>
    <w:p w14:paraId="1B81A594" w14:textId="3D679C55" w:rsidR="001A3D18" w:rsidRDefault="001A3D18" w:rsidP="001A3D18">
      <w:pPr>
        <w:pStyle w:val="paragraph"/>
        <w:shd w:val="clear" w:color="auto" w:fill="FFFFFF"/>
        <w:spacing w:before="0" w:beforeAutospacing="0" w:after="0" w:afterAutospacing="0" w:line="360" w:lineRule="auto"/>
        <w:textAlignment w:val="baseline"/>
        <w:rPr>
          <w:rFonts w:ascii="Verdana" w:eastAsiaTheme="minorHAnsi" w:hAnsi="Verdana" w:cstheme="minorBidi"/>
          <w:sz w:val="22"/>
          <w:szCs w:val="22"/>
        </w:rPr>
      </w:pPr>
    </w:p>
    <w:p w14:paraId="4AE53FCC" w14:textId="57CD438F" w:rsidR="009522F8" w:rsidRDefault="009522F8" w:rsidP="001A3D18">
      <w:pPr>
        <w:pStyle w:val="paragraph"/>
        <w:shd w:val="clear" w:color="auto" w:fill="FFFFFF"/>
        <w:spacing w:before="0" w:beforeAutospacing="0" w:after="0" w:afterAutospacing="0" w:line="360" w:lineRule="auto"/>
        <w:textAlignment w:val="baseline"/>
        <w:rPr>
          <w:rFonts w:ascii="Verdana" w:eastAsiaTheme="minorHAnsi" w:hAnsi="Verdana" w:cstheme="minorBidi"/>
          <w:sz w:val="22"/>
          <w:szCs w:val="22"/>
        </w:rPr>
      </w:pPr>
    </w:p>
    <w:p w14:paraId="78A5A59B" w14:textId="77777777" w:rsidR="009522F8" w:rsidRPr="00392F8F" w:rsidRDefault="009522F8" w:rsidP="001A3D18">
      <w:pPr>
        <w:pStyle w:val="paragraph"/>
        <w:shd w:val="clear" w:color="auto" w:fill="FFFFFF"/>
        <w:spacing w:before="0" w:beforeAutospacing="0" w:after="0" w:afterAutospacing="0" w:line="360" w:lineRule="auto"/>
        <w:textAlignment w:val="baseline"/>
        <w:rPr>
          <w:rFonts w:ascii="Verdana" w:eastAsiaTheme="minorHAnsi" w:hAnsi="Verdana" w:cstheme="minorBidi"/>
          <w:sz w:val="22"/>
          <w:szCs w:val="22"/>
        </w:rPr>
      </w:pPr>
    </w:p>
    <w:p w14:paraId="139D2E54" w14:textId="147713BC" w:rsidR="001A3D18" w:rsidRDefault="001A3D18" w:rsidP="00FE4C1D">
      <w:pPr>
        <w:pStyle w:val="paragraph"/>
        <w:shd w:val="clear" w:color="auto" w:fill="FFFFFF"/>
        <w:spacing w:before="0" w:beforeAutospacing="0" w:after="0" w:afterAutospacing="0" w:line="360" w:lineRule="auto"/>
        <w:textAlignment w:val="baseline"/>
        <w:rPr>
          <w:rFonts w:ascii="Segoe UI" w:hAnsi="Segoe UI" w:cs="Segoe UI"/>
          <w:noProof/>
          <w:color w:val="000000"/>
          <w:sz w:val="22"/>
          <w:szCs w:val="22"/>
        </w:rPr>
      </w:pPr>
      <w:r w:rsidRPr="00392F8F">
        <w:rPr>
          <w:rStyle w:val="normaltextrun"/>
          <w:rFonts w:ascii="Verdana" w:hAnsi="Verdana" w:cs="Segoe UI"/>
          <w:b/>
          <w:bCs/>
          <w:color w:val="000000"/>
          <w:sz w:val="22"/>
          <w:szCs w:val="22"/>
        </w:rPr>
        <w:t>Images: </w:t>
      </w:r>
      <w:r w:rsidR="00D70B35">
        <w:rPr>
          <w:rStyle w:val="normaltextrun"/>
          <w:rFonts w:ascii="Verdana" w:hAnsi="Verdana" w:cs="Segoe UI"/>
          <w:b/>
          <w:bCs/>
          <w:caps/>
          <w:color w:val="000000"/>
          <w:sz w:val="22"/>
          <w:szCs w:val="22"/>
        </w:rPr>
        <w:t>MICROGRIDS HELP COMMUNITIES BECOME MORE CLIMATE RESISTANT</w:t>
      </w:r>
    </w:p>
    <w:p w14:paraId="19150030" w14:textId="06887C0E" w:rsidR="00FE4C1D" w:rsidRPr="00392F8F" w:rsidRDefault="00FE4C1D" w:rsidP="005F2AD9">
      <w:pPr>
        <w:rPr>
          <w:rFonts w:ascii="Verdana" w:hAnsi="Verdana"/>
          <w:b/>
          <w:bCs/>
        </w:rPr>
      </w:pPr>
      <w:r>
        <w:rPr>
          <w:rFonts w:ascii="Verdana" w:hAnsi="Verdana"/>
          <w:b/>
          <w:bCs/>
          <w:noProof/>
        </w:rPr>
        <w:drawing>
          <wp:inline distT="0" distB="0" distL="0" distR="0" wp14:anchorId="63F48AA8" wp14:editId="4AF7D691">
            <wp:extent cx="3700463" cy="2466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2044" cy="2468029"/>
                    </a:xfrm>
                    <a:prstGeom prst="rect">
                      <a:avLst/>
                    </a:prstGeom>
                    <a:noFill/>
                    <a:ln>
                      <a:noFill/>
                    </a:ln>
                  </pic:spPr>
                </pic:pic>
              </a:graphicData>
            </a:graphic>
          </wp:inline>
        </w:drawing>
      </w:r>
      <w:r w:rsidR="002D3078">
        <w:rPr>
          <w:noProof/>
        </w:rPr>
        <w:drawing>
          <wp:inline distT="0" distB="0" distL="0" distR="0" wp14:anchorId="3D0BDD95" wp14:editId="0B407553">
            <wp:extent cx="2457450"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7450" cy="3276600"/>
                    </a:xfrm>
                    <a:prstGeom prst="rect">
                      <a:avLst/>
                    </a:prstGeom>
                    <a:noFill/>
                    <a:ln>
                      <a:noFill/>
                    </a:ln>
                  </pic:spPr>
                </pic:pic>
              </a:graphicData>
            </a:graphic>
          </wp:inline>
        </w:drawing>
      </w:r>
    </w:p>
    <w:p w14:paraId="1B98DCF6" w14:textId="77777777" w:rsidR="0028282F" w:rsidRDefault="0028282F" w:rsidP="00914BA0">
      <w:pPr>
        <w:pStyle w:val="paragraph"/>
        <w:shd w:val="clear" w:color="auto" w:fill="FFFFFF"/>
        <w:spacing w:before="0" w:beforeAutospacing="0" w:after="0" w:afterAutospacing="0" w:line="360" w:lineRule="auto"/>
        <w:textAlignment w:val="baseline"/>
        <w:rPr>
          <w:rFonts w:ascii="Verdana" w:hAnsi="Verdana"/>
          <w:b/>
          <w:bCs/>
          <w:sz w:val="22"/>
          <w:szCs w:val="22"/>
        </w:rPr>
      </w:pPr>
    </w:p>
    <w:p w14:paraId="5CDA068A" w14:textId="77777777" w:rsidR="00E20CB1" w:rsidRDefault="00E20CB1" w:rsidP="00914BA0">
      <w:pPr>
        <w:pStyle w:val="paragraph"/>
        <w:shd w:val="clear" w:color="auto" w:fill="FFFFFF"/>
        <w:spacing w:before="0" w:beforeAutospacing="0" w:after="0" w:afterAutospacing="0" w:line="360" w:lineRule="auto"/>
        <w:textAlignment w:val="baseline"/>
        <w:rPr>
          <w:rFonts w:ascii="Verdana" w:hAnsi="Verdana"/>
          <w:b/>
          <w:bCs/>
          <w:sz w:val="22"/>
          <w:szCs w:val="22"/>
        </w:rPr>
      </w:pPr>
    </w:p>
    <w:p w14:paraId="6F8AF996" w14:textId="1AA23BBA" w:rsidR="00D758E2" w:rsidRPr="00F44EEF" w:rsidRDefault="000C06F2" w:rsidP="00914BA0">
      <w:pPr>
        <w:pStyle w:val="paragraph"/>
        <w:shd w:val="clear" w:color="auto" w:fill="FFFFFF"/>
        <w:spacing w:before="0" w:beforeAutospacing="0" w:after="0" w:afterAutospacing="0" w:line="360" w:lineRule="auto"/>
        <w:textAlignment w:val="baseline"/>
        <w:rPr>
          <w:rFonts w:ascii="Verdana" w:eastAsiaTheme="minorHAnsi" w:hAnsi="Verdana" w:cs="Calibri"/>
          <w:sz w:val="22"/>
          <w:szCs w:val="22"/>
        </w:rPr>
      </w:pPr>
      <w:r w:rsidRPr="00392F8F">
        <w:rPr>
          <w:rFonts w:ascii="Verdana" w:hAnsi="Verdana"/>
          <w:b/>
          <w:bCs/>
          <w:sz w:val="22"/>
          <w:szCs w:val="22"/>
        </w:rPr>
        <w:lastRenderedPageBreak/>
        <w:t xml:space="preserve">Article </w:t>
      </w:r>
      <w:r w:rsidR="00105E37">
        <w:rPr>
          <w:rFonts w:ascii="Verdana" w:hAnsi="Verdana"/>
          <w:b/>
          <w:bCs/>
          <w:sz w:val="22"/>
          <w:szCs w:val="22"/>
        </w:rPr>
        <w:t>2</w:t>
      </w:r>
      <w:r w:rsidRPr="00392F8F">
        <w:rPr>
          <w:rFonts w:ascii="Verdana" w:hAnsi="Verdana"/>
          <w:b/>
          <w:bCs/>
          <w:sz w:val="22"/>
          <w:szCs w:val="22"/>
        </w:rPr>
        <w:t xml:space="preserve">: </w:t>
      </w:r>
      <w:r w:rsidR="00CE778F">
        <w:rPr>
          <w:rStyle w:val="normaltextrun"/>
          <w:rFonts w:ascii="Verdana" w:hAnsi="Verdana"/>
          <w:b/>
          <w:bCs/>
          <w:caps/>
          <w:color w:val="000000"/>
          <w:sz w:val="22"/>
          <w:szCs w:val="22"/>
        </w:rPr>
        <w:t xml:space="preserve">Driving an electric vehicle </w:t>
      </w:r>
      <w:r w:rsidR="00255637">
        <w:rPr>
          <w:rStyle w:val="normaltextrun"/>
          <w:rFonts w:ascii="Verdana" w:hAnsi="Verdana"/>
          <w:b/>
          <w:bCs/>
          <w:caps/>
          <w:color w:val="000000"/>
          <w:sz w:val="22"/>
          <w:szCs w:val="22"/>
        </w:rPr>
        <w:t>in san diego has just been made easier</w:t>
      </w:r>
      <w:r w:rsidR="00306916">
        <w:rPr>
          <w:rStyle w:val="normaltextrun"/>
          <w:rFonts w:ascii="Verdana" w:hAnsi="Verdana"/>
          <w:b/>
          <w:bCs/>
          <w:caps/>
          <w:color w:val="000000"/>
          <w:sz w:val="22"/>
          <w:szCs w:val="22"/>
        </w:rPr>
        <w:t xml:space="preserve"> </w:t>
      </w:r>
      <w:r w:rsidR="00F44EEF" w:rsidRPr="00F44EEF">
        <w:rPr>
          <w:rFonts w:ascii="Verdana" w:eastAsiaTheme="minorHAnsi" w:hAnsi="Verdana" w:cs="Calibri"/>
          <w:sz w:val="22"/>
          <w:szCs w:val="22"/>
        </w:rPr>
        <w:t>(from</w:t>
      </w:r>
      <w:r w:rsidR="00F44EEF">
        <w:rPr>
          <w:rFonts w:ascii="Verdana" w:eastAsiaTheme="minorHAnsi" w:hAnsi="Verdana" w:cs="Calibri"/>
          <w:sz w:val="22"/>
          <w:szCs w:val="22"/>
        </w:rPr>
        <w:t xml:space="preserve"> sdge.com and NewsCenter article)</w:t>
      </w:r>
      <w:r w:rsidR="00F44EEF" w:rsidRPr="00F44EEF">
        <w:rPr>
          <w:rFonts w:eastAsiaTheme="minorHAnsi" w:cs="Calibri"/>
        </w:rPr>
        <w:t xml:space="preserve"> </w:t>
      </w:r>
      <w:r w:rsidR="00D758E2" w:rsidRPr="00F44EEF">
        <w:rPr>
          <w:rFonts w:eastAsiaTheme="minorHAnsi" w:cs="Calibri"/>
        </w:rPr>
        <w:t> </w:t>
      </w:r>
      <w:r w:rsidR="00D758E2" w:rsidRPr="00F44EEF">
        <w:rPr>
          <w:rFonts w:ascii="Verdana" w:eastAsiaTheme="minorHAnsi" w:hAnsi="Verdana" w:cs="Calibri"/>
          <w:sz w:val="22"/>
          <w:szCs w:val="22"/>
        </w:rPr>
        <w:t> </w:t>
      </w:r>
    </w:p>
    <w:p w14:paraId="2AADA50A" w14:textId="62C8A5B6" w:rsidR="006D2ADB" w:rsidRDefault="002A275E" w:rsidP="0024414A">
      <w:pPr>
        <w:pStyle w:val="NormalWeb"/>
        <w:spacing w:before="120" w:beforeAutospacing="0" w:after="120" w:afterAutospacing="0" w:line="360" w:lineRule="auto"/>
        <w:rPr>
          <w:rFonts w:ascii="Verdana" w:hAnsi="Verdana"/>
        </w:rPr>
      </w:pPr>
      <w:r w:rsidRPr="002A275E">
        <w:rPr>
          <w:rFonts w:ascii="Verdana" w:hAnsi="Verdana"/>
        </w:rPr>
        <w:t xml:space="preserve">SDG&amp;E </w:t>
      </w:r>
      <w:r w:rsidR="00B6728C">
        <w:rPr>
          <w:rFonts w:ascii="Verdana" w:hAnsi="Verdana"/>
        </w:rPr>
        <w:t>is installing</w:t>
      </w:r>
      <w:r w:rsidRPr="002A275E">
        <w:rPr>
          <w:rFonts w:ascii="Verdana" w:hAnsi="Verdana"/>
        </w:rPr>
        <w:t xml:space="preserve"> </w:t>
      </w:r>
      <w:r w:rsidR="000411D5">
        <w:rPr>
          <w:rFonts w:ascii="Verdana" w:hAnsi="Verdana"/>
        </w:rPr>
        <w:t>336</w:t>
      </w:r>
      <w:r w:rsidRPr="002A275E">
        <w:rPr>
          <w:rFonts w:ascii="Verdana" w:hAnsi="Verdana"/>
        </w:rPr>
        <w:t xml:space="preserve"> </w:t>
      </w:r>
      <w:r w:rsidR="00B6728C">
        <w:rPr>
          <w:rFonts w:ascii="Verdana" w:hAnsi="Verdana"/>
        </w:rPr>
        <w:t>electric vehicle (EV)</w:t>
      </w:r>
      <w:r w:rsidRPr="002A275E">
        <w:rPr>
          <w:rFonts w:ascii="Verdana" w:hAnsi="Verdana"/>
        </w:rPr>
        <w:t xml:space="preserve"> chargers at 5</w:t>
      </w:r>
      <w:r w:rsidR="003E716B">
        <w:rPr>
          <w:rFonts w:ascii="Verdana" w:hAnsi="Verdana"/>
        </w:rPr>
        <w:t>2</w:t>
      </w:r>
      <w:r w:rsidRPr="002A275E">
        <w:rPr>
          <w:rFonts w:ascii="Verdana" w:hAnsi="Verdana"/>
        </w:rPr>
        <w:t xml:space="preserve"> sites</w:t>
      </w:r>
      <w:r w:rsidR="00B6728C">
        <w:rPr>
          <w:rFonts w:ascii="Verdana" w:hAnsi="Verdana"/>
        </w:rPr>
        <w:t xml:space="preserve"> </w:t>
      </w:r>
      <w:r w:rsidR="00B6728C" w:rsidRPr="002A275E">
        <w:rPr>
          <w:rFonts w:ascii="Verdana" w:hAnsi="Verdana"/>
        </w:rPr>
        <w:t>to</w:t>
      </w:r>
      <w:r w:rsidR="00B6728C">
        <w:rPr>
          <w:rFonts w:ascii="Verdana" w:hAnsi="Verdana"/>
        </w:rPr>
        <w:t xml:space="preserve"> help</w:t>
      </w:r>
      <w:r w:rsidR="00B6728C" w:rsidRPr="002A275E">
        <w:rPr>
          <w:rFonts w:ascii="Verdana" w:hAnsi="Verdana"/>
        </w:rPr>
        <w:t xml:space="preserve"> reduce greenhouse gas emissions (GHGs) and air pollution</w:t>
      </w:r>
      <w:r w:rsidRPr="002A275E">
        <w:rPr>
          <w:rFonts w:ascii="Verdana" w:hAnsi="Verdana"/>
        </w:rPr>
        <w:t xml:space="preserve">. These locations include </w:t>
      </w:r>
      <w:r w:rsidR="005F5E68">
        <w:rPr>
          <w:rFonts w:ascii="Verdana" w:hAnsi="Verdana"/>
        </w:rPr>
        <w:t xml:space="preserve">popular </w:t>
      </w:r>
      <w:r w:rsidRPr="002A275E">
        <w:rPr>
          <w:rFonts w:ascii="Verdana" w:hAnsi="Verdana"/>
        </w:rPr>
        <w:t>community facilities in the region such as parks, beaches and schools to accommodate existing EV drivers and encourage EV adoption. The two types of chargers that will be installed include: Level 2 (208-240 volt) chargers that can provide up to 10-20 miles of range per hour of charging and DC fast chargers (480 volt) that can provide about 50-60 miles per hour of charging.  For more information,</w:t>
      </w:r>
      <w:r w:rsidR="00D15AC2">
        <w:rPr>
          <w:rFonts w:ascii="Verdana" w:hAnsi="Verdana"/>
        </w:rPr>
        <w:t xml:space="preserve"> visit </w:t>
      </w:r>
      <w:hyperlink r:id="rId22" w:history="1">
        <w:r w:rsidR="0028282F" w:rsidRPr="00F11DAF">
          <w:rPr>
            <w:rStyle w:val="Hyperlink"/>
            <w:rFonts w:ascii="Verdana" w:hAnsi="Verdana"/>
            <w:b/>
            <w:bCs/>
            <w:color w:val="auto"/>
          </w:rPr>
          <w:t>sdge.com/EV</w:t>
        </w:r>
        <w:r w:rsidR="00300AFF" w:rsidRPr="00F11DAF">
          <w:rPr>
            <w:rStyle w:val="Hyperlink"/>
            <w:rFonts w:ascii="Verdana" w:hAnsi="Verdana"/>
            <w:b/>
            <w:bCs/>
            <w:color w:val="auto"/>
          </w:rPr>
          <w:t>-Charging</w:t>
        </w:r>
      </w:hyperlink>
      <w:r w:rsidR="00A12CCF" w:rsidRPr="00F11DAF">
        <w:rPr>
          <w:rFonts w:ascii="Verdana" w:hAnsi="Verdana"/>
          <w:b/>
          <w:bCs/>
        </w:rPr>
        <w:t>.</w:t>
      </w:r>
    </w:p>
    <w:p w14:paraId="4AE92ADF" w14:textId="54D05893" w:rsidR="0070758F" w:rsidRDefault="004539C2" w:rsidP="0070758F">
      <w:pPr>
        <w:rPr>
          <w:rFonts w:ascii="Arial" w:hAnsi="Arial" w:cs="Arial"/>
        </w:rPr>
      </w:pPr>
      <w:r w:rsidRPr="0070758F">
        <w:rPr>
          <w:rFonts w:ascii="Verdana" w:hAnsi="Verdana" w:cs="Calibri"/>
        </w:rPr>
        <w:t>To support local, regional and state climate and air quality goals, SDG&amp;E has been working aggressively to expand the regional EV charging infrastructure to support zero-emission cars, trucks, buses and more. In the coming years, SDG&amp;E plans to build thousands more chargers regionwide.</w:t>
      </w:r>
      <w:r w:rsidRPr="0070758F">
        <w:rPr>
          <w:rFonts w:ascii="Arial" w:hAnsi="Arial" w:cs="Arial"/>
        </w:rPr>
        <w:t>​​​​​​​</w:t>
      </w:r>
    </w:p>
    <w:p w14:paraId="5D20BEC1" w14:textId="3666FDAB" w:rsidR="006D2ADB" w:rsidRDefault="004539C2" w:rsidP="000C3296">
      <w:pPr>
        <w:rPr>
          <w:rFonts w:ascii="Verdana" w:hAnsi="Verdana" w:cs="Calibri"/>
        </w:rPr>
      </w:pPr>
      <w:r w:rsidRPr="0070758F">
        <w:rPr>
          <w:rFonts w:ascii="Verdana" w:hAnsi="Verdana" w:cs="Calibri"/>
        </w:rPr>
        <w:t>Transportation is the single largest source of greenhouse gas emissions (GHG) in California</w:t>
      </w:r>
      <w:r w:rsidR="007E035E">
        <w:rPr>
          <w:rFonts w:ascii="Verdana" w:hAnsi="Verdana" w:cs="Calibri"/>
        </w:rPr>
        <w:t>.</w:t>
      </w:r>
      <w:r w:rsidRPr="0070758F">
        <w:rPr>
          <w:rFonts w:ascii="Verdana" w:hAnsi="Verdana" w:cs="Calibri"/>
        </w:rPr>
        <w:t xml:space="preserve"> </w:t>
      </w:r>
      <w:r w:rsidR="007E035E">
        <w:rPr>
          <w:rFonts w:ascii="Verdana" w:hAnsi="Verdana" w:cs="Calibri"/>
        </w:rPr>
        <w:t xml:space="preserve">It accounts for </w:t>
      </w:r>
      <w:r w:rsidRPr="0070758F">
        <w:rPr>
          <w:rFonts w:ascii="Verdana" w:hAnsi="Verdana" w:cs="Calibri"/>
        </w:rPr>
        <w:t>41</w:t>
      </w:r>
      <w:r w:rsidR="00666EB4">
        <w:rPr>
          <w:rFonts w:ascii="Verdana" w:hAnsi="Verdana" w:cs="Calibri"/>
        </w:rPr>
        <w:t>%</w:t>
      </w:r>
      <w:r w:rsidRPr="0070758F">
        <w:rPr>
          <w:rFonts w:ascii="Verdana" w:hAnsi="Verdana" w:cs="Calibri"/>
        </w:rPr>
        <w:t xml:space="preserve"> of all GHG in the state. Transportation is also a significant source of air pollution. Under the Power Your Drive for Schools, Parks and Beaches, SDG&amp;E’s goal is to install 50% of the chargers in underserved communities.</w:t>
      </w:r>
    </w:p>
    <w:p w14:paraId="5FC89927" w14:textId="3A48B120" w:rsidR="00E6756E" w:rsidRDefault="00E6756E" w:rsidP="000C3296">
      <w:pPr>
        <w:rPr>
          <w:rFonts w:ascii="Verdana" w:hAnsi="Verdana"/>
          <w:b/>
          <w:bCs/>
        </w:rPr>
      </w:pPr>
      <w:r>
        <w:rPr>
          <w:rFonts w:ascii="Verdana" w:hAnsi="Verdana" w:cs="Calibri"/>
        </w:rPr>
        <w:t xml:space="preserve">Learn more about SDG&amp;E’s </w:t>
      </w:r>
      <w:r w:rsidR="005C6A4B">
        <w:rPr>
          <w:rFonts w:ascii="Verdana" w:hAnsi="Verdana" w:cs="Calibri"/>
        </w:rPr>
        <w:t xml:space="preserve">EV program at </w:t>
      </w:r>
      <w:hyperlink r:id="rId23" w:history="1">
        <w:r w:rsidR="00AE7B34" w:rsidRPr="00AE7B34">
          <w:rPr>
            <w:rStyle w:val="Hyperlink"/>
            <w:rFonts w:ascii="Verdana" w:hAnsi="Verdana" w:cs="Calibri"/>
            <w:b/>
            <w:bCs/>
            <w:color w:val="auto"/>
          </w:rPr>
          <w:t>sdge.com/lovelectric</w:t>
        </w:r>
      </w:hyperlink>
      <w:r w:rsidR="00AE7B34">
        <w:rPr>
          <w:rFonts w:ascii="Verdana" w:hAnsi="Verdana" w:cs="Calibri"/>
        </w:rPr>
        <w:t>.</w:t>
      </w:r>
    </w:p>
    <w:p w14:paraId="1C53CB85" w14:textId="6B5C48F6" w:rsidR="00D758E2" w:rsidRPr="00392F8F" w:rsidRDefault="00D758E2" w:rsidP="0024414A">
      <w:pPr>
        <w:pStyle w:val="NormalWeb"/>
        <w:spacing w:before="120" w:beforeAutospacing="0" w:after="120" w:afterAutospacing="0" w:line="360" w:lineRule="auto"/>
        <w:rPr>
          <w:rFonts w:ascii="Verdana" w:hAnsi="Verdana"/>
          <w:b/>
          <w:bCs/>
        </w:rPr>
      </w:pPr>
      <w:r w:rsidRPr="00392F8F">
        <w:rPr>
          <w:rFonts w:ascii="Verdana" w:hAnsi="Verdana"/>
          <w:b/>
          <w:bCs/>
        </w:rPr>
        <w:t>Social posts: </w:t>
      </w:r>
      <w:r w:rsidR="00CE5CA9">
        <w:rPr>
          <w:rStyle w:val="normaltextrun"/>
          <w:rFonts w:ascii="Verdana" w:hAnsi="Verdana"/>
          <w:b/>
          <w:bCs/>
          <w:caps/>
          <w:color w:val="000000"/>
        </w:rPr>
        <w:t>EV CHARGErS being INSTALLED AT SCHOOLS, PARKS AND BEACHES</w:t>
      </w:r>
    </w:p>
    <w:p w14:paraId="55B3764C" w14:textId="258EA509" w:rsidR="00D758E2" w:rsidRDefault="00F16605" w:rsidP="00D20AB5">
      <w:pPr>
        <w:numPr>
          <w:ilvl w:val="0"/>
          <w:numId w:val="7"/>
        </w:numPr>
        <w:spacing w:before="120" w:after="120"/>
        <w:rPr>
          <w:rFonts w:ascii="Verdana" w:eastAsia="Times New Roman" w:hAnsi="Verdana"/>
        </w:rPr>
      </w:pPr>
      <w:r w:rsidRPr="00F16605">
        <w:rPr>
          <w:rFonts w:ascii="Verdana" w:eastAsia="Times New Roman" w:hAnsi="Verdana"/>
        </w:rPr>
        <w:t xml:space="preserve">Regardless of where you live, work and play, </w:t>
      </w:r>
      <w:r>
        <w:rPr>
          <w:rFonts w:ascii="Verdana" w:eastAsia="Times New Roman" w:hAnsi="Verdana"/>
        </w:rPr>
        <w:t xml:space="preserve">electric vehicle </w:t>
      </w:r>
      <w:r w:rsidRPr="00F16605">
        <w:rPr>
          <w:rFonts w:ascii="Verdana" w:eastAsia="Times New Roman" w:hAnsi="Verdana"/>
        </w:rPr>
        <w:t xml:space="preserve">chargers </w:t>
      </w:r>
      <w:r w:rsidR="00073924">
        <w:rPr>
          <w:rFonts w:ascii="Verdana" w:eastAsia="Times New Roman" w:hAnsi="Verdana"/>
        </w:rPr>
        <w:t xml:space="preserve">are </w:t>
      </w:r>
      <w:r w:rsidRPr="00F16605">
        <w:rPr>
          <w:rFonts w:ascii="Verdana" w:eastAsia="Times New Roman" w:hAnsi="Verdana"/>
        </w:rPr>
        <w:t>more accessible, so anyone who is interested in making the switch to a plug-in vehicle can do it.</w:t>
      </w:r>
      <w:r w:rsidR="00D758E2" w:rsidRPr="00392F8F">
        <w:rPr>
          <w:rFonts w:ascii="Verdana" w:eastAsia="Times New Roman" w:hAnsi="Verdana"/>
        </w:rPr>
        <w:t> </w:t>
      </w:r>
      <w:r w:rsidR="001D61B9">
        <w:rPr>
          <w:rFonts w:ascii="Verdana" w:eastAsia="Times New Roman" w:hAnsi="Verdana"/>
        </w:rPr>
        <w:t xml:space="preserve">Get more information at </w:t>
      </w:r>
      <w:hyperlink r:id="rId24" w:history="1">
        <w:r w:rsidR="001D61B9" w:rsidRPr="00AE7B34">
          <w:rPr>
            <w:rStyle w:val="Hyperlink"/>
            <w:rFonts w:ascii="Verdana" w:hAnsi="Verdana" w:cs="Calibri"/>
            <w:b/>
            <w:bCs/>
            <w:color w:val="auto"/>
          </w:rPr>
          <w:t>sdge.com/lovelectric</w:t>
        </w:r>
      </w:hyperlink>
      <w:r w:rsidR="001D61B9">
        <w:rPr>
          <w:rFonts w:ascii="Verdana" w:hAnsi="Verdana" w:cs="Calibri"/>
          <w:b/>
          <w:bCs/>
        </w:rPr>
        <w:t xml:space="preserve">. </w:t>
      </w:r>
      <w:r w:rsidR="00D758E2" w:rsidRPr="00392F8F">
        <w:rPr>
          <w:rFonts w:ascii="Verdana" w:eastAsia="Times New Roman" w:hAnsi="Verdana"/>
        </w:rPr>
        <w:t xml:space="preserve">#sdge </w:t>
      </w:r>
      <w:r w:rsidR="00BB349E">
        <w:rPr>
          <w:rFonts w:ascii="Verdana" w:eastAsia="Times New Roman" w:hAnsi="Verdana"/>
        </w:rPr>
        <w:t>#SDGEassist</w:t>
      </w:r>
      <w:r w:rsidR="00D758E2" w:rsidRPr="00392F8F">
        <w:rPr>
          <w:rFonts w:ascii="Verdana" w:eastAsia="Times New Roman" w:hAnsi="Verdana"/>
        </w:rPr>
        <w:t> </w:t>
      </w:r>
    </w:p>
    <w:p w14:paraId="40C2F86B" w14:textId="2997F0B5" w:rsidR="004479B3" w:rsidRDefault="00755DE3" w:rsidP="004479B3">
      <w:pPr>
        <w:numPr>
          <w:ilvl w:val="0"/>
          <w:numId w:val="7"/>
        </w:numPr>
        <w:spacing w:before="120" w:after="120"/>
        <w:rPr>
          <w:rFonts w:ascii="Verdana" w:eastAsia="Times New Roman" w:hAnsi="Verdana"/>
        </w:rPr>
      </w:pPr>
      <w:r>
        <w:rPr>
          <w:rFonts w:ascii="Verdana" w:eastAsia="Times New Roman" w:hAnsi="Verdana"/>
        </w:rPr>
        <w:t>Driving an electric vehicle is getting easier</w:t>
      </w:r>
      <w:r w:rsidR="00994208">
        <w:rPr>
          <w:rFonts w:ascii="Verdana" w:eastAsia="Times New Roman" w:hAnsi="Verdana"/>
        </w:rPr>
        <w:t xml:space="preserve">. </w:t>
      </w:r>
      <w:r w:rsidR="0077739A">
        <w:rPr>
          <w:rFonts w:ascii="Verdana" w:eastAsia="Times New Roman" w:hAnsi="Verdana"/>
        </w:rPr>
        <w:t xml:space="preserve">SDG&amp;E is installing </w:t>
      </w:r>
      <w:r w:rsidR="00B222B7">
        <w:rPr>
          <w:rFonts w:ascii="Verdana" w:eastAsia="Times New Roman" w:hAnsi="Verdana"/>
        </w:rPr>
        <w:t xml:space="preserve">336 electric vehicle chargers at 52 sites including </w:t>
      </w:r>
      <w:r w:rsidR="00951EC2">
        <w:rPr>
          <w:rFonts w:ascii="Verdana" w:eastAsia="Times New Roman" w:hAnsi="Verdana"/>
        </w:rPr>
        <w:t xml:space="preserve">parks, beaches and schools. </w:t>
      </w:r>
      <w:r w:rsidR="00B57CBB">
        <w:rPr>
          <w:rFonts w:ascii="Verdana" w:eastAsia="Times New Roman" w:hAnsi="Verdana"/>
        </w:rPr>
        <w:t xml:space="preserve">Get details at </w:t>
      </w:r>
      <w:hyperlink r:id="rId25" w:history="1">
        <w:r w:rsidR="00B57CBB" w:rsidRPr="00F11DAF">
          <w:rPr>
            <w:rStyle w:val="Hyperlink"/>
            <w:rFonts w:ascii="Verdana" w:hAnsi="Verdana"/>
            <w:b/>
            <w:bCs/>
            <w:color w:val="auto"/>
          </w:rPr>
          <w:t>sdge.com/EV-Charging</w:t>
        </w:r>
      </w:hyperlink>
      <w:r w:rsidR="00B57CBB">
        <w:rPr>
          <w:rFonts w:ascii="Verdana" w:hAnsi="Verdana"/>
          <w:b/>
          <w:bCs/>
        </w:rPr>
        <w:t>.</w:t>
      </w:r>
      <w:r w:rsidR="004479B3">
        <w:rPr>
          <w:rFonts w:ascii="Verdana" w:hAnsi="Verdana"/>
          <w:b/>
          <w:bCs/>
        </w:rPr>
        <w:t xml:space="preserve"> </w:t>
      </w:r>
      <w:r w:rsidR="004479B3" w:rsidRPr="00392F8F">
        <w:rPr>
          <w:rFonts w:ascii="Verdana" w:eastAsia="Times New Roman" w:hAnsi="Verdana"/>
        </w:rPr>
        <w:t xml:space="preserve">#sdge </w:t>
      </w:r>
      <w:r w:rsidR="004479B3">
        <w:rPr>
          <w:rFonts w:ascii="Verdana" w:eastAsia="Times New Roman" w:hAnsi="Verdana"/>
        </w:rPr>
        <w:t>#SDGEassist</w:t>
      </w:r>
      <w:r w:rsidR="004479B3" w:rsidRPr="00392F8F">
        <w:rPr>
          <w:rFonts w:ascii="Verdana" w:eastAsia="Times New Roman" w:hAnsi="Verdana"/>
        </w:rPr>
        <w:t> </w:t>
      </w:r>
    </w:p>
    <w:p w14:paraId="1E9E8107" w14:textId="1FFE56E3" w:rsidR="0077739A" w:rsidRPr="002862DD" w:rsidRDefault="00217230" w:rsidP="007E3047">
      <w:pPr>
        <w:numPr>
          <w:ilvl w:val="0"/>
          <w:numId w:val="7"/>
        </w:numPr>
        <w:spacing w:before="120" w:after="120"/>
        <w:rPr>
          <w:rFonts w:ascii="Verdana" w:eastAsia="Times New Roman" w:hAnsi="Verdana"/>
        </w:rPr>
      </w:pPr>
      <w:r w:rsidRPr="002862DD">
        <w:rPr>
          <w:rFonts w:ascii="Verdana" w:eastAsia="Times New Roman" w:hAnsi="Verdana"/>
        </w:rPr>
        <w:lastRenderedPageBreak/>
        <w:t xml:space="preserve">Charge your electric vehicle at </w:t>
      </w:r>
      <w:r w:rsidR="00B87269" w:rsidRPr="002862DD">
        <w:rPr>
          <w:rFonts w:ascii="Verdana" w:eastAsia="Times New Roman" w:hAnsi="Verdana"/>
        </w:rPr>
        <w:t>over 50 new sites! Locations include parks and beaches</w:t>
      </w:r>
      <w:r w:rsidR="004F71B8" w:rsidRPr="002862DD">
        <w:rPr>
          <w:rFonts w:ascii="Verdana" w:eastAsia="Times New Roman" w:hAnsi="Verdana"/>
        </w:rPr>
        <w:t xml:space="preserve">. Level 2 and DC fast chargers </w:t>
      </w:r>
      <w:r w:rsidR="00AB1B46" w:rsidRPr="002862DD">
        <w:rPr>
          <w:rFonts w:ascii="Verdana" w:eastAsia="Times New Roman" w:hAnsi="Verdana"/>
        </w:rPr>
        <w:t xml:space="preserve">are being installed by SDG&amp;E. Learn more at </w:t>
      </w:r>
      <w:hyperlink r:id="rId26" w:history="1">
        <w:r w:rsidR="00AB1B46" w:rsidRPr="002862DD">
          <w:rPr>
            <w:rStyle w:val="Hyperlink"/>
            <w:rFonts w:ascii="Verdana" w:hAnsi="Verdana"/>
            <w:b/>
            <w:bCs/>
            <w:color w:val="auto"/>
          </w:rPr>
          <w:t>sdge.com/EV-Charging</w:t>
        </w:r>
      </w:hyperlink>
      <w:r w:rsidR="002862DD" w:rsidRPr="002862DD">
        <w:rPr>
          <w:rFonts w:ascii="Verdana" w:hAnsi="Verdana"/>
          <w:b/>
          <w:bCs/>
        </w:rPr>
        <w:t xml:space="preserve">. </w:t>
      </w:r>
      <w:r w:rsidR="00AB1B46" w:rsidRPr="002862DD">
        <w:rPr>
          <w:rFonts w:ascii="Verdana" w:eastAsia="Times New Roman" w:hAnsi="Verdana"/>
        </w:rPr>
        <w:t>#sdge #SDGEassist </w:t>
      </w:r>
    </w:p>
    <w:p w14:paraId="718DB402" w14:textId="77777777" w:rsidR="006D2ADB" w:rsidRDefault="006D2ADB" w:rsidP="002C3591">
      <w:pPr>
        <w:pStyle w:val="paragraph"/>
        <w:shd w:val="clear" w:color="auto" w:fill="FFFFFF"/>
        <w:spacing w:before="0" w:beforeAutospacing="0" w:after="0" w:afterAutospacing="0" w:line="360" w:lineRule="auto"/>
        <w:textAlignment w:val="baseline"/>
        <w:rPr>
          <w:rFonts w:ascii="Verdana" w:hAnsi="Verdana"/>
          <w:b/>
          <w:bCs/>
          <w:sz w:val="22"/>
          <w:szCs w:val="22"/>
        </w:rPr>
      </w:pPr>
    </w:p>
    <w:p w14:paraId="65016DAC" w14:textId="4C2677E6" w:rsidR="009B0F28" w:rsidRPr="00392F8F" w:rsidRDefault="002C3591" w:rsidP="002C3591">
      <w:pPr>
        <w:pStyle w:val="paragraph"/>
        <w:shd w:val="clear" w:color="auto" w:fill="FFFFFF"/>
        <w:spacing w:before="0" w:beforeAutospacing="0" w:after="0" w:afterAutospacing="0" w:line="360" w:lineRule="auto"/>
        <w:textAlignment w:val="baseline"/>
        <w:rPr>
          <w:rFonts w:ascii="Verdana" w:hAnsi="Verdana"/>
          <w:color w:val="000000"/>
          <w:sz w:val="22"/>
          <w:szCs w:val="22"/>
        </w:rPr>
      </w:pPr>
      <w:r w:rsidRPr="00392F8F">
        <w:rPr>
          <w:rFonts w:ascii="Verdana" w:hAnsi="Verdana"/>
          <w:b/>
          <w:bCs/>
          <w:sz w:val="22"/>
          <w:szCs w:val="22"/>
        </w:rPr>
        <w:t xml:space="preserve">Images: </w:t>
      </w:r>
      <w:r w:rsidR="00CE5CA9">
        <w:rPr>
          <w:rStyle w:val="normaltextrun"/>
          <w:rFonts w:ascii="Verdana" w:hAnsi="Verdana"/>
          <w:b/>
          <w:bCs/>
          <w:caps/>
          <w:color w:val="000000"/>
          <w:sz w:val="22"/>
          <w:szCs w:val="22"/>
        </w:rPr>
        <w:t>EV CHARGErS being INSTALLED AT SCHOOLS, PARKS AND BEACHES</w:t>
      </w:r>
    </w:p>
    <w:p w14:paraId="19E13BB7" w14:textId="1452D183" w:rsidR="002C3591" w:rsidRDefault="00A11951" w:rsidP="002C3591">
      <w:pPr>
        <w:spacing w:before="120" w:after="120"/>
        <w:rPr>
          <w:rFonts w:ascii="Verdana" w:eastAsia="Times New Roman" w:hAnsi="Verdana"/>
          <w:noProof/>
        </w:rPr>
      </w:pPr>
      <w:r>
        <w:rPr>
          <w:noProof/>
        </w:rPr>
        <w:drawing>
          <wp:inline distT="0" distB="0" distL="0" distR="0" wp14:anchorId="2D8377BC" wp14:editId="73A03803">
            <wp:extent cx="5419725" cy="3071178"/>
            <wp:effectExtent l="0" t="0" r="0" b="0"/>
            <wp:docPr id="11" name="Picture 11"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0853" cy="3071817"/>
                    </a:xfrm>
                    <a:prstGeom prst="rect">
                      <a:avLst/>
                    </a:prstGeom>
                    <a:noFill/>
                    <a:ln>
                      <a:noFill/>
                    </a:ln>
                  </pic:spPr>
                </pic:pic>
              </a:graphicData>
            </a:graphic>
          </wp:inline>
        </w:drawing>
      </w:r>
    </w:p>
    <w:p w14:paraId="164E25B0" w14:textId="7C4DEAFE" w:rsidR="00E20CB1" w:rsidRDefault="00ED772F" w:rsidP="002C3591">
      <w:pPr>
        <w:spacing w:before="120" w:after="120"/>
        <w:rPr>
          <w:rFonts w:ascii="Verdana" w:eastAsia="Times New Roman" w:hAnsi="Verdana"/>
          <w:noProof/>
        </w:rPr>
      </w:pPr>
      <w:r w:rsidRPr="00ED772F">
        <w:rPr>
          <w:rFonts w:ascii="Verdana" w:eastAsia="Times New Roman" w:hAnsi="Verdana"/>
          <w:noProof/>
        </w:rPr>
        <mc:AlternateContent>
          <mc:Choice Requires="wps">
            <w:drawing>
              <wp:anchor distT="45720" distB="45720" distL="114300" distR="114300" simplePos="0" relativeHeight="251659264" behindDoc="0" locked="0" layoutInCell="1" allowOverlap="1" wp14:anchorId="40A4B81C" wp14:editId="612AEC68">
                <wp:simplePos x="0" y="0"/>
                <wp:positionH relativeFrom="margin">
                  <wp:align>right</wp:align>
                </wp:positionH>
                <wp:positionV relativeFrom="paragraph">
                  <wp:posOffset>116205</wp:posOffset>
                </wp:positionV>
                <wp:extent cx="2505075" cy="3114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114675"/>
                        </a:xfrm>
                        <a:prstGeom prst="rect">
                          <a:avLst/>
                        </a:prstGeom>
                        <a:solidFill>
                          <a:srgbClr val="FFFFFF"/>
                        </a:solidFill>
                        <a:ln w="9525">
                          <a:noFill/>
                          <a:miter lim="800000"/>
                          <a:headEnd/>
                          <a:tailEnd/>
                        </a:ln>
                      </wps:spPr>
                      <wps:txbx>
                        <w:txbxContent>
                          <w:p w14:paraId="7BB91729" w14:textId="2EFEF0EA" w:rsidR="00ED772F" w:rsidRDefault="00ED772F" w:rsidP="00E20CB1">
                            <w:r>
                              <w:rPr>
                                <w:rFonts w:ascii="Verdana" w:hAnsi="Verdana"/>
                                <w:b/>
                                <w:bCs/>
                                <w:noProof/>
                              </w:rPr>
                              <w:drawing>
                                <wp:inline distT="0" distB="0" distL="0" distR="0" wp14:anchorId="2EA1E609" wp14:editId="01896CAF">
                                  <wp:extent cx="3027962" cy="2270972"/>
                                  <wp:effectExtent l="0" t="2540" r="0" b="0"/>
                                  <wp:docPr id="12" name="Picture 12" descr="A car parked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ar parked on the side of a road&#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032617" cy="22744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B81C" id="_x0000_t202" coordsize="21600,21600" o:spt="202" path="m,l,21600r21600,l21600,xe">
                <v:stroke joinstyle="miter"/>
                <v:path gradientshapeok="t" o:connecttype="rect"/>
              </v:shapetype>
              <v:shape id="Text Box 2" o:spid="_x0000_s1026" type="#_x0000_t202" style="position:absolute;margin-left:146.05pt;margin-top:9.15pt;width:197.25pt;height:245.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" stroked="f">
                <v:textbox>
                  <w:txbxContent>
                    <w:p w14:paraId="7BB91729" w14:textId="2EFEF0EA" w:rsidR="00ED772F" w:rsidRDefault="00ED772F" w:rsidP="00E20CB1">
                      <w:r>
                        <w:rPr>
                          <w:rFonts w:ascii="Verdana" w:hAnsi="Verdana"/>
                          <w:b/>
                          <w:bCs/>
                          <w:noProof/>
                        </w:rPr>
                        <w:drawing>
                          <wp:inline distT="0" distB="0" distL="0" distR="0" wp14:anchorId="2EA1E609" wp14:editId="01896CAF">
                            <wp:extent cx="3027962" cy="2270972"/>
                            <wp:effectExtent l="0" t="2540" r="0" b="0"/>
                            <wp:docPr id="12" name="Picture 12" descr="A car parked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ar parked on the side of a road&#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032617" cy="2274463"/>
                                    </a:xfrm>
                                    <a:prstGeom prst="rect">
                                      <a:avLst/>
                                    </a:prstGeom>
                                  </pic:spPr>
                                </pic:pic>
                              </a:graphicData>
                            </a:graphic>
                          </wp:inline>
                        </w:drawing>
                      </w:r>
                    </w:p>
                  </w:txbxContent>
                </v:textbox>
                <w10:wrap type="square" anchorx="margin"/>
              </v:shape>
            </w:pict>
          </mc:Fallback>
        </mc:AlternateContent>
      </w:r>
    </w:p>
    <w:p w14:paraId="543D13E6" w14:textId="293C4DE9" w:rsidR="00E20CB1" w:rsidRDefault="00E20CB1" w:rsidP="002C3591">
      <w:pPr>
        <w:spacing w:before="120" w:after="120"/>
        <w:rPr>
          <w:rFonts w:ascii="Verdana" w:eastAsia="Times New Roman" w:hAnsi="Verdana"/>
          <w:noProof/>
        </w:rPr>
      </w:pPr>
    </w:p>
    <w:p w14:paraId="0985BEFC" w14:textId="763440F3" w:rsidR="00E20CB1" w:rsidRDefault="0037336B" w:rsidP="002C3591">
      <w:pPr>
        <w:spacing w:before="120" w:after="120"/>
        <w:rPr>
          <w:rFonts w:ascii="Verdana" w:eastAsia="Times New Roman" w:hAnsi="Verdana"/>
          <w:noProof/>
        </w:rPr>
      </w:pPr>
      <w:r w:rsidRPr="0037336B">
        <w:rPr>
          <w:rFonts w:ascii="Verdana" w:eastAsia="Times New Roman" w:hAnsi="Verdana"/>
          <w:noProof/>
          <w:color w:val="000000"/>
        </w:rPr>
        <mc:AlternateContent>
          <mc:Choice Requires="wps">
            <w:drawing>
              <wp:anchor distT="45720" distB="45720" distL="114300" distR="114300" simplePos="0" relativeHeight="251661312" behindDoc="0" locked="0" layoutInCell="1" allowOverlap="1" wp14:anchorId="0DEA77B4" wp14:editId="0B514145">
                <wp:simplePos x="0" y="0"/>
                <wp:positionH relativeFrom="column">
                  <wp:posOffset>240030</wp:posOffset>
                </wp:positionH>
                <wp:positionV relativeFrom="paragraph">
                  <wp:posOffset>95885</wp:posOffset>
                </wp:positionV>
                <wp:extent cx="2360930" cy="1404620"/>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7B1A347" w14:textId="21525BE2" w:rsidR="0037336B" w:rsidRDefault="0037336B">
                            <w:r>
                              <w:rPr>
                                <w:noProof/>
                              </w:rPr>
                              <w:drawing>
                                <wp:inline distT="0" distB="0" distL="0" distR="0" wp14:anchorId="6F9BBC26" wp14:editId="3EB21B3D">
                                  <wp:extent cx="2171700" cy="1557940"/>
                                  <wp:effectExtent l="0" t="0" r="0" b="4445"/>
                                  <wp:docPr id="3" name="Picture 3"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213525" cy="15879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EA77B4" id="_x0000_s1027" type="#_x0000_t202" style="position:absolute;margin-left:18.9pt;margin-top:7.5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A8IgIAACM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" stroked="f">
                <v:textbox style="mso-fit-shape-to-text:t">
                  <w:txbxContent>
                    <w:p w14:paraId="57B1A347" w14:textId="21525BE2" w:rsidR="0037336B" w:rsidRDefault="0037336B">
                      <w:r>
                        <w:rPr>
                          <w:noProof/>
                        </w:rPr>
                        <w:drawing>
                          <wp:inline distT="0" distB="0" distL="0" distR="0" wp14:anchorId="6F9BBC26" wp14:editId="3EB21B3D">
                            <wp:extent cx="2171700" cy="1557940"/>
                            <wp:effectExtent l="0" t="0" r="0" b="4445"/>
                            <wp:docPr id="3" name="Picture 3"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213525" cy="1587944"/>
                                    </a:xfrm>
                                    <a:prstGeom prst="rect">
                                      <a:avLst/>
                                    </a:prstGeom>
                                  </pic:spPr>
                                </pic:pic>
                              </a:graphicData>
                            </a:graphic>
                          </wp:inline>
                        </w:drawing>
                      </w:r>
                    </w:p>
                  </w:txbxContent>
                </v:textbox>
                <w10:wrap type="square"/>
              </v:shape>
            </w:pict>
          </mc:Fallback>
        </mc:AlternateContent>
      </w:r>
    </w:p>
    <w:p w14:paraId="13AA553F" w14:textId="0894FF26" w:rsidR="00E20CB1" w:rsidRDefault="00E20CB1" w:rsidP="002C3591">
      <w:pPr>
        <w:spacing w:before="120" w:after="120"/>
        <w:rPr>
          <w:rFonts w:ascii="Verdana" w:eastAsia="Times New Roman" w:hAnsi="Verdana"/>
          <w:noProof/>
        </w:rPr>
      </w:pPr>
    </w:p>
    <w:p w14:paraId="570CFD31" w14:textId="623B3900" w:rsidR="00E20CB1" w:rsidRDefault="00E20CB1" w:rsidP="002C3591">
      <w:pPr>
        <w:spacing w:before="120" w:after="120"/>
        <w:rPr>
          <w:rFonts w:ascii="Verdana" w:eastAsia="Times New Roman" w:hAnsi="Verdana"/>
          <w:noProof/>
        </w:rPr>
      </w:pPr>
    </w:p>
    <w:p w14:paraId="232FFD97" w14:textId="03204700" w:rsidR="00E20CB1" w:rsidRDefault="00E20CB1" w:rsidP="002C3591">
      <w:pPr>
        <w:spacing w:before="120" w:after="120"/>
        <w:rPr>
          <w:rFonts w:ascii="Verdana" w:eastAsia="Times New Roman" w:hAnsi="Verdana"/>
          <w:noProof/>
        </w:rPr>
      </w:pPr>
    </w:p>
    <w:p w14:paraId="085086DF" w14:textId="77777777" w:rsidR="00E20CB1" w:rsidRPr="00392F8F" w:rsidRDefault="00E20CB1" w:rsidP="002C3591">
      <w:pPr>
        <w:spacing w:before="120" w:after="120"/>
        <w:rPr>
          <w:rFonts w:ascii="Verdana" w:eastAsia="Times New Roman" w:hAnsi="Verdana"/>
          <w:noProof/>
        </w:rPr>
      </w:pPr>
    </w:p>
    <w:p w14:paraId="1758EB65" w14:textId="76C4C7DC" w:rsidR="00B63BA7" w:rsidRPr="00392F8F" w:rsidRDefault="00B63BA7" w:rsidP="00A21B55">
      <w:pPr>
        <w:tabs>
          <w:tab w:val="left" w:pos="1950"/>
        </w:tabs>
        <w:rPr>
          <w:rFonts w:ascii="Verdana" w:hAnsi="Verdana"/>
          <w:b/>
          <w:bCs/>
        </w:rPr>
      </w:pPr>
    </w:p>
    <w:p w14:paraId="1322DF1F" w14:textId="0B8D3086" w:rsidR="00ED772F" w:rsidRDefault="00ED772F" w:rsidP="008612A4">
      <w:pPr>
        <w:pStyle w:val="NormalWeb"/>
        <w:spacing w:before="120" w:beforeAutospacing="0" w:after="120" w:afterAutospacing="0" w:line="360" w:lineRule="auto"/>
        <w:rPr>
          <w:rStyle w:val="normaltextrun"/>
          <w:rFonts w:ascii="Verdana" w:hAnsi="Verdana"/>
          <w:b/>
          <w:bCs/>
          <w:color w:val="000000"/>
          <w:shd w:val="clear" w:color="auto" w:fill="FFFFFF"/>
        </w:rPr>
      </w:pPr>
    </w:p>
    <w:p w14:paraId="2CBA8E9B" w14:textId="639933E6" w:rsidR="00ED772F" w:rsidRDefault="00ED772F" w:rsidP="008612A4">
      <w:pPr>
        <w:pStyle w:val="NormalWeb"/>
        <w:spacing w:before="120" w:beforeAutospacing="0" w:after="120" w:afterAutospacing="0" w:line="360" w:lineRule="auto"/>
        <w:rPr>
          <w:rStyle w:val="normaltextrun"/>
          <w:rFonts w:ascii="Verdana" w:hAnsi="Verdana"/>
          <w:b/>
          <w:bCs/>
          <w:color w:val="000000"/>
          <w:shd w:val="clear" w:color="auto" w:fill="FFFFFF"/>
        </w:rPr>
      </w:pPr>
    </w:p>
    <w:p w14:paraId="0142BF00" w14:textId="3BD67105" w:rsidR="00022B44" w:rsidRPr="00392F8F" w:rsidRDefault="00BF104E" w:rsidP="008612A4">
      <w:pPr>
        <w:pStyle w:val="NormalWeb"/>
        <w:spacing w:before="120" w:beforeAutospacing="0" w:after="120" w:afterAutospacing="0" w:line="360" w:lineRule="auto"/>
        <w:rPr>
          <w:rFonts w:ascii="Verdana" w:hAnsi="Verdana"/>
        </w:rPr>
      </w:pPr>
      <w:r w:rsidRPr="00392F8F">
        <w:rPr>
          <w:rStyle w:val="normaltextrun"/>
          <w:rFonts w:ascii="Verdana" w:hAnsi="Verdana"/>
          <w:b/>
          <w:bCs/>
          <w:color w:val="000000"/>
          <w:shd w:val="clear" w:color="auto" w:fill="FFFFFF"/>
        </w:rPr>
        <w:lastRenderedPageBreak/>
        <w:t xml:space="preserve">Article </w:t>
      </w:r>
      <w:r w:rsidR="00F96F00">
        <w:rPr>
          <w:rStyle w:val="normaltextrun"/>
          <w:rFonts w:ascii="Verdana" w:hAnsi="Verdana"/>
          <w:b/>
          <w:bCs/>
          <w:color w:val="000000"/>
          <w:shd w:val="clear" w:color="auto" w:fill="FFFFFF"/>
        </w:rPr>
        <w:t>3</w:t>
      </w:r>
      <w:r w:rsidRPr="00392F8F">
        <w:rPr>
          <w:rStyle w:val="normaltextrun"/>
          <w:rFonts w:ascii="Verdana" w:hAnsi="Verdana"/>
          <w:b/>
          <w:bCs/>
          <w:color w:val="000000"/>
          <w:shd w:val="clear" w:color="auto" w:fill="FFFFFF"/>
        </w:rPr>
        <w:t xml:space="preserve">: NEED HELP WITH YOUR </w:t>
      </w:r>
      <w:r w:rsidR="00C45F04" w:rsidRPr="00392F8F">
        <w:rPr>
          <w:rStyle w:val="normaltextrun"/>
          <w:rFonts w:ascii="Verdana" w:hAnsi="Verdana"/>
          <w:b/>
          <w:bCs/>
          <w:color w:val="000000"/>
          <w:shd w:val="clear" w:color="auto" w:fill="FFFFFF"/>
        </w:rPr>
        <w:t>ENERGY</w:t>
      </w:r>
      <w:r w:rsidRPr="00392F8F">
        <w:rPr>
          <w:rStyle w:val="normaltextrun"/>
          <w:rFonts w:ascii="Verdana" w:hAnsi="Verdana"/>
          <w:b/>
          <w:bCs/>
          <w:color w:val="000000"/>
          <w:shd w:val="clear" w:color="auto" w:fill="FFFFFF"/>
        </w:rPr>
        <w:t xml:space="preserve"> BILL? </w:t>
      </w:r>
      <w:r w:rsidRPr="00392F8F">
        <w:rPr>
          <w:rStyle w:val="eop"/>
          <w:rFonts w:ascii="Verdana" w:hAnsi="Verdana"/>
          <w:color w:val="000000"/>
          <w:shd w:val="clear" w:color="auto" w:fill="FFFFFF"/>
        </w:rPr>
        <w:t> </w:t>
      </w:r>
    </w:p>
    <w:p w14:paraId="3B70091B" w14:textId="40FD1327" w:rsidR="008612A4" w:rsidRDefault="008612A4" w:rsidP="008612A4">
      <w:pPr>
        <w:pStyle w:val="NormalWeb"/>
        <w:spacing w:before="120" w:beforeAutospacing="0" w:after="120" w:afterAutospacing="0" w:line="360" w:lineRule="auto"/>
        <w:rPr>
          <w:rFonts w:ascii="Verdana" w:hAnsi="Verdana"/>
        </w:rPr>
      </w:pPr>
      <w:r w:rsidRPr="00392F8F">
        <w:rPr>
          <w:rFonts w:ascii="Verdana" w:hAnsi="Verdana"/>
        </w:rPr>
        <w:t xml:space="preserve">You may qualify for a bill discount or home improvements. SDG&amp;E’s assistance programs </w:t>
      </w:r>
      <w:r w:rsidR="00BC7911" w:rsidRPr="00392F8F">
        <w:rPr>
          <w:rFonts w:ascii="Verdana" w:hAnsi="Verdana"/>
        </w:rPr>
        <w:t xml:space="preserve">can </w:t>
      </w:r>
      <w:r w:rsidRPr="00392F8F">
        <w:rPr>
          <w:rFonts w:ascii="Verdana" w:hAnsi="Verdana"/>
        </w:rPr>
        <w:t xml:space="preserve">help </w:t>
      </w:r>
      <w:r w:rsidR="00BC7911" w:rsidRPr="00392F8F">
        <w:rPr>
          <w:rFonts w:ascii="Verdana" w:hAnsi="Verdana"/>
        </w:rPr>
        <w:t xml:space="preserve">you </w:t>
      </w:r>
      <w:r w:rsidRPr="00392F8F">
        <w:rPr>
          <w:rFonts w:ascii="Verdana" w:hAnsi="Verdana"/>
        </w:rPr>
        <w:t xml:space="preserve">lower your </w:t>
      </w:r>
      <w:r w:rsidR="00BC7911" w:rsidRPr="00392F8F">
        <w:rPr>
          <w:rFonts w:ascii="Verdana" w:hAnsi="Verdana"/>
        </w:rPr>
        <w:t>energy use a</w:t>
      </w:r>
      <w:r w:rsidR="00B11412" w:rsidRPr="00392F8F">
        <w:rPr>
          <w:rFonts w:ascii="Verdana" w:hAnsi="Verdana"/>
        </w:rPr>
        <w:t xml:space="preserve">nd/or </w:t>
      </w:r>
      <w:r w:rsidRPr="00392F8F">
        <w:rPr>
          <w:rFonts w:ascii="Verdana" w:hAnsi="Verdana"/>
        </w:rPr>
        <w:t xml:space="preserve">monthly energy bill while keeping your home comfortable. </w:t>
      </w:r>
    </w:p>
    <w:p w14:paraId="47D49842" w14:textId="3633B357" w:rsidR="00E20CB1" w:rsidRPr="00392F8F" w:rsidRDefault="00E20CB1" w:rsidP="008612A4">
      <w:pPr>
        <w:pStyle w:val="NormalWeb"/>
        <w:spacing w:before="120" w:beforeAutospacing="0" w:after="120" w:afterAutospacing="0" w:line="360" w:lineRule="auto"/>
        <w:rPr>
          <w:rFonts w:ascii="Verdana" w:hAnsi="Verdana"/>
        </w:rPr>
      </w:pPr>
      <w:r w:rsidRPr="00E20CB1">
        <w:rPr>
          <w:rFonts w:ascii="Verdana" w:hAnsi="Verdana"/>
        </w:rPr>
        <w:t>In collaboration with the San Diego Housing Commission, San Diego &amp; Imperial Counties Labor Council, and other community-based organizations, SDG&amp;E helped publicize local, state and federal COVID assistance programs through outreach events and public education materials. $10 million from the Emergency Rent and Utilities Assistance program</w:t>
      </w:r>
      <w:r w:rsidR="00075192">
        <w:rPr>
          <w:rFonts w:ascii="Verdana" w:hAnsi="Verdana"/>
        </w:rPr>
        <w:t xml:space="preserve"> (</w:t>
      </w:r>
      <w:r w:rsidRPr="00E20CB1">
        <w:rPr>
          <w:rFonts w:ascii="Verdana" w:hAnsi="Verdana"/>
        </w:rPr>
        <w:t>ERAP</w:t>
      </w:r>
      <w:r w:rsidR="00075192">
        <w:rPr>
          <w:rFonts w:ascii="Verdana" w:hAnsi="Verdana"/>
        </w:rPr>
        <w:t>)</w:t>
      </w:r>
      <w:r w:rsidRPr="00E20CB1">
        <w:rPr>
          <w:rFonts w:ascii="Verdana" w:hAnsi="Verdana"/>
        </w:rPr>
        <w:t xml:space="preserve"> has gone to help pay off </w:t>
      </w:r>
      <w:proofErr w:type="gramStart"/>
      <w:r w:rsidRPr="00E20CB1">
        <w:rPr>
          <w:rFonts w:ascii="Verdana" w:hAnsi="Verdana"/>
        </w:rPr>
        <w:t>local residents</w:t>
      </w:r>
      <w:proofErr w:type="gramEnd"/>
      <w:r w:rsidRPr="00E20CB1">
        <w:rPr>
          <w:rFonts w:ascii="Verdana" w:hAnsi="Verdana"/>
        </w:rPr>
        <w:t>’ outstanding energy bills.</w:t>
      </w:r>
    </w:p>
    <w:p w14:paraId="541A2208" w14:textId="77777777" w:rsidR="008612A4" w:rsidRPr="00392F8F" w:rsidRDefault="008612A4" w:rsidP="008612A4">
      <w:pPr>
        <w:pStyle w:val="NormalWeb"/>
        <w:spacing w:before="120" w:beforeAutospacing="0" w:after="120" w:afterAutospacing="0" w:line="360" w:lineRule="auto"/>
        <w:rPr>
          <w:rFonts w:ascii="Verdana" w:hAnsi="Verdana"/>
        </w:rPr>
      </w:pPr>
      <w:r w:rsidRPr="00392F8F">
        <w:rPr>
          <w:rFonts w:ascii="Verdana" w:hAnsi="Verdana"/>
          <w:u w:val="single"/>
        </w:rPr>
        <w:t>California Alternate Rates for Energy (CARE) Program</w:t>
      </w:r>
      <w:r w:rsidRPr="00392F8F">
        <w:rPr>
          <w:rFonts w:ascii="Verdana" w:hAnsi="Verdana"/>
        </w:rPr>
        <w:t xml:space="preserve">: Save 30% or more every month on your energy bill. Find out if you qualify at </w:t>
      </w:r>
      <w:hyperlink r:id="rId30" w:history="1">
        <w:r w:rsidRPr="00392F8F">
          <w:rPr>
            <w:rStyle w:val="Hyperlink"/>
            <w:rFonts w:ascii="Verdana" w:hAnsi="Verdana"/>
            <w:b/>
            <w:bCs/>
            <w:color w:val="auto"/>
          </w:rPr>
          <w:t>sdge.com/CARE</w:t>
        </w:r>
      </w:hyperlink>
      <w:r w:rsidRPr="00392F8F">
        <w:rPr>
          <w:rFonts w:ascii="Verdana" w:hAnsi="Verdana"/>
        </w:rPr>
        <w:t xml:space="preserve">. </w:t>
      </w:r>
    </w:p>
    <w:p w14:paraId="099862DA" w14:textId="77777777" w:rsidR="008612A4" w:rsidRPr="00392F8F" w:rsidRDefault="008612A4" w:rsidP="008612A4">
      <w:pPr>
        <w:pStyle w:val="NormalWeb"/>
        <w:spacing w:before="120" w:beforeAutospacing="0" w:after="120" w:afterAutospacing="0" w:line="360" w:lineRule="auto"/>
        <w:rPr>
          <w:rFonts w:ascii="Verdana" w:hAnsi="Verdana"/>
        </w:rPr>
      </w:pPr>
      <w:r w:rsidRPr="00392F8F">
        <w:rPr>
          <w:rFonts w:ascii="Verdana" w:hAnsi="Verdana"/>
          <w:u w:val="single"/>
        </w:rPr>
        <w:t>Family Electric Rate Assistance (FERA) Program</w:t>
      </w:r>
      <w:r w:rsidRPr="00392F8F">
        <w:rPr>
          <w:rFonts w:ascii="Verdana" w:hAnsi="Verdana"/>
        </w:rPr>
        <w:t xml:space="preserve">: If you don’t qualify for CARE and your household has 3 or more people, you may qualify for FERA. You could receive an 18% discount on your electric bill. Visit </w:t>
      </w:r>
      <w:hyperlink r:id="rId31" w:history="1">
        <w:r w:rsidRPr="00392F8F">
          <w:rPr>
            <w:rStyle w:val="Hyperlink"/>
            <w:rFonts w:ascii="Verdana" w:hAnsi="Verdana"/>
            <w:b/>
            <w:bCs/>
            <w:color w:val="auto"/>
          </w:rPr>
          <w:t>sdge.com/FERA</w:t>
        </w:r>
      </w:hyperlink>
      <w:r w:rsidRPr="00392F8F">
        <w:rPr>
          <w:rFonts w:ascii="Verdana" w:hAnsi="Verdana"/>
        </w:rPr>
        <w:t xml:space="preserve"> for more information. </w:t>
      </w:r>
    </w:p>
    <w:p w14:paraId="361505C9" w14:textId="77777777" w:rsidR="008612A4" w:rsidRPr="00392F8F" w:rsidRDefault="008612A4" w:rsidP="008612A4">
      <w:pPr>
        <w:pStyle w:val="NormalWeb"/>
        <w:spacing w:before="120" w:beforeAutospacing="0" w:after="120" w:afterAutospacing="0" w:line="360" w:lineRule="auto"/>
        <w:rPr>
          <w:rFonts w:ascii="Verdana" w:hAnsi="Verdana"/>
        </w:rPr>
      </w:pPr>
      <w:r w:rsidRPr="00392F8F">
        <w:rPr>
          <w:rFonts w:ascii="Verdana" w:hAnsi="Verdana"/>
          <w:u w:val="single"/>
        </w:rPr>
        <w:t>Energy Savings Assistance (ESA) Program</w:t>
      </w:r>
      <w:r w:rsidRPr="00392F8F">
        <w:rPr>
          <w:rFonts w:ascii="Verdana" w:hAnsi="Verdana"/>
        </w:rPr>
        <w:t xml:space="preserve">: You may qualify to receive no-cost, energy-saving improvements for your home, such as new appliances, furnace repair, lighting, insulation and more. Find details at </w:t>
      </w:r>
      <w:hyperlink r:id="rId32" w:history="1">
        <w:r w:rsidRPr="00392F8F">
          <w:rPr>
            <w:rStyle w:val="Hyperlink"/>
            <w:rFonts w:ascii="Verdana" w:hAnsi="Verdana"/>
            <w:b/>
            <w:bCs/>
            <w:color w:val="auto"/>
          </w:rPr>
          <w:t>sdge.com/ESAP</w:t>
        </w:r>
      </w:hyperlink>
      <w:r w:rsidRPr="00392F8F">
        <w:rPr>
          <w:rFonts w:ascii="Verdana" w:hAnsi="Verdana"/>
        </w:rPr>
        <w:t xml:space="preserve">. </w:t>
      </w:r>
    </w:p>
    <w:p w14:paraId="497D7259" w14:textId="787C9236" w:rsidR="00C82BE5" w:rsidRPr="00392F8F" w:rsidRDefault="008612A4" w:rsidP="007724EB">
      <w:pPr>
        <w:pStyle w:val="NormalWeb"/>
        <w:spacing w:before="120" w:beforeAutospacing="0" w:after="120" w:afterAutospacing="0" w:line="360" w:lineRule="auto"/>
        <w:rPr>
          <w:rFonts w:ascii="Verdana" w:hAnsi="Verdana"/>
          <w:b/>
          <w:bCs/>
        </w:rPr>
      </w:pPr>
      <w:r w:rsidRPr="00392F8F">
        <w:rPr>
          <w:rFonts w:ascii="Verdana" w:hAnsi="Verdana"/>
        </w:rPr>
        <w:t xml:space="preserve">Online applications are easy, fast and convenient. To learn more about SDG&amp;E’s assistance programs, visit </w:t>
      </w:r>
      <w:hyperlink r:id="rId33" w:history="1">
        <w:r w:rsidRPr="00392F8F">
          <w:rPr>
            <w:rStyle w:val="Hyperlink"/>
            <w:rFonts w:ascii="Verdana" w:hAnsi="Verdana"/>
            <w:b/>
            <w:bCs/>
            <w:color w:val="auto"/>
          </w:rPr>
          <w:t>sdge.com/assistance</w:t>
        </w:r>
      </w:hyperlink>
      <w:r w:rsidRPr="00392F8F">
        <w:rPr>
          <w:rFonts w:ascii="Verdana" w:hAnsi="Verdana"/>
        </w:rPr>
        <w:t>.</w:t>
      </w:r>
    </w:p>
    <w:p w14:paraId="0DCB4A72" w14:textId="39A6A7BB" w:rsidR="008612A4" w:rsidRPr="00392F8F" w:rsidRDefault="008612A4" w:rsidP="008612A4">
      <w:pPr>
        <w:rPr>
          <w:rFonts w:ascii="Verdana" w:hAnsi="Verdana"/>
          <w:b/>
          <w:bCs/>
        </w:rPr>
      </w:pPr>
      <w:r w:rsidRPr="00392F8F">
        <w:rPr>
          <w:rFonts w:ascii="Verdana" w:hAnsi="Verdana"/>
          <w:b/>
          <w:bCs/>
        </w:rPr>
        <w:t xml:space="preserve">Social posts: NEED HELP WITH YOUR </w:t>
      </w:r>
      <w:r w:rsidR="00C45F04" w:rsidRPr="00392F8F">
        <w:rPr>
          <w:rFonts w:ascii="Verdana" w:hAnsi="Verdana"/>
          <w:b/>
          <w:bCs/>
        </w:rPr>
        <w:t>ENERGY</w:t>
      </w:r>
      <w:r w:rsidRPr="00392F8F">
        <w:rPr>
          <w:rFonts w:ascii="Verdana" w:hAnsi="Verdana"/>
          <w:b/>
          <w:bCs/>
        </w:rPr>
        <w:t xml:space="preserve"> BILL?</w:t>
      </w:r>
    </w:p>
    <w:p w14:paraId="4AF3C0B2" w14:textId="690BD4CC" w:rsidR="008612A4" w:rsidRPr="00392F8F" w:rsidRDefault="008612A4" w:rsidP="00766D66">
      <w:pPr>
        <w:numPr>
          <w:ilvl w:val="0"/>
          <w:numId w:val="29"/>
        </w:numPr>
        <w:spacing w:before="120" w:after="120"/>
        <w:rPr>
          <w:rFonts w:ascii="Verdana" w:eastAsia="Times New Roman" w:hAnsi="Verdana"/>
        </w:rPr>
      </w:pPr>
      <w:r w:rsidRPr="00392F8F">
        <w:rPr>
          <w:rFonts w:ascii="Verdana" w:eastAsia="Times New Roman" w:hAnsi="Verdana"/>
        </w:rPr>
        <w:t xml:space="preserve">If you’re behind on your </w:t>
      </w:r>
      <w:r w:rsidR="00C45F04" w:rsidRPr="00392F8F">
        <w:rPr>
          <w:rFonts w:ascii="Verdana" w:eastAsia="Times New Roman" w:hAnsi="Verdana"/>
        </w:rPr>
        <w:t>energy</w:t>
      </w:r>
      <w:r w:rsidRPr="00392F8F">
        <w:rPr>
          <w:rFonts w:ascii="Verdana" w:eastAsia="Times New Roman" w:hAnsi="Verdana"/>
        </w:rPr>
        <w:t xml:space="preserve"> bill, you may qualify for financial assistance. Learn more at</w:t>
      </w:r>
      <w:r w:rsidR="00AC2D8F" w:rsidRPr="00392F8F">
        <w:rPr>
          <w:rFonts w:ascii="Verdana" w:eastAsia="Times New Roman" w:hAnsi="Verdana"/>
        </w:rPr>
        <w:t xml:space="preserve"> </w:t>
      </w:r>
      <w:hyperlink r:id="rId34" w:history="1">
        <w:r w:rsidR="00AC2D8F" w:rsidRPr="00392F8F">
          <w:rPr>
            <w:rStyle w:val="Hyperlink"/>
            <w:rFonts w:ascii="Verdana" w:eastAsia="Times New Roman" w:hAnsi="Verdana"/>
            <w:b/>
            <w:bCs/>
            <w:color w:val="000000"/>
          </w:rPr>
          <w:t>sdge.com/assistance</w:t>
        </w:r>
      </w:hyperlink>
      <w:r w:rsidRPr="00392F8F">
        <w:rPr>
          <w:rFonts w:ascii="Verdana" w:eastAsia="Times New Roman" w:hAnsi="Verdana"/>
        </w:rPr>
        <w:t xml:space="preserve">. #sdge </w:t>
      </w:r>
      <w:r w:rsidR="00BB349E">
        <w:rPr>
          <w:rFonts w:ascii="Verdana" w:eastAsia="Times New Roman" w:hAnsi="Verdana"/>
        </w:rPr>
        <w:t>#SDGEassist</w:t>
      </w:r>
    </w:p>
    <w:p w14:paraId="043438DF" w14:textId="4EBD6267" w:rsidR="008612A4" w:rsidRPr="00392F8F" w:rsidRDefault="008612A4" w:rsidP="00766D66">
      <w:pPr>
        <w:pStyle w:val="ListParagraph"/>
        <w:numPr>
          <w:ilvl w:val="0"/>
          <w:numId w:val="29"/>
        </w:numPr>
        <w:shd w:val="clear" w:color="auto" w:fill="FFFFFF"/>
        <w:spacing w:line="360" w:lineRule="auto"/>
        <w:rPr>
          <w:rFonts w:ascii="Verdana" w:eastAsia="Times New Roman" w:hAnsi="Verdana"/>
        </w:rPr>
      </w:pPr>
      <w:r w:rsidRPr="00392F8F">
        <w:rPr>
          <w:rFonts w:ascii="Verdana" w:eastAsia="Times New Roman" w:hAnsi="Verdana"/>
          <w:color w:val="000000"/>
        </w:rPr>
        <w:t>Hardship is everywhere right now – the last thing you need is to worry about your energy bill. Get help with your bill at</w:t>
      </w:r>
      <w:r w:rsidRPr="00392F8F">
        <w:rPr>
          <w:rFonts w:eastAsia="Times New Roman"/>
          <w:color w:val="000000"/>
        </w:rPr>
        <w:t xml:space="preserve"> </w:t>
      </w:r>
      <w:hyperlink r:id="rId35" w:history="1">
        <w:r w:rsidRPr="00392F8F">
          <w:rPr>
            <w:rStyle w:val="Hyperlink"/>
            <w:rFonts w:ascii="Verdana" w:eastAsia="Times New Roman" w:hAnsi="Verdana"/>
            <w:b/>
            <w:bCs/>
            <w:color w:val="000000"/>
          </w:rPr>
          <w:t>sdge.com/assistance</w:t>
        </w:r>
      </w:hyperlink>
      <w:r w:rsidRPr="00392F8F">
        <w:rPr>
          <w:rFonts w:ascii="Verdana" w:eastAsia="Times New Roman" w:hAnsi="Verdana"/>
          <w:color w:val="000000"/>
        </w:rPr>
        <w:t xml:space="preserve">. #sdge </w:t>
      </w:r>
      <w:r w:rsidR="00BB349E">
        <w:rPr>
          <w:rFonts w:ascii="Verdana" w:eastAsia="Times New Roman" w:hAnsi="Verdana"/>
          <w:color w:val="000000"/>
        </w:rPr>
        <w:t>#SDGEassist</w:t>
      </w:r>
    </w:p>
    <w:p w14:paraId="2B5A36DC" w14:textId="6C83A703" w:rsidR="003D39C5" w:rsidRPr="00392F8F" w:rsidRDefault="008612A4" w:rsidP="00766D66">
      <w:pPr>
        <w:pStyle w:val="ListParagraph"/>
        <w:numPr>
          <w:ilvl w:val="0"/>
          <w:numId w:val="29"/>
        </w:numPr>
        <w:shd w:val="clear" w:color="auto" w:fill="FFFFFF"/>
        <w:spacing w:line="360" w:lineRule="auto"/>
        <w:rPr>
          <w:rFonts w:ascii="Verdana" w:eastAsia="Times New Roman" w:hAnsi="Verdana"/>
        </w:rPr>
      </w:pPr>
      <w:r w:rsidRPr="00392F8F">
        <w:rPr>
          <w:rFonts w:ascii="Verdana" w:eastAsia="Times New Roman" w:hAnsi="Verdana"/>
          <w:color w:val="000000"/>
        </w:rPr>
        <w:t xml:space="preserve">SDG&amp;E provides assistance programs to help you with your monthly bill which can include up to a 30% discount. Find out if you qualify at </w:t>
      </w:r>
      <w:hyperlink r:id="rId36" w:history="1">
        <w:r w:rsidRPr="00392F8F">
          <w:rPr>
            <w:rStyle w:val="Hyperlink"/>
            <w:rFonts w:ascii="Verdana" w:eastAsia="Times New Roman" w:hAnsi="Verdana"/>
            <w:b/>
            <w:bCs/>
            <w:color w:val="000000"/>
          </w:rPr>
          <w:t>sdge.com/assistance</w:t>
        </w:r>
      </w:hyperlink>
      <w:r w:rsidRPr="00392F8F">
        <w:rPr>
          <w:rFonts w:ascii="Verdana" w:eastAsia="Times New Roman" w:hAnsi="Verdana"/>
          <w:color w:val="000000"/>
        </w:rPr>
        <w:t xml:space="preserve">. #sdge </w:t>
      </w:r>
      <w:r w:rsidR="00BB349E">
        <w:rPr>
          <w:rFonts w:ascii="Verdana" w:eastAsia="Times New Roman" w:hAnsi="Verdana"/>
          <w:color w:val="000000"/>
        </w:rPr>
        <w:t>#SDGEassist</w:t>
      </w:r>
    </w:p>
    <w:p w14:paraId="57037D4D" w14:textId="5F9770AB" w:rsidR="007724EB" w:rsidRPr="00327245" w:rsidRDefault="008612A4" w:rsidP="00720A8F">
      <w:pPr>
        <w:pStyle w:val="ListParagraph"/>
        <w:numPr>
          <w:ilvl w:val="0"/>
          <w:numId w:val="29"/>
        </w:numPr>
        <w:shd w:val="clear" w:color="auto" w:fill="FFFFFF"/>
        <w:spacing w:line="360" w:lineRule="auto"/>
        <w:rPr>
          <w:rFonts w:ascii="Verdana" w:hAnsi="Verdana"/>
        </w:rPr>
      </w:pPr>
      <w:r w:rsidRPr="00327245">
        <w:rPr>
          <w:rFonts w:ascii="Verdana" w:eastAsia="Times New Roman" w:hAnsi="Verdana"/>
          <w:color w:val="000000"/>
        </w:rPr>
        <w:lastRenderedPageBreak/>
        <w:t xml:space="preserve">Whether you rent or own, you could be eligible to receive no-cost, energy-efficient home improvements that can make your home more comfortable and reduce your energy bill. Find out if you qualify at </w:t>
      </w:r>
      <w:hyperlink r:id="rId37" w:history="1">
        <w:r w:rsidRPr="00327245">
          <w:rPr>
            <w:rStyle w:val="Hyperlink"/>
            <w:rFonts w:ascii="Verdana" w:eastAsia="Times New Roman" w:hAnsi="Verdana"/>
            <w:b/>
            <w:bCs/>
            <w:color w:val="000000"/>
          </w:rPr>
          <w:t>sdge.com/ESAP</w:t>
        </w:r>
      </w:hyperlink>
      <w:r w:rsidRPr="00327245">
        <w:rPr>
          <w:rFonts w:ascii="Verdana" w:eastAsia="Times New Roman" w:hAnsi="Verdana"/>
          <w:color w:val="000000"/>
        </w:rPr>
        <w:t xml:space="preserve">. #sdge </w:t>
      </w:r>
      <w:r w:rsidR="00BB349E" w:rsidRPr="00327245">
        <w:rPr>
          <w:rFonts w:ascii="Verdana" w:eastAsia="Times New Roman" w:hAnsi="Verdana"/>
          <w:color w:val="000000"/>
        </w:rPr>
        <w:t>#SDGEassist</w:t>
      </w:r>
    </w:p>
    <w:p w14:paraId="63F41B85" w14:textId="77777777" w:rsidR="007C1C8E" w:rsidRPr="00327245" w:rsidRDefault="007C1C8E" w:rsidP="008612A4">
      <w:pPr>
        <w:rPr>
          <w:rFonts w:ascii="Verdana" w:hAnsi="Verdana"/>
        </w:rPr>
      </w:pPr>
    </w:p>
    <w:p w14:paraId="09A6A803" w14:textId="2309EA71" w:rsidR="008612A4" w:rsidRPr="00392F8F" w:rsidRDefault="008612A4" w:rsidP="008612A4">
      <w:pPr>
        <w:rPr>
          <w:rFonts w:ascii="Verdana" w:hAnsi="Verdana"/>
          <w:b/>
          <w:bCs/>
        </w:rPr>
      </w:pPr>
      <w:r w:rsidRPr="00392F8F">
        <w:rPr>
          <w:rFonts w:ascii="Verdana" w:hAnsi="Verdana"/>
          <w:b/>
          <w:bCs/>
        </w:rPr>
        <w:t xml:space="preserve">Article </w:t>
      </w:r>
      <w:r w:rsidR="002840E0">
        <w:rPr>
          <w:rFonts w:ascii="Verdana" w:hAnsi="Verdana"/>
          <w:b/>
          <w:bCs/>
        </w:rPr>
        <w:t>3</w:t>
      </w:r>
      <w:r w:rsidRPr="00392F8F">
        <w:rPr>
          <w:rFonts w:ascii="Verdana" w:hAnsi="Verdana"/>
          <w:b/>
          <w:bCs/>
        </w:rPr>
        <w:t xml:space="preserve"> </w:t>
      </w:r>
      <w:r w:rsidR="005C66F9" w:rsidRPr="00392F8F">
        <w:rPr>
          <w:rFonts w:ascii="Verdana" w:hAnsi="Verdana"/>
          <w:b/>
          <w:bCs/>
        </w:rPr>
        <w:t>(</w:t>
      </w:r>
      <w:r w:rsidRPr="00392F8F">
        <w:rPr>
          <w:rFonts w:ascii="Verdana" w:hAnsi="Verdana"/>
          <w:b/>
          <w:bCs/>
        </w:rPr>
        <w:t>translated</w:t>
      </w:r>
      <w:r w:rsidR="005C66F9" w:rsidRPr="00392F8F">
        <w:rPr>
          <w:rFonts w:ascii="Verdana" w:hAnsi="Verdana"/>
          <w:b/>
          <w:bCs/>
        </w:rPr>
        <w:t>)</w:t>
      </w:r>
      <w:r w:rsidRPr="00392F8F">
        <w:rPr>
          <w:rFonts w:ascii="Verdana" w:hAnsi="Verdana"/>
          <w:b/>
          <w:bCs/>
        </w:rPr>
        <w:t xml:space="preserve">: </w:t>
      </w:r>
      <w:r w:rsidRPr="00392F8F">
        <w:rPr>
          <w:rFonts w:ascii="Verdana" w:hAnsi="Verdana"/>
          <w:b/>
          <w:bCs/>
          <w:caps/>
        </w:rPr>
        <w:t>¿Necesita ayuda con su FACTURA de energía?</w:t>
      </w:r>
      <w:r w:rsidRPr="00392F8F">
        <w:rPr>
          <w:rFonts w:ascii="VLBUM B+ Interstate" w:hAnsi="VLBUM B+ Interstate"/>
          <w:b/>
          <w:bCs/>
        </w:rPr>
        <w:t xml:space="preserve"> </w:t>
      </w:r>
      <w:r w:rsidRPr="00392F8F">
        <w:rPr>
          <w:rFonts w:ascii="Verdana" w:hAnsi="Verdana"/>
          <w:b/>
          <w:bCs/>
        </w:rPr>
        <w:t> </w:t>
      </w:r>
    </w:p>
    <w:p w14:paraId="59882533" w14:textId="77777777" w:rsidR="008612A4" w:rsidRPr="00392F8F" w:rsidRDefault="008612A4" w:rsidP="008612A4">
      <w:pPr>
        <w:pStyle w:val="NormalWeb"/>
        <w:spacing w:before="120" w:beforeAutospacing="0" w:after="120" w:afterAutospacing="0" w:line="360" w:lineRule="auto"/>
        <w:rPr>
          <w:rFonts w:ascii="Verdana" w:hAnsi="Verdana"/>
        </w:rPr>
      </w:pPr>
      <w:r w:rsidRPr="00392F8F">
        <w:rPr>
          <w:rFonts w:ascii="Verdana" w:hAnsi="Verdana"/>
        </w:rPr>
        <w:t xml:space="preserve">Usted puede calificar para un descuento en su factura o mejoras en el hogar. Los programas de asistencia de SDG&amp;E ayudan a reducir su factura mensual de energía mientras mantiene su hogar cómodo. </w:t>
      </w:r>
    </w:p>
    <w:p w14:paraId="5707F283" w14:textId="77777777" w:rsidR="008612A4" w:rsidRPr="00392F8F" w:rsidRDefault="008612A4" w:rsidP="008612A4">
      <w:pPr>
        <w:shd w:val="clear" w:color="auto" w:fill="FFFFFF"/>
        <w:rPr>
          <w:rFonts w:ascii="Verdana" w:hAnsi="Verdana"/>
        </w:rPr>
      </w:pPr>
      <w:r w:rsidRPr="00392F8F">
        <w:rPr>
          <w:rFonts w:ascii="Verdana" w:hAnsi="Verdana"/>
          <w:color w:val="000000"/>
          <w:u w:val="single"/>
        </w:rPr>
        <w:t>Programa de Tarifas Alternativas de Energía de California</w:t>
      </w:r>
      <w:r w:rsidRPr="00392F8F">
        <w:rPr>
          <w:rFonts w:ascii="Verdana" w:hAnsi="Verdana"/>
          <w:color w:val="000000"/>
        </w:rPr>
        <w:t xml:space="preserve"> (CARE, por sus siglas en inglés): Ahorre un 30% o más cada mes en su factura. Averigüe si califica en </w:t>
      </w:r>
      <w:hyperlink r:id="rId38" w:history="1">
        <w:r w:rsidRPr="00392F8F">
          <w:rPr>
            <w:rStyle w:val="Hyperlink"/>
            <w:rFonts w:ascii="Verdana" w:hAnsi="Verdana"/>
            <w:b/>
            <w:bCs/>
            <w:color w:val="000000"/>
          </w:rPr>
          <w:t>sdge.com/CARE</w:t>
        </w:r>
      </w:hyperlink>
      <w:r w:rsidRPr="00392F8F">
        <w:rPr>
          <w:rFonts w:ascii="Verdana" w:hAnsi="Verdana"/>
          <w:color w:val="000000"/>
        </w:rPr>
        <w:t xml:space="preserve">. </w:t>
      </w:r>
    </w:p>
    <w:p w14:paraId="66EF7563" w14:textId="77777777" w:rsidR="008612A4" w:rsidRPr="00392F8F" w:rsidRDefault="008612A4" w:rsidP="008612A4">
      <w:pPr>
        <w:pStyle w:val="NormalWeb"/>
        <w:spacing w:before="120" w:beforeAutospacing="0" w:after="120" w:afterAutospacing="0" w:line="360" w:lineRule="auto"/>
        <w:rPr>
          <w:rFonts w:ascii="Verdana" w:hAnsi="Verdana"/>
        </w:rPr>
      </w:pPr>
      <w:r w:rsidRPr="00392F8F">
        <w:rPr>
          <w:rFonts w:ascii="Verdana" w:hAnsi="Verdana"/>
          <w:u w:val="single"/>
        </w:rPr>
        <w:t>Programa de Asistencia de Tarifa Eléctrica Familiar</w:t>
      </w:r>
      <w:r w:rsidRPr="00392F8F">
        <w:rPr>
          <w:rFonts w:ascii="Verdana" w:hAnsi="Verdana"/>
        </w:rPr>
        <w:t xml:space="preserve"> (FERA, por sus siglas en inglés): Si no califica para el programa de CARE y su hogar tiene 3 o más personas, puede calificar para FERA. Podría recibir un 18% de descuento en su factura de electricidad. Visite </w:t>
      </w:r>
      <w:hyperlink r:id="rId39" w:history="1">
        <w:r w:rsidRPr="00392F8F">
          <w:rPr>
            <w:rStyle w:val="Hyperlink"/>
            <w:rFonts w:ascii="Verdana" w:hAnsi="Verdana"/>
            <w:b/>
            <w:bCs/>
            <w:color w:val="auto"/>
          </w:rPr>
          <w:t>sdge.com/FERA</w:t>
        </w:r>
      </w:hyperlink>
      <w:r w:rsidRPr="00392F8F">
        <w:rPr>
          <w:rStyle w:val="Hyperlink"/>
          <w:rFonts w:ascii="Verdana" w:hAnsi="Verdana"/>
          <w:color w:val="auto"/>
          <w:u w:val="none"/>
        </w:rPr>
        <w:t xml:space="preserve"> </w:t>
      </w:r>
      <w:r w:rsidRPr="00392F8F">
        <w:rPr>
          <w:rFonts w:ascii="Verdana" w:hAnsi="Verdana"/>
        </w:rPr>
        <w:t xml:space="preserve">para obtener más información. </w:t>
      </w:r>
    </w:p>
    <w:p w14:paraId="0B774317" w14:textId="77777777" w:rsidR="008612A4" w:rsidRPr="00392F8F" w:rsidRDefault="008612A4" w:rsidP="008612A4">
      <w:pPr>
        <w:pStyle w:val="NormalWeb"/>
        <w:spacing w:before="120" w:beforeAutospacing="0" w:after="120" w:afterAutospacing="0" w:line="360" w:lineRule="auto"/>
        <w:rPr>
          <w:rFonts w:ascii="Verdana" w:hAnsi="Verdana"/>
        </w:rPr>
      </w:pPr>
      <w:r w:rsidRPr="00392F8F">
        <w:rPr>
          <w:rFonts w:ascii="Verdana" w:hAnsi="Verdana"/>
          <w:u w:val="single"/>
        </w:rPr>
        <w:t>Programa de Asistencia para el Ahorro de Energía</w:t>
      </w:r>
      <w:r w:rsidRPr="00392F8F">
        <w:rPr>
          <w:rFonts w:ascii="Verdana" w:hAnsi="Verdana"/>
        </w:rPr>
        <w:t xml:space="preserve"> (ESA, por sus siglas en inglés): Puede calificar para recibir mejoras gratuitas para el ahorro de energía en su hogar, tales como electrodomésticos nuevos, reparación de hornos, iluminación, aislamiento y más. Encuentre los detalles en </w:t>
      </w:r>
      <w:r w:rsidRPr="00392F8F">
        <w:rPr>
          <w:rFonts w:ascii="Verdana" w:hAnsi="Verdana"/>
          <w:b/>
          <w:bCs/>
          <w:u w:val="single"/>
        </w:rPr>
        <w:t>sdge.com/ESAP</w:t>
      </w:r>
      <w:r w:rsidRPr="00392F8F">
        <w:rPr>
          <w:rFonts w:ascii="Verdana" w:hAnsi="Verdana"/>
        </w:rPr>
        <w:t xml:space="preserve">. </w:t>
      </w:r>
    </w:p>
    <w:p w14:paraId="795580F3" w14:textId="77777777" w:rsidR="008612A4" w:rsidRPr="00392F8F" w:rsidRDefault="008612A4" w:rsidP="008612A4">
      <w:pPr>
        <w:pStyle w:val="NormalWeb"/>
        <w:spacing w:before="120" w:beforeAutospacing="0" w:after="120" w:afterAutospacing="0" w:line="360" w:lineRule="auto"/>
        <w:rPr>
          <w:rFonts w:ascii="Verdana" w:hAnsi="Verdana"/>
          <w:b/>
          <w:bCs/>
          <w:lang w:val="es-MX"/>
        </w:rPr>
      </w:pPr>
      <w:r w:rsidRPr="00392F8F">
        <w:rPr>
          <w:rFonts w:ascii="Verdana" w:hAnsi="Verdana"/>
        </w:rPr>
        <w:t xml:space="preserve">Las aplicaciones en línea son fáciles, rápidas y convenientes. Para obtener más información, visite </w:t>
      </w:r>
      <w:hyperlink r:id="rId40" w:history="1">
        <w:r w:rsidRPr="00392F8F">
          <w:rPr>
            <w:rStyle w:val="Hyperlink"/>
            <w:rFonts w:ascii="Verdana" w:hAnsi="Verdana"/>
            <w:b/>
            <w:bCs/>
            <w:color w:val="auto"/>
          </w:rPr>
          <w:t>sdge.com/asistencia</w:t>
        </w:r>
      </w:hyperlink>
      <w:r w:rsidRPr="00392F8F">
        <w:rPr>
          <w:rFonts w:ascii="Verdana" w:hAnsi="Verdana"/>
        </w:rPr>
        <w:t>.</w:t>
      </w:r>
    </w:p>
    <w:p w14:paraId="6040E1F0" w14:textId="77777777" w:rsidR="008612A4" w:rsidRPr="00392F8F" w:rsidRDefault="008612A4" w:rsidP="008612A4">
      <w:pPr>
        <w:rPr>
          <w:rFonts w:ascii="Verdana" w:hAnsi="Verdana"/>
          <w:b/>
          <w:bCs/>
          <w:caps/>
        </w:rPr>
      </w:pPr>
      <w:r w:rsidRPr="00392F8F">
        <w:rPr>
          <w:rFonts w:ascii="Verdana" w:hAnsi="Verdana"/>
          <w:b/>
          <w:bCs/>
          <w:lang w:val="es-MX"/>
        </w:rPr>
        <w:t xml:space="preserve">Postas sociales: </w:t>
      </w:r>
      <w:r w:rsidRPr="00392F8F">
        <w:rPr>
          <w:rFonts w:ascii="Verdana" w:hAnsi="Verdana"/>
          <w:b/>
          <w:bCs/>
        </w:rPr>
        <w:t>¿</w:t>
      </w:r>
      <w:r w:rsidRPr="00392F8F">
        <w:rPr>
          <w:rFonts w:ascii="Verdana" w:hAnsi="Verdana"/>
          <w:b/>
          <w:bCs/>
          <w:caps/>
        </w:rPr>
        <w:t>Necesita ayuda con su FACTURA de energía</w:t>
      </w:r>
      <w:r w:rsidRPr="00392F8F">
        <w:rPr>
          <w:rFonts w:ascii="Verdana" w:hAnsi="Verdana"/>
          <w:b/>
          <w:bCs/>
        </w:rPr>
        <w:t>?</w:t>
      </w:r>
      <w:r w:rsidRPr="00392F8F">
        <w:rPr>
          <w:rFonts w:ascii="VLBUM B+ Interstate" w:hAnsi="VLBUM B+ Interstate"/>
          <w:b/>
          <w:bCs/>
        </w:rPr>
        <w:t xml:space="preserve"> </w:t>
      </w:r>
      <w:r w:rsidRPr="00392F8F">
        <w:rPr>
          <w:rFonts w:ascii="Verdana" w:hAnsi="Verdana"/>
          <w:b/>
          <w:bCs/>
        </w:rPr>
        <w:t> </w:t>
      </w:r>
    </w:p>
    <w:p w14:paraId="3428912D" w14:textId="0F90DF09" w:rsidR="008612A4" w:rsidRPr="00392F8F" w:rsidRDefault="008612A4" w:rsidP="008612A4">
      <w:pPr>
        <w:numPr>
          <w:ilvl w:val="0"/>
          <w:numId w:val="8"/>
        </w:numPr>
        <w:spacing w:before="120" w:after="120"/>
        <w:rPr>
          <w:rFonts w:ascii="Verdana" w:eastAsia="Times New Roman" w:hAnsi="Verdana"/>
        </w:rPr>
      </w:pPr>
      <w:r w:rsidRPr="00392F8F">
        <w:rPr>
          <w:rFonts w:ascii="Verdana" w:eastAsia="Times New Roman" w:hAnsi="Verdana"/>
        </w:rPr>
        <w:t xml:space="preserve">Si está atrasado en su factura de </w:t>
      </w:r>
      <w:r w:rsidR="007A5A2B" w:rsidRPr="00392F8F">
        <w:rPr>
          <w:rFonts w:ascii="Verdana" w:eastAsia="Times New Roman" w:hAnsi="Verdana"/>
        </w:rPr>
        <w:t>energ</w:t>
      </w:r>
      <w:r w:rsidR="00215CB7" w:rsidRPr="00392F8F">
        <w:rPr>
          <w:rFonts w:ascii="Verdana" w:eastAsia="Times New Roman" w:hAnsi="Verdana"/>
        </w:rPr>
        <w:t>í</w:t>
      </w:r>
      <w:r w:rsidR="007A5A2B" w:rsidRPr="00392F8F">
        <w:rPr>
          <w:rFonts w:ascii="Verdana" w:eastAsia="Times New Roman" w:hAnsi="Verdana"/>
        </w:rPr>
        <w:t>a</w:t>
      </w:r>
      <w:r w:rsidRPr="00392F8F">
        <w:rPr>
          <w:rFonts w:ascii="Verdana" w:eastAsia="Times New Roman" w:hAnsi="Verdana"/>
        </w:rPr>
        <w:t xml:space="preserve">, puede calificar para asistencia financiera. Obtenga más información en </w:t>
      </w:r>
      <w:hyperlink r:id="rId41" w:history="1">
        <w:r w:rsidRPr="00392F8F">
          <w:rPr>
            <w:rStyle w:val="Hyperlink"/>
            <w:rFonts w:ascii="Verdana" w:eastAsia="Times New Roman" w:hAnsi="Verdana"/>
            <w:b/>
            <w:bCs/>
            <w:color w:val="auto"/>
          </w:rPr>
          <w:t>sdge.com/asistencia</w:t>
        </w:r>
      </w:hyperlink>
      <w:r w:rsidRPr="00392F8F">
        <w:rPr>
          <w:rFonts w:ascii="Verdana" w:eastAsia="Times New Roman" w:hAnsi="Verdana"/>
        </w:rPr>
        <w:t xml:space="preserve">. #sdge </w:t>
      </w:r>
      <w:r w:rsidR="00BB349E">
        <w:rPr>
          <w:rFonts w:ascii="Verdana" w:eastAsia="Times New Roman" w:hAnsi="Verdana"/>
        </w:rPr>
        <w:t>#SDGEassist</w:t>
      </w:r>
    </w:p>
    <w:p w14:paraId="13562EC9" w14:textId="1206943A" w:rsidR="008612A4" w:rsidRPr="00392F8F" w:rsidRDefault="008612A4" w:rsidP="008612A4">
      <w:pPr>
        <w:numPr>
          <w:ilvl w:val="0"/>
          <w:numId w:val="8"/>
        </w:numPr>
        <w:spacing w:before="120" w:after="120"/>
        <w:rPr>
          <w:rFonts w:ascii="Verdana" w:eastAsia="Times New Roman" w:hAnsi="Verdana"/>
        </w:rPr>
      </w:pPr>
      <w:r w:rsidRPr="00392F8F">
        <w:rPr>
          <w:rFonts w:ascii="Verdana" w:eastAsia="Times New Roman" w:hAnsi="Verdana"/>
        </w:rPr>
        <w:t xml:space="preserve">En este momento, las dificultades se encuentran en todas partes - lo último que necesita es preocuparse por su factura de energía. Obtenga ayuda con su factura en </w:t>
      </w:r>
      <w:hyperlink r:id="rId42" w:history="1">
        <w:r w:rsidRPr="00392F8F">
          <w:rPr>
            <w:rStyle w:val="Hyperlink"/>
            <w:rFonts w:ascii="Verdana" w:eastAsia="Times New Roman" w:hAnsi="Verdana"/>
            <w:b/>
            <w:bCs/>
            <w:color w:val="auto"/>
          </w:rPr>
          <w:t>sdge.com/asistencia</w:t>
        </w:r>
      </w:hyperlink>
      <w:r w:rsidRPr="00392F8F">
        <w:rPr>
          <w:rFonts w:ascii="Verdana" w:eastAsia="Times New Roman" w:hAnsi="Verdana"/>
        </w:rPr>
        <w:t xml:space="preserve">. #sdge </w:t>
      </w:r>
      <w:r w:rsidR="00BB349E">
        <w:rPr>
          <w:rFonts w:ascii="Verdana" w:eastAsia="Times New Roman" w:hAnsi="Verdana"/>
        </w:rPr>
        <w:t>#SDGEassist</w:t>
      </w:r>
    </w:p>
    <w:p w14:paraId="4691CE4E" w14:textId="77777777" w:rsidR="009A05D7" w:rsidRPr="009A05D7" w:rsidRDefault="008612A4" w:rsidP="00F51666">
      <w:pPr>
        <w:numPr>
          <w:ilvl w:val="0"/>
          <w:numId w:val="8"/>
        </w:numPr>
        <w:spacing w:before="120" w:after="120"/>
        <w:rPr>
          <w:rFonts w:ascii="Verdana" w:hAnsi="Verdana"/>
          <w:b/>
          <w:bCs/>
        </w:rPr>
      </w:pPr>
      <w:r w:rsidRPr="009A05D7">
        <w:rPr>
          <w:rFonts w:ascii="Verdana" w:eastAsia="Times New Roman" w:hAnsi="Verdana"/>
        </w:rPr>
        <w:lastRenderedPageBreak/>
        <w:t xml:space="preserve">SDG&amp;E ofrece programas de asistencia para ayudarle con su factura mensual que puede incluir hasta un 30% de descuento. Descubra si califica en </w:t>
      </w:r>
      <w:hyperlink r:id="rId43" w:history="1">
        <w:r w:rsidRPr="009A05D7">
          <w:rPr>
            <w:rStyle w:val="Hyperlink"/>
            <w:rFonts w:ascii="Verdana" w:eastAsia="Times New Roman" w:hAnsi="Verdana"/>
            <w:b/>
            <w:bCs/>
            <w:color w:val="auto"/>
          </w:rPr>
          <w:t>sdge.com/asistencia</w:t>
        </w:r>
      </w:hyperlink>
      <w:r w:rsidRPr="009A05D7">
        <w:rPr>
          <w:rFonts w:ascii="Verdana" w:eastAsia="Times New Roman" w:hAnsi="Verdana"/>
        </w:rPr>
        <w:t xml:space="preserve">. #sdge </w:t>
      </w:r>
      <w:r w:rsidR="00BB349E" w:rsidRPr="009A05D7">
        <w:rPr>
          <w:rFonts w:ascii="Verdana" w:eastAsia="Times New Roman" w:hAnsi="Verdana"/>
        </w:rPr>
        <w:t>#SDGEassist</w:t>
      </w:r>
    </w:p>
    <w:p w14:paraId="70A2D2A1" w14:textId="3B6FAECD" w:rsidR="00C645F7" w:rsidRPr="009A05D7" w:rsidRDefault="008612A4" w:rsidP="00F51666">
      <w:pPr>
        <w:numPr>
          <w:ilvl w:val="0"/>
          <w:numId w:val="8"/>
        </w:numPr>
        <w:spacing w:before="120" w:after="120"/>
        <w:rPr>
          <w:rFonts w:ascii="Verdana" w:hAnsi="Verdana"/>
          <w:b/>
          <w:bCs/>
        </w:rPr>
      </w:pPr>
      <w:r w:rsidRPr="009A05D7">
        <w:rPr>
          <w:rFonts w:ascii="Verdana" w:eastAsia="Times New Roman" w:hAnsi="Verdana"/>
        </w:rPr>
        <w:t xml:space="preserve">Ya sea que alquile o sea propietario, podría ser elegible para recibir mejoras de eficiencia energética en su hogar, sin costo, que pueden hacer que su hogar sea más cómodo y reducir su factura de energía. Descubra si califica en </w:t>
      </w:r>
      <w:hyperlink r:id="rId44" w:history="1">
        <w:r w:rsidRPr="009A05D7">
          <w:rPr>
            <w:rStyle w:val="Hyperlink"/>
            <w:rFonts w:ascii="Verdana" w:eastAsia="Times New Roman" w:hAnsi="Verdana"/>
            <w:b/>
            <w:bCs/>
            <w:color w:val="auto"/>
          </w:rPr>
          <w:t>sdge.com/ESAP</w:t>
        </w:r>
      </w:hyperlink>
      <w:r w:rsidRPr="009A05D7">
        <w:rPr>
          <w:rFonts w:ascii="Verdana" w:eastAsia="Times New Roman" w:hAnsi="Verdana"/>
        </w:rPr>
        <w:t xml:space="preserve">. #sdge </w:t>
      </w:r>
      <w:r w:rsidR="00BB349E" w:rsidRPr="009A05D7">
        <w:rPr>
          <w:rFonts w:ascii="Verdana" w:eastAsia="Times New Roman" w:hAnsi="Verdana"/>
        </w:rPr>
        <w:t>#SDGEassist</w:t>
      </w:r>
    </w:p>
    <w:p w14:paraId="1FA4A0B2" w14:textId="16BD9730" w:rsidR="008612A4" w:rsidRPr="00392F8F" w:rsidRDefault="00EE4BB3" w:rsidP="00CF7CB7">
      <w:pPr>
        <w:rPr>
          <w:rFonts w:ascii="Verdana" w:hAnsi="Verdana"/>
          <w:b/>
          <w:bCs/>
        </w:rPr>
      </w:pPr>
      <w:r w:rsidRPr="00392F8F">
        <w:rPr>
          <w:rFonts w:ascii="Verdana" w:hAnsi="Verdana"/>
          <w:b/>
          <w:bCs/>
        </w:rPr>
        <w:t>Images: NEED HELP WITH YOUR SDG&amp;E BILL?</w:t>
      </w:r>
    </w:p>
    <w:p w14:paraId="4FE8C060" w14:textId="21058C5B" w:rsidR="003D0293" w:rsidRDefault="00934598" w:rsidP="00CF7CB7">
      <w:pPr>
        <w:rPr>
          <w:rFonts w:ascii="Verdana" w:hAnsi="Verdana"/>
          <w:b/>
          <w:bCs/>
        </w:rPr>
      </w:pPr>
      <w:r>
        <w:rPr>
          <w:rFonts w:ascii="Verdana" w:hAnsi="Verdana"/>
          <w:b/>
          <w:bCs/>
          <w:noProof/>
        </w:rPr>
        <w:drawing>
          <wp:inline distT="0" distB="0" distL="0" distR="0" wp14:anchorId="1C2C339C" wp14:editId="221BA610">
            <wp:extent cx="2895600" cy="1930400"/>
            <wp:effectExtent l="0" t="0" r="0" b="0"/>
            <wp:docPr id="7" name="Picture 7" descr="A picture containing person,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wall, pers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902875" cy="1935250"/>
                    </a:xfrm>
                    <a:prstGeom prst="rect">
                      <a:avLst/>
                    </a:prstGeom>
                  </pic:spPr>
                </pic:pic>
              </a:graphicData>
            </a:graphic>
          </wp:inline>
        </w:drawing>
      </w:r>
    </w:p>
    <w:p w14:paraId="6CE643B1" w14:textId="57C4423B" w:rsidR="00A14F3E" w:rsidRDefault="00697B56" w:rsidP="00CF7CB7">
      <w:pPr>
        <w:rPr>
          <w:rFonts w:ascii="Verdana" w:hAnsi="Verdana"/>
          <w:b/>
          <w:bCs/>
          <w:noProof/>
        </w:rPr>
      </w:pPr>
      <w:r>
        <w:rPr>
          <w:rFonts w:ascii="Verdana" w:hAnsi="Verdana"/>
          <w:b/>
          <w:bCs/>
          <w:noProof/>
        </w:rPr>
        <w:drawing>
          <wp:inline distT="0" distB="0" distL="0" distR="0" wp14:anchorId="649E7DBA" wp14:editId="04338768">
            <wp:extent cx="2562225" cy="2562225"/>
            <wp:effectExtent l="0" t="0" r="9525" b="9525"/>
            <wp:docPr id="9" name="Picture 9"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inline>
        </w:drawing>
      </w:r>
    </w:p>
    <w:p w14:paraId="40D0A32F" w14:textId="2B5F4F6A" w:rsidR="00A97400" w:rsidRDefault="00697B56" w:rsidP="00697B56">
      <w:pPr>
        <w:tabs>
          <w:tab w:val="left" w:pos="1605"/>
        </w:tabs>
        <w:rPr>
          <w:rFonts w:ascii="Verdana" w:hAnsi="Verdana"/>
        </w:rPr>
      </w:pPr>
      <w:r>
        <w:rPr>
          <w:noProof/>
        </w:rPr>
        <w:lastRenderedPageBreak/>
        <w:drawing>
          <wp:inline distT="0" distB="0" distL="0" distR="0" wp14:anchorId="090FB5AA" wp14:editId="69931892">
            <wp:extent cx="2724150" cy="2724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14:paraId="5DB10EA6" w14:textId="3E9CCE0E" w:rsidR="009A05D7" w:rsidRPr="00DF21B3" w:rsidRDefault="00DF21B3" w:rsidP="00697B56">
      <w:pPr>
        <w:tabs>
          <w:tab w:val="left" w:pos="1605"/>
        </w:tabs>
        <w:rPr>
          <w:rFonts w:ascii="Verdana" w:hAnsi="Verdana"/>
          <w:lang w:val="es-MX"/>
        </w:rPr>
      </w:pPr>
      <w:r>
        <w:rPr>
          <w:rFonts w:ascii="Verdana" w:hAnsi="Verdana"/>
          <w:b/>
          <w:bCs/>
          <w:lang w:val="es-MX"/>
        </w:rPr>
        <w:t>211/AFN social posts</w:t>
      </w:r>
    </w:p>
    <w:p w14:paraId="26B83DCB" w14:textId="1CB2D402" w:rsidR="00B95588" w:rsidRDefault="00B95588" w:rsidP="00B95588">
      <w:pPr>
        <w:numPr>
          <w:ilvl w:val="0"/>
          <w:numId w:val="37"/>
        </w:numPr>
        <w:spacing w:before="120" w:after="120"/>
        <w:rPr>
          <w:rFonts w:ascii="Verdana" w:eastAsia="Times New Roman" w:hAnsi="Verdana"/>
        </w:rPr>
      </w:pPr>
      <w:r w:rsidRPr="00B95588">
        <w:rPr>
          <w:rFonts w:ascii="Verdana" w:eastAsia="Times New Roman" w:hAnsi="Verdana"/>
        </w:rPr>
        <w:t xml:space="preserve">During wildfire season, some of us need a little more help. That’s why SDG&amp;E is working with 211 San Diego to help provide additional customer assistance if a Public Safety Power Shutoff is necessary. To get connected to community, health, social and disaster services, call 211 or visit </w:t>
      </w:r>
      <w:hyperlink r:id="rId48" w:history="1">
        <w:r w:rsidRPr="002F7BA2">
          <w:rPr>
            <w:rStyle w:val="Hyperlink"/>
            <w:rFonts w:ascii="Verdana" w:eastAsia="Times New Roman" w:hAnsi="Verdana"/>
            <w:b/>
            <w:bCs/>
            <w:color w:val="auto"/>
          </w:rPr>
          <w:t>211sandiego.org</w:t>
        </w:r>
      </w:hyperlink>
      <w:r>
        <w:rPr>
          <w:rFonts w:ascii="Verdana" w:eastAsia="Times New Roman" w:hAnsi="Verdana"/>
        </w:rPr>
        <w:t xml:space="preserve">. </w:t>
      </w:r>
      <w:r w:rsidRPr="00392F8F">
        <w:rPr>
          <w:rFonts w:ascii="Verdana" w:eastAsia="Times New Roman" w:hAnsi="Verdana"/>
        </w:rPr>
        <w:t xml:space="preserve">#sdge </w:t>
      </w:r>
      <w:r>
        <w:rPr>
          <w:rFonts w:ascii="Verdana" w:eastAsia="Times New Roman" w:hAnsi="Verdana"/>
        </w:rPr>
        <w:t>#SDGEassist</w:t>
      </w:r>
    </w:p>
    <w:p w14:paraId="51DC0C21" w14:textId="17728339" w:rsidR="008B6D1E" w:rsidRPr="00392F8F" w:rsidRDefault="00F23E63" w:rsidP="008B6D1E">
      <w:pPr>
        <w:spacing w:before="120" w:after="120"/>
        <w:rPr>
          <w:rFonts w:ascii="Verdana" w:eastAsia="Times New Roman" w:hAnsi="Verdana"/>
        </w:rPr>
      </w:pPr>
      <w:r>
        <w:rPr>
          <w:noProof/>
        </w:rPr>
        <w:drawing>
          <wp:inline distT="0" distB="0" distL="0" distR="0" wp14:anchorId="6BEFA22D" wp14:editId="1BE41125">
            <wp:extent cx="4943475" cy="2724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4943475" cy="2724150"/>
                    </a:xfrm>
                    <a:prstGeom prst="rect">
                      <a:avLst/>
                    </a:prstGeom>
                    <a:noFill/>
                    <a:ln>
                      <a:noFill/>
                    </a:ln>
                  </pic:spPr>
                </pic:pic>
              </a:graphicData>
            </a:graphic>
          </wp:inline>
        </w:drawing>
      </w:r>
    </w:p>
    <w:p w14:paraId="1D4DD101" w14:textId="5DD29AD0" w:rsidR="00C9404E" w:rsidRDefault="00B95588" w:rsidP="00C9404E">
      <w:pPr>
        <w:numPr>
          <w:ilvl w:val="0"/>
          <w:numId w:val="37"/>
        </w:numPr>
        <w:spacing w:before="120" w:after="120"/>
        <w:rPr>
          <w:rFonts w:ascii="Verdana" w:eastAsia="Times New Roman" w:hAnsi="Verdana"/>
        </w:rPr>
      </w:pPr>
      <w:r w:rsidRPr="00B95588">
        <w:rPr>
          <w:rFonts w:ascii="Verdana" w:eastAsia="Times New Roman" w:hAnsi="Verdana"/>
        </w:rPr>
        <w:t xml:space="preserve">SDG&amp;E is committed to making sure that everyone is offered equal opportunity to access </w:t>
      </w:r>
      <w:r w:rsidR="00E27E79">
        <w:rPr>
          <w:rFonts w:ascii="Verdana" w:eastAsia="Times New Roman" w:hAnsi="Verdana"/>
        </w:rPr>
        <w:t>their</w:t>
      </w:r>
      <w:r w:rsidRPr="00B95588">
        <w:rPr>
          <w:rFonts w:ascii="Verdana" w:eastAsia="Times New Roman" w:hAnsi="Verdana"/>
        </w:rPr>
        <w:t xml:space="preserve"> information, resources and services. </w:t>
      </w:r>
      <w:r w:rsidR="004B0581">
        <w:rPr>
          <w:rFonts w:ascii="Verdana" w:eastAsia="Times New Roman" w:hAnsi="Verdana"/>
        </w:rPr>
        <w:t xml:space="preserve">Visit </w:t>
      </w:r>
      <w:hyperlink r:id="rId51" w:history="1">
        <w:r w:rsidR="004B0581" w:rsidRPr="00651893">
          <w:rPr>
            <w:rStyle w:val="Hyperlink"/>
            <w:rFonts w:ascii="Verdana" w:eastAsia="Times New Roman" w:hAnsi="Verdana"/>
            <w:b/>
            <w:bCs/>
            <w:color w:val="auto"/>
          </w:rPr>
          <w:t>s</w:t>
        </w:r>
        <w:r w:rsidRPr="00651893">
          <w:rPr>
            <w:rStyle w:val="Hyperlink"/>
            <w:rFonts w:ascii="Verdana" w:eastAsia="Times New Roman" w:hAnsi="Verdana"/>
            <w:b/>
            <w:bCs/>
            <w:color w:val="auto"/>
          </w:rPr>
          <w:t>dge.com/AFN</w:t>
        </w:r>
      </w:hyperlink>
      <w:r w:rsidRPr="00B95588">
        <w:rPr>
          <w:rFonts w:ascii="Verdana" w:eastAsia="Times New Roman" w:hAnsi="Verdana"/>
        </w:rPr>
        <w:t xml:space="preserve"> </w:t>
      </w:r>
      <w:r w:rsidR="004B0581">
        <w:rPr>
          <w:rFonts w:ascii="Verdana" w:eastAsia="Times New Roman" w:hAnsi="Verdana"/>
        </w:rPr>
        <w:t>for information to help prepare</w:t>
      </w:r>
      <w:r w:rsidRPr="00B95588">
        <w:rPr>
          <w:rFonts w:ascii="Verdana" w:eastAsia="Times New Roman" w:hAnsi="Verdana"/>
        </w:rPr>
        <w:t xml:space="preserve"> for emergencies and </w:t>
      </w:r>
      <w:r w:rsidR="00D83A76">
        <w:rPr>
          <w:rFonts w:ascii="Verdana" w:eastAsia="Times New Roman" w:hAnsi="Verdana"/>
        </w:rPr>
        <w:t xml:space="preserve">find </w:t>
      </w:r>
      <w:r w:rsidRPr="00B95588">
        <w:rPr>
          <w:rFonts w:ascii="Verdana" w:eastAsia="Times New Roman" w:hAnsi="Verdana"/>
        </w:rPr>
        <w:t>support services during a Public Safety Power Shutoff</w:t>
      </w:r>
      <w:r w:rsidR="00C9404E">
        <w:rPr>
          <w:rFonts w:ascii="Verdana" w:eastAsia="Times New Roman" w:hAnsi="Verdana"/>
        </w:rPr>
        <w:t xml:space="preserve">. </w:t>
      </w:r>
      <w:r w:rsidR="00C9404E" w:rsidRPr="00392F8F">
        <w:rPr>
          <w:rFonts w:ascii="Verdana" w:eastAsia="Times New Roman" w:hAnsi="Verdana"/>
        </w:rPr>
        <w:t xml:space="preserve">#sdge </w:t>
      </w:r>
      <w:r w:rsidR="00C9404E">
        <w:rPr>
          <w:rFonts w:ascii="Verdana" w:eastAsia="Times New Roman" w:hAnsi="Verdana"/>
        </w:rPr>
        <w:t>#SDGEassist</w:t>
      </w:r>
    </w:p>
    <w:p w14:paraId="02766A08" w14:textId="6369D3C6" w:rsidR="009A05D7" w:rsidRPr="00697B56" w:rsidRDefault="00304A62" w:rsidP="00304A62">
      <w:pPr>
        <w:spacing w:before="120" w:after="120"/>
        <w:rPr>
          <w:rFonts w:ascii="Verdana" w:hAnsi="Verdana"/>
        </w:rPr>
      </w:pPr>
      <w:r>
        <w:rPr>
          <w:noProof/>
        </w:rPr>
        <w:drawing>
          <wp:inline distT="0" distB="0" distL="0" distR="0" wp14:anchorId="1BC31848" wp14:editId="0A442F9B">
            <wp:extent cx="3609250" cy="24077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9250" cy="2407708"/>
                    </a:xfrm>
                    <a:prstGeom prst="rect">
                      <a:avLst/>
                    </a:prstGeom>
                    <a:noFill/>
                    <a:ln>
                      <a:noFill/>
                    </a:ln>
                  </pic:spPr>
                </pic:pic>
              </a:graphicData>
            </a:graphic>
          </wp:inline>
        </w:drawing>
      </w:r>
    </w:p>
    <w:sectPr w:rsidR="009A05D7" w:rsidRPr="00697B56" w:rsidSect="003B4A69">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41AB0" w14:textId="77777777" w:rsidR="00427941" w:rsidRDefault="00427941" w:rsidP="00760D7D">
      <w:pPr>
        <w:spacing w:after="0" w:line="240" w:lineRule="auto"/>
      </w:pPr>
      <w:r>
        <w:separator/>
      </w:r>
    </w:p>
  </w:endnote>
  <w:endnote w:type="continuationSeparator" w:id="0">
    <w:p w14:paraId="35205D59" w14:textId="77777777" w:rsidR="00427941" w:rsidRDefault="00427941" w:rsidP="00760D7D">
      <w:pPr>
        <w:spacing w:after="0" w:line="240" w:lineRule="auto"/>
      </w:pPr>
      <w:r>
        <w:continuationSeparator/>
      </w:r>
    </w:p>
  </w:endnote>
  <w:endnote w:type="continuationNotice" w:id="1">
    <w:p w14:paraId="5439251F" w14:textId="77777777" w:rsidR="00427941" w:rsidRDefault="004279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altName w:val="游明朝"/>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E21B1" w14:textId="77777777" w:rsidR="00427941" w:rsidRDefault="00427941" w:rsidP="00760D7D">
      <w:pPr>
        <w:spacing w:after="0" w:line="240" w:lineRule="auto"/>
      </w:pPr>
      <w:r>
        <w:separator/>
      </w:r>
    </w:p>
  </w:footnote>
  <w:footnote w:type="continuationSeparator" w:id="0">
    <w:p w14:paraId="24BE78EA" w14:textId="77777777" w:rsidR="00427941" w:rsidRDefault="00427941" w:rsidP="00760D7D">
      <w:pPr>
        <w:spacing w:after="0" w:line="240" w:lineRule="auto"/>
      </w:pPr>
      <w:r>
        <w:continuationSeparator/>
      </w:r>
    </w:p>
  </w:footnote>
  <w:footnote w:type="continuationNotice" w:id="1">
    <w:p w14:paraId="1567B3AF" w14:textId="77777777" w:rsidR="00427941" w:rsidRDefault="004279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0056"/>
    <w:multiLevelType w:val="multilevel"/>
    <w:tmpl w:val="31A2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675483"/>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23A5E4A"/>
    <w:multiLevelType w:val="multilevel"/>
    <w:tmpl w:val="037AC9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723920"/>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415997"/>
    <w:multiLevelType w:val="hybridMultilevel"/>
    <w:tmpl w:val="6DFA6C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8AD268A"/>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2C2B4F"/>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A26F0E"/>
    <w:multiLevelType w:val="hybridMultilevel"/>
    <w:tmpl w:val="8126E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6C84704"/>
    <w:multiLevelType w:val="hybridMultilevel"/>
    <w:tmpl w:val="661E0EDC"/>
    <w:lvl w:ilvl="0" w:tplc="84DA4798">
      <w:start w:val="1"/>
      <w:numFmt w:val="decimal"/>
      <w:lvlText w:val="%1."/>
      <w:lvlJc w:val="left"/>
      <w:pPr>
        <w:ind w:left="720" w:hanging="360"/>
      </w:pPr>
    </w:lvl>
    <w:lvl w:ilvl="1" w:tplc="1D48CD8A">
      <w:start w:val="1"/>
      <w:numFmt w:val="lowerLetter"/>
      <w:lvlText w:val="%2."/>
      <w:lvlJc w:val="left"/>
      <w:pPr>
        <w:ind w:left="1440" w:hanging="360"/>
      </w:pPr>
    </w:lvl>
    <w:lvl w:ilvl="2" w:tplc="AA283E3C">
      <w:start w:val="1"/>
      <w:numFmt w:val="lowerRoman"/>
      <w:lvlText w:val="%3."/>
      <w:lvlJc w:val="right"/>
      <w:pPr>
        <w:ind w:left="2160" w:hanging="180"/>
      </w:pPr>
    </w:lvl>
    <w:lvl w:ilvl="3" w:tplc="F1AE51E4">
      <w:start w:val="1"/>
      <w:numFmt w:val="decimal"/>
      <w:lvlText w:val="%4."/>
      <w:lvlJc w:val="left"/>
      <w:pPr>
        <w:ind w:left="2880" w:hanging="360"/>
      </w:pPr>
    </w:lvl>
    <w:lvl w:ilvl="4" w:tplc="0F3EFB4A">
      <w:start w:val="1"/>
      <w:numFmt w:val="lowerLetter"/>
      <w:lvlText w:val="%5."/>
      <w:lvlJc w:val="left"/>
      <w:pPr>
        <w:ind w:left="3600" w:hanging="360"/>
      </w:pPr>
    </w:lvl>
    <w:lvl w:ilvl="5" w:tplc="E50C7A44">
      <w:start w:val="1"/>
      <w:numFmt w:val="lowerRoman"/>
      <w:lvlText w:val="%6."/>
      <w:lvlJc w:val="right"/>
      <w:pPr>
        <w:ind w:left="4320" w:hanging="180"/>
      </w:pPr>
    </w:lvl>
    <w:lvl w:ilvl="6" w:tplc="F8E27714">
      <w:start w:val="1"/>
      <w:numFmt w:val="decimal"/>
      <w:lvlText w:val="%7."/>
      <w:lvlJc w:val="left"/>
      <w:pPr>
        <w:ind w:left="5040" w:hanging="360"/>
      </w:pPr>
    </w:lvl>
    <w:lvl w:ilvl="7" w:tplc="D53CE3EE">
      <w:start w:val="1"/>
      <w:numFmt w:val="lowerLetter"/>
      <w:lvlText w:val="%8."/>
      <w:lvlJc w:val="left"/>
      <w:pPr>
        <w:ind w:left="5760" w:hanging="360"/>
      </w:pPr>
    </w:lvl>
    <w:lvl w:ilvl="8" w:tplc="A500668E">
      <w:start w:val="1"/>
      <w:numFmt w:val="lowerRoman"/>
      <w:lvlText w:val="%9."/>
      <w:lvlJc w:val="right"/>
      <w:pPr>
        <w:ind w:left="6480" w:hanging="180"/>
      </w:pPr>
    </w:lvl>
  </w:abstractNum>
  <w:abstractNum w:abstractNumId="9" w15:restartNumberingAfterBreak="0">
    <w:nsid w:val="37016C18"/>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270C4"/>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EF57C4"/>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A591B20"/>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660B19"/>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BF44D17"/>
    <w:multiLevelType w:val="multilevel"/>
    <w:tmpl w:val="66309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E82E0D"/>
    <w:multiLevelType w:val="multilevel"/>
    <w:tmpl w:val="BCD602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0C696D"/>
    <w:multiLevelType w:val="hybridMultilevel"/>
    <w:tmpl w:val="B426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43B9E"/>
    <w:multiLevelType w:val="multilevel"/>
    <w:tmpl w:val="BF665B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CF3161"/>
    <w:multiLevelType w:val="multilevel"/>
    <w:tmpl w:val="105A8B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B42E2E"/>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2887FA8"/>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4D111B9"/>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336EC0"/>
    <w:multiLevelType w:val="multilevel"/>
    <w:tmpl w:val="11E02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862AB5"/>
    <w:multiLevelType w:val="multilevel"/>
    <w:tmpl w:val="3662AB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8716E4"/>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0400F47"/>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801466"/>
    <w:multiLevelType w:val="hybridMultilevel"/>
    <w:tmpl w:val="830E2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767779"/>
    <w:multiLevelType w:val="multilevel"/>
    <w:tmpl w:val="3E0E04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C67CDE"/>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2077DF"/>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8CC6F76"/>
    <w:multiLevelType w:val="multilevel"/>
    <w:tmpl w:val="7CB22C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6E508B"/>
    <w:multiLevelType w:val="multilevel"/>
    <w:tmpl w:val="43184A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4E66A6"/>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6E6AF1"/>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E207372"/>
    <w:multiLevelType w:val="hybridMultilevel"/>
    <w:tmpl w:val="4B44D6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EFF5276"/>
    <w:multiLevelType w:val="multilevel"/>
    <w:tmpl w:val="8CD095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6"/>
  </w:num>
  <w:num w:numId="16">
    <w:abstractNumId w:val="3"/>
  </w:num>
  <w:num w:numId="17">
    <w:abstractNumId w:val="10"/>
  </w:num>
  <w:num w:numId="18">
    <w:abstractNumId w:val="0"/>
  </w:num>
  <w:num w:numId="19">
    <w:abstractNumId w:val="17"/>
  </w:num>
  <w:num w:numId="20">
    <w:abstractNumId w:val="31"/>
  </w:num>
  <w:num w:numId="21">
    <w:abstractNumId w:val="22"/>
  </w:num>
  <w:num w:numId="22">
    <w:abstractNumId w:val="15"/>
  </w:num>
  <w:num w:numId="23">
    <w:abstractNumId w:val="27"/>
  </w:num>
  <w:num w:numId="24">
    <w:abstractNumId w:val="35"/>
  </w:num>
  <w:num w:numId="25">
    <w:abstractNumId w:val="18"/>
  </w:num>
  <w:num w:numId="26">
    <w:abstractNumId w:val="23"/>
  </w:num>
  <w:num w:numId="27">
    <w:abstractNumId w:val="25"/>
  </w:num>
  <w:num w:numId="28">
    <w:abstractNumId w:val="28"/>
  </w:num>
  <w:num w:numId="29">
    <w:abstractNumId w:val="9"/>
  </w:num>
  <w:num w:numId="30">
    <w:abstractNumId w:val="14"/>
  </w:num>
  <w:num w:numId="31">
    <w:abstractNumId w:val="30"/>
  </w:num>
  <w:num w:numId="32">
    <w:abstractNumId w:val="2"/>
  </w:num>
  <w:num w:numId="33">
    <w:abstractNumId w:val="26"/>
  </w:num>
  <w:num w:numId="34">
    <w:abstractNumId w:val="32"/>
  </w:num>
  <w:num w:numId="35">
    <w:abstractNumId w:val="8"/>
  </w:num>
  <w:num w:numId="36">
    <w:abstractNumId w:val="5"/>
  </w:num>
  <w:num w:numId="37">
    <w:abstractNumId w:val="24"/>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BD1"/>
    <w:rsid w:val="00000DAD"/>
    <w:rsid w:val="00000DB6"/>
    <w:rsid w:val="000018B7"/>
    <w:rsid w:val="0000261A"/>
    <w:rsid w:val="00002C80"/>
    <w:rsid w:val="00003A9D"/>
    <w:rsid w:val="00003B92"/>
    <w:rsid w:val="00003C5F"/>
    <w:rsid w:val="0000443C"/>
    <w:rsid w:val="000044F6"/>
    <w:rsid w:val="0000483B"/>
    <w:rsid w:val="000052A9"/>
    <w:rsid w:val="000060F8"/>
    <w:rsid w:val="00006181"/>
    <w:rsid w:val="00006195"/>
    <w:rsid w:val="0000624D"/>
    <w:rsid w:val="00006A82"/>
    <w:rsid w:val="00006BE4"/>
    <w:rsid w:val="00006F23"/>
    <w:rsid w:val="00007497"/>
    <w:rsid w:val="0000750F"/>
    <w:rsid w:val="000079A2"/>
    <w:rsid w:val="00007A23"/>
    <w:rsid w:val="00007F81"/>
    <w:rsid w:val="000108AB"/>
    <w:rsid w:val="00010B6C"/>
    <w:rsid w:val="00010F09"/>
    <w:rsid w:val="000111CF"/>
    <w:rsid w:val="00011787"/>
    <w:rsid w:val="000118A2"/>
    <w:rsid w:val="00011E79"/>
    <w:rsid w:val="00012703"/>
    <w:rsid w:val="00013A59"/>
    <w:rsid w:val="00013EA5"/>
    <w:rsid w:val="00014629"/>
    <w:rsid w:val="00015563"/>
    <w:rsid w:val="000156A3"/>
    <w:rsid w:val="000163E2"/>
    <w:rsid w:val="00016420"/>
    <w:rsid w:val="0001650E"/>
    <w:rsid w:val="00016538"/>
    <w:rsid w:val="00016F38"/>
    <w:rsid w:val="00016F72"/>
    <w:rsid w:val="00017510"/>
    <w:rsid w:val="00017819"/>
    <w:rsid w:val="000179EC"/>
    <w:rsid w:val="00017DEE"/>
    <w:rsid w:val="0002045B"/>
    <w:rsid w:val="00020489"/>
    <w:rsid w:val="00020701"/>
    <w:rsid w:val="00021664"/>
    <w:rsid w:val="00021691"/>
    <w:rsid w:val="0002170D"/>
    <w:rsid w:val="00021A4C"/>
    <w:rsid w:val="00021FF8"/>
    <w:rsid w:val="000222B2"/>
    <w:rsid w:val="00022418"/>
    <w:rsid w:val="0002288D"/>
    <w:rsid w:val="00022B44"/>
    <w:rsid w:val="00022D2E"/>
    <w:rsid w:val="0002385C"/>
    <w:rsid w:val="000239C2"/>
    <w:rsid w:val="00023B5B"/>
    <w:rsid w:val="00024933"/>
    <w:rsid w:val="00024D82"/>
    <w:rsid w:val="000250EE"/>
    <w:rsid w:val="00025375"/>
    <w:rsid w:val="000253CB"/>
    <w:rsid w:val="0002556F"/>
    <w:rsid w:val="00025AA6"/>
    <w:rsid w:val="00025B56"/>
    <w:rsid w:val="00025DED"/>
    <w:rsid w:val="000261E1"/>
    <w:rsid w:val="000267B1"/>
    <w:rsid w:val="00026BF2"/>
    <w:rsid w:val="00026DCC"/>
    <w:rsid w:val="00026F86"/>
    <w:rsid w:val="00027B15"/>
    <w:rsid w:val="00027FD4"/>
    <w:rsid w:val="00027FFB"/>
    <w:rsid w:val="00027FFC"/>
    <w:rsid w:val="00030336"/>
    <w:rsid w:val="000304C4"/>
    <w:rsid w:val="0003068E"/>
    <w:rsid w:val="00030819"/>
    <w:rsid w:val="00030A7D"/>
    <w:rsid w:val="00030C76"/>
    <w:rsid w:val="00030DCE"/>
    <w:rsid w:val="00030EB5"/>
    <w:rsid w:val="0003112C"/>
    <w:rsid w:val="000313FE"/>
    <w:rsid w:val="00032285"/>
    <w:rsid w:val="00032628"/>
    <w:rsid w:val="00032ACB"/>
    <w:rsid w:val="00032C9E"/>
    <w:rsid w:val="00033A35"/>
    <w:rsid w:val="0003423A"/>
    <w:rsid w:val="00034756"/>
    <w:rsid w:val="000356BF"/>
    <w:rsid w:val="000356FC"/>
    <w:rsid w:val="0003634C"/>
    <w:rsid w:val="00036899"/>
    <w:rsid w:val="00037844"/>
    <w:rsid w:val="00037A39"/>
    <w:rsid w:val="00040506"/>
    <w:rsid w:val="00040D22"/>
    <w:rsid w:val="000411D5"/>
    <w:rsid w:val="00041611"/>
    <w:rsid w:val="00041C28"/>
    <w:rsid w:val="00041DDA"/>
    <w:rsid w:val="00041EDC"/>
    <w:rsid w:val="000422EE"/>
    <w:rsid w:val="00042556"/>
    <w:rsid w:val="00042956"/>
    <w:rsid w:val="00042D02"/>
    <w:rsid w:val="00043611"/>
    <w:rsid w:val="00043ECA"/>
    <w:rsid w:val="000443B1"/>
    <w:rsid w:val="0004546F"/>
    <w:rsid w:val="0004575D"/>
    <w:rsid w:val="000458CD"/>
    <w:rsid w:val="00045FC6"/>
    <w:rsid w:val="00046346"/>
    <w:rsid w:val="00046611"/>
    <w:rsid w:val="00046A5B"/>
    <w:rsid w:val="00047C80"/>
    <w:rsid w:val="000502CD"/>
    <w:rsid w:val="00050929"/>
    <w:rsid w:val="00052189"/>
    <w:rsid w:val="0005366C"/>
    <w:rsid w:val="0005381A"/>
    <w:rsid w:val="00053FEE"/>
    <w:rsid w:val="00054A01"/>
    <w:rsid w:val="00054F70"/>
    <w:rsid w:val="000553B5"/>
    <w:rsid w:val="00055ECB"/>
    <w:rsid w:val="000561F8"/>
    <w:rsid w:val="00056A34"/>
    <w:rsid w:val="00056AF8"/>
    <w:rsid w:val="00056D4A"/>
    <w:rsid w:val="00056E75"/>
    <w:rsid w:val="000577C0"/>
    <w:rsid w:val="000577DF"/>
    <w:rsid w:val="00057E59"/>
    <w:rsid w:val="00057F42"/>
    <w:rsid w:val="000601C0"/>
    <w:rsid w:val="0006022F"/>
    <w:rsid w:val="0006093B"/>
    <w:rsid w:val="00060F89"/>
    <w:rsid w:val="000613CC"/>
    <w:rsid w:val="0006163A"/>
    <w:rsid w:val="00061760"/>
    <w:rsid w:val="000617D4"/>
    <w:rsid w:val="00061ADD"/>
    <w:rsid w:val="00061C2F"/>
    <w:rsid w:val="00063B88"/>
    <w:rsid w:val="00063EDD"/>
    <w:rsid w:val="000641AA"/>
    <w:rsid w:val="0006448C"/>
    <w:rsid w:val="000645FF"/>
    <w:rsid w:val="000658D6"/>
    <w:rsid w:val="000662B2"/>
    <w:rsid w:val="00066306"/>
    <w:rsid w:val="000670EB"/>
    <w:rsid w:val="0006721E"/>
    <w:rsid w:val="00067229"/>
    <w:rsid w:val="00067781"/>
    <w:rsid w:val="000678C0"/>
    <w:rsid w:val="00067C93"/>
    <w:rsid w:val="00067F19"/>
    <w:rsid w:val="000700A6"/>
    <w:rsid w:val="00070B4C"/>
    <w:rsid w:val="0007102C"/>
    <w:rsid w:val="00071465"/>
    <w:rsid w:val="00071712"/>
    <w:rsid w:val="000718BC"/>
    <w:rsid w:val="00071BFA"/>
    <w:rsid w:val="00071DE7"/>
    <w:rsid w:val="00071E35"/>
    <w:rsid w:val="0007264B"/>
    <w:rsid w:val="00072974"/>
    <w:rsid w:val="00072C0E"/>
    <w:rsid w:val="0007317A"/>
    <w:rsid w:val="00073565"/>
    <w:rsid w:val="000735E2"/>
    <w:rsid w:val="000735ED"/>
    <w:rsid w:val="00073924"/>
    <w:rsid w:val="000739E6"/>
    <w:rsid w:val="00073E18"/>
    <w:rsid w:val="00073F31"/>
    <w:rsid w:val="000742BA"/>
    <w:rsid w:val="00074316"/>
    <w:rsid w:val="00074E22"/>
    <w:rsid w:val="00075192"/>
    <w:rsid w:val="000755C6"/>
    <w:rsid w:val="0007596B"/>
    <w:rsid w:val="00075FAD"/>
    <w:rsid w:val="000764D4"/>
    <w:rsid w:val="0007668E"/>
    <w:rsid w:val="000769CE"/>
    <w:rsid w:val="00076D31"/>
    <w:rsid w:val="00077273"/>
    <w:rsid w:val="00077433"/>
    <w:rsid w:val="00077AA2"/>
    <w:rsid w:val="00077E7F"/>
    <w:rsid w:val="00080723"/>
    <w:rsid w:val="00080E93"/>
    <w:rsid w:val="0008141F"/>
    <w:rsid w:val="000823F1"/>
    <w:rsid w:val="00082A64"/>
    <w:rsid w:val="00082CEE"/>
    <w:rsid w:val="000833BE"/>
    <w:rsid w:val="00083472"/>
    <w:rsid w:val="0008352C"/>
    <w:rsid w:val="0008388D"/>
    <w:rsid w:val="0008483B"/>
    <w:rsid w:val="000848E2"/>
    <w:rsid w:val="0008492E"/>
    <w:rsid w:val="0008579D"/>
    <w:rsid w:val="000868D4"/>
    <w:rsid w:val="00086C63"/>
    <w:rsid w:val="00090194"/>
    <w:rsid w:val="00090820"/>
    <w:rsid w:val="00090E24"/>
    <w:rsid w:val="0009121E"/>
    <w:rsid w:val="000916FA"/>
    <w:rsid w:val="00091890"/>
    <w:rsid w:val="00091BF1"/>
    <w:rsid w:val="000920F7"/>
    <w:rsid w:val="00092CBB"/>
    <w:rsid w:val="000930B9"/>
    <w:rsid w:val="00093507"/>
    <w:rsid w:val="000942B2"/>
    <w:rsid w:val="00094362"/>
    <w:rsid w:val="00094EF3"/>
    <w:rsid w:val="000951E3"/>
    <w:rsid w:val="000953BF"/>
    <w:rsid w:val="00095643"/>
    <w:rsid w:val="00095859"/>
    <w:rsid w:val="00095EE2"/>
    <w:rsid w:val="0009645F"/>
    <w:rsid w:val="00096E34"/>
    <w:rsid w:val="00097512"/>
    <w:rsid w:val="000978E5"/>
    <w:rsid w:val="00097D9C"/>
    <w:rsid w:val="00097E5D"/>
    <w:rsid w:val="000A064E"/>
    <w:rsid w:val="000A165D"/>
    <w:rsid w:val="000A1A0E"/>
    <w:rsid w:val="000A1A3B"/>
    <w:rsid w:val="000A21B0"/>
    <w:rsid w:val="000A2366"/>
    <w:rsid w:val="000A275F"/>
    <w:rsid w:val="000A2A57"/>
    <w:rsid w:val="000A3A22"/>
    <w:rsid w:val="000A3AFC"/>
    <w:rsid w:val="000A3D07"/>
    <w:rsid w:val="000A40C0"/>
    <w:rsid w:val="000A4510"/>
    <w:rsid w:val="000A6537"/>
    <w:rsid w:val="000A6613"/>
    <w:rsid w:val="000A6BC1"/>
    <w:rsid w:val="000A6BFC"/>
    <w:rsid w:val="000A73C3"/>
    <w:rsid w:val="000B0145"/>
    <w:rsid w:val="000B084A"/>
    <w:rsid w:val="000B09FF"/>
    <w:rsid w:val="000B0B27"/>
    <w:rsid w:val="000B13A4"/>
    <w:rsid w:val="000B1912"/>
    <w:rsid w:val="000B1A1B"/>
    <w:rsid w:val="000B1FA7"/>
    <w:rsid w:val="000B2D2B"/>
    <w:rsid w:val="000B2EC5"/>
    <w:rsid w:val="000B300B"/>
    <w:rsid w:val="000B3C0A"/>
    <w:rsid w:val="000B4150"/>
    <w:rsid w:val="000B41B8"/>
    <w:rsid w:val="000B45CD"/>
    <w:rsid w:val="000B4F44"/>
    <w:rsid w:val="000B5035"/>
    <w:rsid w:val="000B55C0"/>
    <w:rsid w:val="000B56D0"/>
    <w:rsid w:val="000B57BB"/>
    <w:rsid w:val="000B6557"/>
    <w:rsid w:val="000B6A71"/>
    <w:rsid w:val="000B6F53"/>
    <w:rsid w:val="000B7A4E"/>
    <w:rsid w:val="000B7E66"/>
    <w:rsid w:val="000C0693"/>
    <w:rsid w:val="000C06F2"/>
    <w:rsid w:val="000C0DD5"/>
    <w:rsid w:val="000C3229"/>
    <w:rsid w:val="000C3296"/>
    <w:rsid w:val="000C32A1"/>
    <w:rsid w:val="000C3737"/>
    <w:rsid w:val="000C3CC7"/>
    <w:rsid w:val="000C4021"/>
    <w:rsid w:val="000C41FE"/>
    <w:rsid w:val="000C645D"/>
    <w:rsid w:val="000C6B37"/>
    <w:rsid w:val="000C6BFA"/>
    <w:rsid w:val="000C6E44"/>
    <w:rsid w:val="000C703E"/>
    <w:rsid w:val="000C7A85"/>
    <w:rsid w:val="000C7E54"/>
    <w:rsid w:val="000C7FAD"/>
    <w:rsid w:val="000D0966"/>
    <w:rsid w:val="000D0D5D"/>
    <w:rsid w:val="000D137D"/>
    <w:rsid w:val="000D182D"/>
    <w:rsid w:val="000D1916"/>
    <w:rsid w:val="000D1A4B"/>
    <w:rsid w:val="000D20F7"/>
    <w:rsid w:val="000D2594"/>
    <w:rsid w:val="000D2C7C"/>
    <w:rsid w:val="000D2C88"/>
    <w:rsid w:val="000D380D"/>
    <w:rsid w:val="000D3C37"/>
    <w:rsid w:val="000D3CD1"/>
    <w:rsid w:val="000D50F9"/>
    <w:rsid w:val="000D5583"/>
    <w:rsid w:val="000D5597"/>
    <w:rsid w:val="000D56A3"/>
    <w:rsid w:val="000D5E7F"/>
    <w:rsid w:val="000D62AA"/>
    <w:rsid w:val="000D66DA"/>
    <w:rsid w:val="000D66F7"/>
    <w:rsid w:val="000D67EA"/>
    <w:rsid w:val="000D709C"/>
    <w:rsid w:val="000D7341"/>
    <w:rsid w:val="000E0589"/>
    <w:rsid w:val="000E05F1"/>
    <w:rsid w:val="000E0789"/>
    <w:rsid w:val="000E0F84"/>
    <w:rsid w:val="000E10D6"/>
    <w:rsid w:val="000E2446"/>
    <w:rsid w:val="000E2A2F"/>
    <w:rsid w:val="000E2C6D"/>
    <w:rsid w:val="000E3425"/>
    <w:rsid w:val="000E3EEC"/>
    <w:rsid w:val="000E40AC"/>
    <w:rsid w:val="000E4153"/>
    <w:rsid w:val="000E4456"/>
    <w:rsid w:val="000E4C67"/>
    <w:rsid w:val="000E51E9"/>
    <w:rsid w:val="000E52B4"/>
    <w:rsid w:val="000E5BD0"/>
    <w:rsid w:val="000E64C3"/>
    <w:rsid w:val="000E6806"/>
    <w:rsid w:val="000E6BEB"/>
    <w:rsid w:val="000E6D19"/>
    <w:rsid w:val="000E6E29"/>
    <w:rsid w:val="000E6E4D"/>
    <w:rsid w:val="000E778F"/>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62"/>
    <w:rsid w:val="000F66C4"/>
    <w:rsid w:val="000F6CB1"/>
    <w:rsid w:val="000F6EB0"/>
    <w:rsid w:val="000F73C3"/>
    <w:rsid w:val="000F7595"/>
    <w:rsid w:val="001001D3"/>
    <w:rsid w:val="00100751"/>
    <w:rsid w:val="001008E1"/>
    <w:rsid w:val="00101767"/>
    <w:rsid w:val="00101DFA"/>
    <w:rsid w:val="00101FB6"/>
    <w:rsid w:val="0010258C"/>
    <w:rsid w:val="001025CA"/>
    <w:rsid w:val="00102639"/>
    <w:rsid w:val="00102813"/>
    <w:rsid w:val="00102B9F"/>
    <w:rsid w:val="00104549"/>
    <w:rsid w:val="00104671"/>
    <w:rsid w:val="00104AC5"/>
    <w:rsid w:val="0010500A"/>
    <w:rsid w:val="0010515D"/>
    <w:rsid w:val="00105790"/>
    <w:rsid w:val="00105E37"/>
    <w:rsid w:val="00105E51"/>
    <w:rsid w:val="0010660F"/>
    <w:rsid w:val="00106648"/>
    <w:rsid w:val="0010688E"/>
    <w:rsid w:val="00106A92"/>
    <w:rsid w:val="00107273"/>
    <w:rsid w:val="0010767B"/>
    <w:rsid w:val="0010773E"/>
    <w:rsid w:val="00110712"/>
    <w:rsid w:val="00110DF9"/>
    <w:rsid w:val="00111505"/>
    <w:rsid w:val="00111599"/>
    <w:rsid w:val="0011171C"/>
    <w:rsid w:val="00112684"/>
    <w:rsid w:val="001131E8"/>
    <w:rsid w:val="001133F6"/>
    <w:rsid w:val="00113A25"/>
    <w:rsid w:val="001146DF"/>
    <w:rsid w:val="00114771"/>
    <w:rsid w:val="00114C1C"/>
    <w:rsid w:val="00114D6C"/>
    <w:rsid w:val="001152AC"/>
    <w:rsid w:val="001153F0"/>
    <w:rsid w:val="0011540E"/>
    <w:rsid w:val="00115774"/>
    <w:rsid w:val="00115D9B"/>
    <w:rsid w:val="001171C2"/>
    <w:rsid w:val="00117462"/>
    <w:rsid w:val="00117FD4"/>
    <w:rsid w:val="0012051E"/>
    <w:rsid w:val="00120721"/>
    <w:rsid w:val="001208F2"/>
    <w:rsid w:val="00120E39"/>
    <w:rsid w:val="001218F1"/>
    <w:rsid w:val="00121A1C"/>
    <w:rsid w:val="001221AC"/>
    <w:rsid w:val="001229CF"/>
    <w:rsid w:val="00122FFE"/>
    <w:rsid w:val="001242D4"/>
    <w:rsid w:val="0012509C"/>
    <w:rsid w:val="001251F3"/>
    <w:rsid w:val="0012549D"/>
    <w:rsid w:val="00125F66"/>
    <w:rsid w:val="00125FFA"/>
    <w:rsid w:val="001260FF"/>
    <w:rsid w:val="001261DB"/>
    <w:rsid w:val="00126385"/>
    <w:rsid w:val="0012656F"/>
    <w:rsid w:val="00126734"/>
    <w:rsid w:val="00127BA1"/>
    <w:rsid w:val="00130175"/>
    <w:rsid w:val="00130991"/>
    <w:rsid w:val="00131122"/>
    <w:rsid w:val="001316EB"/>
    <w:rsid w:val="00131726"/>
    <w:rsid w:val="00131B93"/>
    <w:rsid w:val="00131F94"/>
    <w:rsid w:val="001323F3"/>
    <w:rsid w:val="00133993"/>
    <w:rsid w:val="00133C43"/>
    <w:rsid w:val="00133DC8"/>
    <w:rsid w:val="00133DE9"/>
    <w:rsid w:val="00134496"/>
    <w:rsid w:val="00134925"/>
    <w:rsid w:val="00135755"/>
    <w:rsid w:val="0013623F"/>
    <w:rsid w:val="001367C3"/>
    <w:rsid w:val="001367ED"/>
    <w:rsid w:val="00136B8B"/>
    <w:rsid w:val="00136D24"/>
    <w:rsid w:val="001372AB"/>
    <w:rsid w:val="00137786"/>
    <w:rsid w:val="00137B8E"/>
    <w:rsid w:val="00137F56"/>
    <w:rsid w:val="001408AD"/>
    <w:rsid w:val="001408C6"/>
    <w:rsid w:val="00140AFB"/>
    <w:rsid w:val="00140EAC"/>
    <w:rsid w:val="001415F4"/>
    <w:rsid w:val="00142252"/>
    <w:rsid w:val="00142B53"/>
    <w:rsid w:val="001438F7"/>
    <w:rsid w:val="001443FD"/>
    <w:rsid w:val="00144CE6"/>
    <w:rsid w:val="00144DF0"/>
    <w:rsid w:val="001463C4"/>
    <w:rsid w:val="001466D5"/>
    <w:rsid w:val="0014678C"/>
    <w:rsid w:val="00146A45"/>
    <w:rsid w:val="00146C63"/>
    <w:rsid w:val="00146F86"/>
    <w:rsid w:val="0014730F"/>
    <w:rsid w:val="00147439"/>
    <w:rsid w:val="00147566"/>
    <w:rsid w:val="0014784E"/>
    <w:rsid w:val="00147CBA"/>
    <w:rsid w:val="00147D94"/>
    <w:rsid w:val="001501BC"/>
    <w:rsid w:val="00150469"/>
    <w:rsid w:val="00150A23"/>
    <w:rsid w:val="00150DD4"/>
    <w:rsid w:val="0015161E"/>
    <w:rsid w:val="00151B8C"/>
    <w:rsid w:val="00152888"/>
    <w:rsid w:val="001531D0"/>
    <w:rsid w:val="00153610"/>
    <w:rsid w:val="001538BD"/>
    <w:rsid w:val="00153AFC"/>
    <w:rsid w:val="0015466A"/>
    <w:rsid w:val="00154B52"/>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1AEE"/>
    <w:rsid w:val="00161B53"/>
    <w:rsid w:val="00161FD9"/>
    <w:rsid w:val="00162498"/>
    <w:rsid w:val="0016322B"/>
    <w:rsid w:val="001638BA"/>
    <w:rsid w:val="00163DB1"/>
    <w:rsid w:val="00164567"/>
    <w:rsid w:val="001656F9"/>
    <w:rsid w:val="00165C1E"/>
    <w:rsid w:val="00165DE2"/>
    <w:rsid w:val="00165FFA"/>
    <w:rsid w:val="0016602F"/>
    <w:rsid w:val="0016662E"/>
    <w:rsid w:val="001666D0"/>
    <w:rsid w:val="001667A9"/>
    <w:rsid w:val="001667EF"/>
    <w:rsid w:val="00166FF0"/>
    <w:rsid w:val="001678C4"/>
    <w:rsid w:val="00170DA8"/>
    <w:rsid w:val="00170E02"/>
    <w:rsid w:val="001737D9"/>
    <w:rsid w:val="00173859"/>
    <w:rsid w:val="00173D38"/>
    <w:rsid w:val="001746AE"/>
    <w:rsid w:val="00174AF5"/>
    <w:rsid w:val="00174B41"/>
    <w:rsid w:val="00174ED3"/>
    <w:rsid w:val="0017527A"/>
    <w:rsid w:val="00175985"/>
    <w:rsid w:val="0017599B"/>
    <w:rsid w:val="00176600"/>
    <w:rsid w:val="001767BF"/>
    <w:rsid w:val="0017696F"/>
    <w:rsid w:val="001769E4"/>
    <w:rsid w:val="0017711D"/>
    <w:rsid w:val="00177B40"/>
    <w:rsid w:val="00177BEF"/>
    <w:rsid w:val="00181C31"/>
    <w:rsid w:val="00181E84"/>
    <w:rsid w:val="00182171"/>
    <w:rsid w:val="00182358"/>
    <w:rsid w:val="00182972"/>
    <w:rsid w:val="00183AF7"/>
    <w:rsid w:val="00183C4F"/>
    <w:rsid w:val="00183E04"/>
    <w:rsid w:val="00184207"/>
    <w:rsid w:val="0018438C"/>
    <w:rsid w:val="001846DD"/>
    <w:rsid w:val="00184C25"/>
    <w:rsid w:val="00185340"/>
    <w:rsid w:val="00185488"/>
    <w:rsid w:val="001855C0"/>
    <w:rsid w:val="00185779"/>
    <w:rsid w:val="00185BC7"/>
    <w:rsid w:val="001867D9"/>
    <w:rsid w:val="0018693B"/>
    <w:rsid w:val="0018744A"/>
    <w:rsid w:val="001876FD"/>
    <w:rsid w:val="0018786F"/>
    <w:rsid w:val="00187962"/>
    <w:rsid w:val="0018797D"/>
    <w:rsid w:val="00187EB8"/>
    <w:rsid w:val="00190D4D"/>
    <w:rsid w:val="001916FA"/>
    <w:rsid w:val="00191911"/>
    <w:rsid w:val="001919D9"/>
    <w:rsid w:val="00191D3C"/>
    <w:rsid w:val="00192BAE"/>
    <w:rsid w:val="001931AB"/>
    <w:rsid w:val="001939FF"/>
    <w:rsid w:val="0019424F"/>
    <w:rsid w:val="001944AD"/>
    <w:rsid w:val="00194764"/>
    <w:rsid w:val="00194A33"/>
    <w:rsid w:val="00195345"/>
    <w:rsid w:val="00195F7D"/>
    <w:rsid w:val="00195F8E"/>
    <w:rsid w:val="0019631B"/>
    <w:rsid w:val="0019685E"/>
    <w:rsid w:val="00196B76"/>
    <w:rsid w:val="00196C10"/>
    <w:rsid w:val="00197171"/>
    <w:rsid w:val="001972B6"/>
    <w:rsid w:val="001976DA"/>
    <w:rsid w:val="001978B2"/>
    <w:rsid w:val="00197F0D"/>
    <w:rsid w:val="001A0422"/>
    <w:rsid w:val="001A054F"/>
    <w:rsid w:val="001A0EC6"/>
    <w:rsid w:val="001A0ECB"/>
    <w:rsid w:val="001A0FFE"/>
    <w:rsid w:val="001A18F5"/>
    <w:rsid w:val="001A1B62"/>
    <w:rsid w:val="001A1FED"/>
    <w:rsid w:val="001A214A"/>
    <w:rsid w:val="001A2CC0"/>
    <w:rsid w:val="001A33C2"/>
    <w:rsid w:val="001A3498"/>
    <w:rsid w:val="001A3697"/>
    <w:rsid w:val="001A3D18"/>
    <w:rsid w:val="001A4229"/>
    <w:rsid w:val="001A42F6"/>
    <w:rsid w:val="001A44A4"/>
    <w:rsid w:val="001A4BE7"/>
    <w:rsid w:val="001A4DAB"/>
    <w:rsid w:val="001A4DB5"/>
    <w:rsid w:val="001A50E4"/>
    <w:rsid w:val="001A53FD"/>
    <w:rsid w:val="001A5D9F"/>
    <w:rsid w:val="001A60C5"/>
    <w:rsid w:val="001A64C4"/>
    <w:rsid w:val="001A7F86"/>
    <w:rsid w:val="001B0065"/>
    <w:rsid w:val="001B025A"/>
    <w:rsid w:val="001B037B"/>
    <w:rsid w:val="001B0755"/>
    <w:rsid w:val="001B0988"/>
    <w:rsid w:val="001B1207"/>
    <w:rsid w:val="001B1328"/>
    <w:rsid w:val="001B14B3"/>
    <w:rsid w:val="001B1A1D"/>
    <w:rsid w:val="001B1A42"/>
    <w:rsid w:val="001B1D4D"/>
    <w:rsid w:val="001B23DE"/>
    <w:rsid w:val="001B2847"/>
    <w:rsid w:val="001B2901"/>
    <w:rsid w:val="001B2B10"/>
    <w:rsid w:val="001B34C2"/>
    <w:rsid w:val="001B36A3"/>
    <w:rsid w:val="001B3CDD"/>
    <w:rsid w:val="001B3E08"/>
    <w:rsid w:val="001B3EBD"/>
    <w:rsid w:val="001B41AB"/>
    <w:rsid w:val="001B45BA"/>
    <w:rsid w:val="001B499E"/>
    <w:rsid w:val="001B5199"/>
    <w:rsid w:val="001B5CE6"/>
    <w:rsid w:val="001B638F"/>
    <w:rsid w:val="001B64A8"/>
    <w:rsid w:val="001B6C24"/>
    <w:rsid w:val="001B76BD"/>
    <w:rsid w:val="001B78F5"/>
    <w:rsid w:val="001B7916"/>
    <w:rsid w:val="001C004D"/>
    <w:rsid w:val="001C108A"/>
    <w:rsid w:val="001C1380"/>
    <w:rsid w:val="001C23A8"/>
    <w:rsid w:val="001C2564"/>
    <w:rsid w:val="001C25B1"/>
    <w:rsid w:val="001C2C9E"/>
    <w:rsid w:val="001C2DC3"/>
    <w:rsid w:val="001C2F40"/>
    <w:rsid w:val="001C3161"/>
    <w:rsid w:val="001C3287"/>
    <w:rsid w:val="001C385C"/>
    <w:rsid w:val="001C3B71"/>
    <w:rsid w:val="001C45F0"/>
    <w:rsid w:val="001C46A5"/>
    <w:rsid w:val="001C46C2"/>
    <w:rsid w:val="001C5915"/>
    <w:rsid w:val="001C5A13"/>
    <w:rsid w:val="001C6717"/>
    <w:rsid w:val="001C6C4B"/>
    <w:rsid w:val="001C6F3D"/>
    <w:rsid w:val="001C711D"/>
    <w:rsid w:val="001C7231"/>
    <w:rsid w:val="001C763A"/>
    <w:rsid w:val="001D049D"/>
    <w:rsid w:val="001D0D61"/>
    <w:rsid w:val="001D1395"/>
    <w:rsid w:val="001D18AE"/>
    <w:rsid w:val="001D2317"/>
    <w:rsid w:val="001D2F4A"/>
    <w:rsid w:val="001D31F8"/>
    <w:rsid w:val="001D34DB"/>
    <w:rsid w:val="001D3745"/>
    <w:rsid w:val="001D4542"/>
    <w:rsid w:val="001D47B4"/>
    <w:rsid w:val="001D492F"/>
    <w:rsid w:val="001D50A8"/>
    <w:rsid w:val="001D536F"/>
    <w:rsid w:val="001D560B"/>
    <w:rsid w:val="001D57A2"/>
    <w:rsid w:val="001D58E2"/>
    <w:rsid w:val="001D59AF"/>
    <w:rsid w:val="001D6100"/>
    <w:rsid w:val="001D61B9"/>
    <w:rsid w:val="001D6611"/>
    <w:rsid w:val="001D7136"/>
    <w:rsid w:val="001D75A2"/>
    <w:rsid w:val="001E0530"/>
    <w:rsid w:val="001E1107"/>
    <w:rsid w:val="001E1D8E"/>
    <w:rsid w:val="001E2198"/>
    <w:rsid w:val="001E2372"/>
    <w:rsid w:val="001E2C0C"/>
    <w:rsid w:val="001E2DC7"/>
    <w:rsid w:val="001E2DD0"/>
    <w:rsid w:val="001E3837"/>
    <w:rsid w:val="001E3A30"/>
    <w:rsid w:val="001E4230"/>
    <w:rsid w:val="001E4C70"/>
    <w:rsid w:val="001E558E"/>
    <w:rsid w:val="001E5708"/>
    <w:rsid w:val="001E5CA1"/>
    <w:rsid w:val="001E6BF9"/>
    <w:rsid w:val="001E7268"/>
    <w:rsid w:val="001E7853"/>
    <w:rsid w:val="001E7E3A"/>
    <w:rsid w:val="001F0375"/>
    <w:rsid w:val="001F11C8"/>
    <w:rsid w:val="001F19C5"/>
    <w:rsid w:val="001F1C29"/>
    <w:rsid w:val="001F239D"/>
    <w:rsid w:val="001F2574"/>
    <w:rsid w:val="001F28FB"/>
    <w:rsid w:val="001F35AC"/>
    <w:rsid w:val="001F35D4"/>
    <w:rsid w:val="001F3C17"/>
    <w:rsid w:val="001F473B"/>
    <w:rsid w:val="001F565F"/>
    <w:rsid w:val="001F5DB1"/>
    <w:rsid w:val="001F5E21"/>
    <w:rsid w:val="001F7615"/>
    <w:rsid w:val="001F7EF1"/>
    <w:rsid w:val="002000F4"/>
    <w:rsid w:val="002003C0"/>
    <w:rsid w:val="0020052D"/>
    <w:rsid w:val="002012C9"/>
    <w:rsid w:val="00201A4D"/>
    <w:rsid w:val="0020205A"/>
    <w:rsid w:val="0020245D"/>
    <w:rsid w:val="002033F1"/>
    <w:rsid w:val="002041A4"/>
    <w:rsid w:val="0020445B"/>
    <w:rsid w:val="002045C1"/>
    <w:rsid w:val="00204851"/>
    <w:rsid w:val="00204BA8"/>
    <w:rsid w:val="002062A6"/>
    <w:rsid w:val="00206706"/>
    <w:rsid w:val="00206E1F"/>
    <w:rsid w:val="00207922"/>
    <w:rsid w:val="00207B4E"/>
    <w:rsid w:val="00207D8E"/>
    <w:rsid w:val="00207F1F"/>
    <w:rsid w:val="002109E0"/>
    <w:rsid w:val="002111E9"/>
    <w:rsid w:val="00211431"/>
    <w:rsid w:val="00211E9B"/>
    <w:rsid w:val="00211FBE"/>
    <w:rsid w:val="00212372"/>
    <w:rsid w:val="002123F5"/>
    <w:rsid w:val="002126B4"/>
    <w:rsid w:val="002137B0"/>
    <w:rsid w:val="00213C1C"/>
    <w:rsid w:val="002141A2"/>
    <w:rsid w:val="002145EB"/>
    <w:rsid w:val="00214838"/>
    <w:rsid w:val="00214A3D"/>
    <w:rsid w:val="00215032"/>
    <w:rsid w:val="002152F0"/>
    <w:rsid w:val="00215897"/>
    <w:rsid w:val="00215CB7"/>
    <w:rsid w:val="00216083"/>
    <w:rsid w:val="00216099"/>
    <w:rsid w:val="002167C9"/>
    <w:rsid w:val="00216F18"/>
    <w:rsid w:val="00217112"/>
    <w:rsid w:val="00217230"/>
    <w:rsid w:val="00217D08"/>
    <w:rsid w:val="0022031A"/>
    <w:rsid w:val="00220C94"/>
    <w:rsid w:val="00221690"/>
    <w:rsid w:val="00221B95"/>
    <w:rsid w:val="002227D8"/>
    <w:rsid w:val="00222B7B"/>
    <w:rsid w:val="00222FE4"/>
    <w:rsid w:val="00223478"/>
    <w:rsid w:val="002239C8"/>
    <w:rsid w:val="00224188"/>
    <w:rsid w:val="002248C7"/>
    <w:rsid w:val="002249A5"/>
    <w:rsid w:val="00224C17"/>
    <w:rsid w:val="002251C6"/>
    <w:rsid w:val="002253A0"/>
    <w:rsid w:val="002262BD"/>
    <w:rsid w:val="0022634F"/>
    <w:rsid w:val="00226614"/>
    <w:rsid w:val="00226623"/>
    <w:rsid w:val="002267A0"/>
    <w:rsid w:val="00226E61"/>
    <w:rsid w:val="00227D10"/>
    <w:rsid w:val="00230455"/>
    <w:rsid w:val="00230CBC"/>
    <w:rsid w:val="00230D16"/>
    <w:rsid w:val="00231865"/>
    <w:rsid w:val="00231AF3"/>
    <w:rsid w:val="00231C9D"/>
    <w:rsid w:val="00231EA6"/>
    <w:rsid w:val="0023206D"/>
    <w:rsid w:val="0023211D"/>
    <w:rsid w:val="00232156"/>
    <w:rsid w:val="00232768"/>
    <w:rsid w:val="00232791"/>
    <w:rsid w:val="0023297D"/>
    <w:rsid w:val="0023299D"/>
    <w:rsid w:val="00232E9C"/>
    <w:rsid w:val="00233152"/>
    <w:rsid w:val="00234063"/>
    <w:rsid w:val="0023499A"/>
    <w:rsid w:val="002350BA"/>
    <w:rsid w:val="0023590B"/>
    <w:rsid w:val="0023594A"/>
    <w:rsid w:val="00235A98"/>
    <w:rsid w:val="00236477"/>
    <w:rsid w:val="00236723"/>
    <w:rsid w:val="00236773"/>
    <w:rsid w:val="00236D51"/>
    <w:rsid w:val="00237908"/>
    <w:rsid w:val="00237A78"/>
    <w:rsid w:val="002401D3"/>
    <w:rsid w:val="00240E40"/>
    <w:rsid w:val="002417BD"/>
    <w:rsid w:val="00242095"/>
    <w:rsid w:val="002420F6"/>
    <w:rsid w:val="0024265F"/>
    <w:rsid w:val="002428A0"/>
    <w:rsid w:val="00243390"/>
    <w:rsid w:val="00243670"/>
    <w:rsid w:val="00243CBB"/>
    <w:rsid w:val="00243E71"/>
    <w:rsid w:val="00244129"/>
    <w:rsid w:val="0024414A"/>
    <w:rsid w:val="002447A4"/>
    <w:rsid w:val="00244A68"/>
    <w:rsid w:val="00244E31"/>
    <w:rsid w:val="0024524F"/>
    <w:rsid w:val="00245613"/>
    <w:rsid w:val="00245AC1"/>
    <w:rsid w:val="00245F7D"/>
    <w:rsid w:val="002460E6"/>
    <w:rsid w:val="00246BAB"/>
    <w:rsid w:val="00246D01"/>
    <w:rsid w:val="00246E2E"/>
    <w:rsid w:val="00246EE8"/>
    <w:rsid w:val="002473BB"/>
    <w:rsid w:val="00247A84"/>
    <w:rsid w:val="00247EE9"/>
    <w:rsid w:val="00250470"/>
    <w:rsid w:val="002505F0"/>
    <w:rsid w:val="002507C7"/>
    <w:rsid w:val="00251090"/>
    <w:rsid w:val="00251201"/>
    <w:rsid w:val="00251A14"/>
    <w:rsid w:val="00251DA4"/>
    <w:rsid w:val="002527D7"/>
    <w:rsid w:val="00252D7D"/>
    <w:rsid w:val="0025349B"/>
    <w:rsid w:val="00253520"/>
    <w:rsid w:val="002537FD"/>
    <w:rsid w:val="00253BFA"/>
    <w:rsid w:val="00253DDB"/>
    <w:rsid w:val="00254835"/>
    <w:rsid w:val="002551E6"/>
    <w:rsid w:val="00255637"/>
    <w:rsid w:val="00255827"/>
    <w:rsid w:val="0025591A"/>
    <w:rsid w:val="00256178"/>
    <w:rsid w:val="00256728"/>
    <w:rsid w:val="0025676A"/>
    <w:rsid w:val="0025766C"/>
    <w:rsid w:val="00257D5A"/>
    <w:rsid w:val="002600FF"/>
    <w:rsid w:val="0026077B"/>
    <w:rsid w:val="00260877"/>
    <w:rsid w:val="00260F16"/>
    <w:rsid w:val="002611F6"/>
    <w:rsid w:val="00261CBE"/>
    <w:rsid w:val="00262C38"/>
    <w:rsid w:val="0026357E"/>
    <w:rsid w:val="0026398C"/>
    <w:rsid w:val="002642F2"/>
    <w:rsid w:val="00264944"/>
    <w:rsid w:val="00264FBF"/>
    <w:rsid w:val="00265058"/>
    <w:rsid w:val="002654EB"/>
    <w:rsid w:val="00265C4C"/>
    <w:rsid w:val="00266977"/>
    <w:rsid w:val="0026739E"/>
    <w:rsid w:val="0026791E"/>
    <w:rsid w:val="00267D56"/>
    <w:rsid w:val="00267F21"/>
    <w:rsid w:val="00270510"/>
    <w:rsid w:val="00270545"/>
    <w:rsid w:val="00270BE7"/>
    <w:rsid w:val="00270CAE"/>
    <w:rsid w:val="00270DF2"/>
    <w:rsid w:val="00270FB4"/>
    <w:rsid w:val="002721CC"/>
    <w:rsid w:val="0027259B"/>
    <w:rsid w:val="00272956"/>
    <w:rsid w:val="00273019"/>
    <w:rsid w:val="00273C0B"/>
    <w:rsid w:val="00273EC5"/>
    <w:rsid w:val="00274135"/>
    <w:rsid w:val="002741BD"/>
    <w:rsid w:val="0027461A"/>
    <w:rsid w:val="00274C79"/>
    <w:rsid w:val="002754F1"/>
    <w:rsid w:val="00275693"/>
    <w:rsid w:val="00275A21"/>
    <w:rsid w:val="002765BA"/>
    <w:rsid w:val="0027684C"/>
    <w:rsid w:val="002769CB"/>
    <w:rsid w:val="00276BB3"/>
    <w:rsid w:val="00276CBC"/>
    <w:rsid w:val="002777AB"/>
    <w:rsid w:val="00277903"/>
    <w:rsid w:val="00277B3C"/>
    <w:rsid w:val="0028061B"/>
    <w:rsid w:val="00280984"/>
    <w:rsid w:val="00280B2F"/>
    <w:rsid w:val="00281108"/>
    <w:rsid w:val="002811C8"/>
    <w:rsid w:val="002813C0"/>
    <w:rsid w:val="00281608"/>
    <w:rsid w:val="002816A5"/>
    <w:rsid w:val="0028178C"/>
    <w:rsid w:val="002818DA"/>
    <w:rsid w:val="00281A9C"/>
    <w:rsid w:val="0028282F"/>
    <w:rsid w:val="002830C1"/>
    <w:rsid w:val="0028330B"/>
    <w:rsid w:val="0028367E"/>
    <w:rsid w:val="002837AF"/>
    <w:rsid w:val="00283A10"/>
    <w:rsid w:val="00283C92"/>
    <w:rsid w:val="00283EDB"/>
    <w:rsid w:val="002840E0"/>
    <w:rsid w:val="002845E5"/>
    <w:rsid w:val="002847EB"/>
    <w:rsid w:val="00284C50"/>
    <w:rsid w:val="00284DCC"/>
    <w:rsid w:val="00284F0E"/>
    <w:rsid w:val="00284FE2"/>
    <w:rsid w:val="00285447"/>
    <w:rsid w:val="00285952"/>
    <w:rsid w:val="00285E4B"/>
    <w:rsid w:val="002862DD"/>
    <w:rsid w:val="00287C6F"/>
    <w:rsid w:val="00287D71"/>
    <w:rsid w:val="00287E2F"/>
    <w:rsid w:val="00287E80"/>
    <w:rsid w:val="00287F49"/>
    <w:rsid w:val="00290F93"/>
    <w:rsid w:val="0029108D"/>
    <w:rsid w:val="00291285"/>
    <w:rsid w:val="002916CD"/>
    <w:rsid w:val="0029195E"/>
    <w:rsid w:val="00291E25"/>
    <w:rsid w:val="0029201A"/>
    <w:rsid w:val="00292442"/>
    <w:rsid w:val="00292C84"/>
    <w:rsid w:val="00292E4A"/>
    <w:rsid w:val="00292F15"/>
    <w:rsid w:val="002934A1"/>
    <w:rsid w:val="00294730"/>
    <w:rsid w:val="0029482A"/>
    <w:rsid w:val="00294A83"/>
    <w:rsid w:val="00295644"/>
    <w:rsid w:val="00296B31"/>
    <w:rsid w:val="00297438"/>
    <w:rsid w:val="00297CC9"/>
    <w:rsid w:val="002A0679"/>
    <w:rsid w:val="002A0B90"/>
    <w:rsid w:val="002A0E40"/>
    <w:rsid w:val="002A111D"/>
    <w:rsid w:val="002A1CC3"/>
    <w:rsid w:val="002A1DE0"/>
    <w:rsid w:val="002A1DF4"/>
    <w:rsid w:val="002A2638"/>
    <w:rsid w:val="002A275E"/>
    <w:rsid w:val="002A33B5"/>
    <w:rsid w:val="002A38A2"/>
    <w:rsid w:val="002A39E3"/>
    <w:rsid w:val="002A3F4C"/>
    <w:rsid w:val="002A3F7B"/>
    <w:rsid w:val="002A458B"/>
    <w:rsid w:val="002A47A5"/>
    <w:rsid w:val="002A4B4B"/>
    <w:rsid w:val="002A4DC2"/>
    <w:rsid w:val="002A509A"/>
    <w:rsid w:val="002A515F"/>
    <w:rsid w:val="002A6621"/>
    <w:rsid w:val="002A6B9F"/>
    <w:rsid w:val="002A71B5"/>
    <w:rsid w:val="002A75E2"/>
    <w:rsid w:val="002A785C"/>
    <w:rsid w:val="002B1444"/>
    <w:rsid w:val="002B1560"/>
    <w:rsid w:val="002B1861"/>
    <w:rsid w:val="002B1E4C"/>
    <w:rsid w:val="002B219A"/>
    <w:rsid w:val="002B3211"/>
    <w:rsid w:val="002B33F7"/>
    <w:rsid w:val="002B38AF"/>
    <w:rsid w:val="002B4053"/>
    <w:rsid w:val="002B41C7"/>
    <w:rsid w:val="002B420D"/>
    <w:rsid w:val="002B49F7"/>
    <w:rsid w:val="002B4A39"/>
    <w:rsid w:val="002B5B31"/>
    <w:rsid w:val="002B6451"/>
    <w:rsid w:val="002B6B32"/>
    <w:rsid w:val="002B702C"/>
    <w:rsid w:val="002B7068"/>
    <w:rsid w:val="002B741A"/>
    <w:rsid w:val="002B76EE"/>
    <w:rsid w:val="002B7764"/>
    <w:rsid w:val="002B7A74"/>
    <w:rsid w:val="002B7A76"/>
    <w:rsid w:val="002B7DA7"/>
    <w:rsid w:val="002C0A0B"/>
    <w:rsid w:val="002C0B24"/>
    <w:rsid w:val="002C0B53"/>
    <w:rsid w:val="002C13A3"/>
    <w:rsid w:val="002C1897"/>
    <w:rsid w:val="002C25B4"/>
    <w:rsid w:val="002C2735"/>
    <w:rsid w:val="002C2769"/>
    <w:rsid w:val="002C279A"/>
    <w:rsid w:val="002C2A3F"/>
    <w:rsid w:val="002C2BEF"/>
    <w:rsid w:val="002C2C34"/>
    <w:rsid w:val="002C3255"/>
    <w:rsid w:val="002C326C"/>
    <w:rsid w:val="002C3591"/>
    <w:rsid w:val="002C38C3"/>
    <w:rsid w:val="002C3B8A"/>
    <w:rsid w:val="002C4A38"/>
    <w:rsid w:val="002C4DB2"/>
    <w:rsid w:val="002C4F25"/>
    <w:rsid w:val="002C556D"/>
    <w:rsid w:val="002C598B"/>
    <w:rsid w:val="002C6483"/>
    <w:rsid w:val="002C6696"/>
    <w:rsid w:val="002C6E69"/>
    <w:rsid w:val="002C7654"/>
    <w:rsid w:val="002C7B7C"/>
    <w:rsid w:val="002D0538"/>
    <w:rsid w:val="002D06F2"/>
    <w:rsid w:val="002D0EBB"/>
    <w:rsid w:val="002D12E8"/>
    <w:rsid w:val="002D1C1C"/>
    <w:rsid w:val="002D1D72"/>
    <w:rsid w:val="002D2049"/>
    <w:rsid w:val="002D27F1"/>
    <w:rsid w:val="002D2B2A"/>
    <w:rsid w:val="002D2C89"/>
    <w:rsid w:val="002D2F0F"/>
    <w:rsid w:val="002D2FBD"/>
    <w:rsid w:val="002D3078"/>
    <w:rsid w:val="002D335C"/>
    <w:rsid w:val="002D38F6"/>
    <w:rsid w:val="002D41FD"/>
    <w:rsid w:val="002D425F"/>
    <w:rsid w:val="002D4459"/>
    <w:rsid w:val="002D4686"/>
    <w:rsid w:val="002D4A3D"/>
    <w:rsid w:val="002D5802"/>
    <w:rsid w:val="002D5D9A"/>
    <w:rsid w:val="002D6CD4"/>
    <w:rsid w:val="002D79FB"/>
    <w:rsid w:val="002D7C40"/>
    <w:rsid w:val="002E06E2"/>
    <w:rsid w:val="002E0AF0"/>
    <w:rsid w:val="002E1BA9"/>
    <w:rsid w:val="002E21CD"/>
    <w:rsid w:val="002E2A60"/>
    <w:rsid w:val="002E37F0"/>
    <w:rsid w:val="002E395A"/>
    <w:rsid w:val="002E3AA2"/>
    <w:rsid w:val="002E3AC8"/>
    <w:rsid w:val="002E3C07"/>
    <w:rsid w:val="002E3D45"/>
    <w:rsid w:val="002E5042"/>
    <w:rsid w:val="002E504C"/>
    <w:rsid w:val="002E5652"/>
    <w:rsid w:val="002E56C9"/>
    <w:rsid w:val="002E56DE"/>
    <w:rsid w:val="002E604A"/>
    <w:rsid w:val="002E63EF"/>
    <w:rsid w:val="002E6585"/>
    <w:rsid w:val="002E69C2"/>
    <w:rsid w:val="002E6D31"/>
    <w:rsid w:val="002E6FDF"/>
    <w:rsid w:val="002E7238"/>
    <w:rsid w:val="002E74C4"/>
    <w:rsid w:val="002F0761"/>
    <w:rsid w:val="002F0E90"/>
    <w:rsid w:val="002F12C6"/>
    <w:rsid w:val="002F214E"/>
    <w:rsid w:val="002F23EB"/>
    <w:rsid w:val="002F27BE"/>
    <w:rsid w:val="002F32BF"/>
    <w:rsid w:val="002F3F66"/>
    <w:rsid w:val="002F419B"/>
    <w:rsid w:val="002F4609"/>
    <w:rsid w:val="002F4A60"/>
    <w:rsid w:val="002F4D98"/>
    <w:rsid w:val="002F4ED9"/>
    <w:rsid w:val="002F5278"/>
    <w:rsid w:val="002F5437"/>
    <w:rsid w:val="002F54F3"/>
    <w:rsid w:val="002F5518"/>
    <w:rsid w:val="002F55D7"/>
    <w:rsid w:val="002F6609"/>
    <w:rsid w:val="002F6EB6"/>
    <w:rsid w:val="002F7B6A"/>
    <w:rsid w:val="002F7BA2"/>
    <w:rsid w:val="002F7D31"/>
    <w:rsid w:val="002F7D79"/>
    <w:rsid w:val="00300214"/>
    <w:rsid w:val="0030083C"/>
    <w:rsid w:val="00300AFF"/>
    <w:rsid w:val="00300B86"/>
    <w:rsid w:val="00300BDA"/>
    <w:rsid w:val="0030115F"/>
    <w:rsid w:val="003020EA"/>
    <w:rsid w:val="00302414"/>
    <w:rsid w:val="003025A8"/>
    <w:rsid w:val="00302CB4"/>
    <w:rsid w:val="003031F9"/>
    <w:rsid w:val="00303303"/>
    <w:rsid w:val="00303465"/>
    <w:rsid w:val="003048BB"/>
    <w:rsid w:val="00304A62"/>
    <w:rsid w:val="00304E13"/>
    <w:rsid w:val="00304E7D"/>
    <w:rsid w:val="0030519B"/>
    <w:rsid w:val="003052DD"/>
    <w:rsid w:val="00305342"/>
    <w:rsid w:val="00305E74"/>
    <w:rsid w:val="00306916"/>
    <w:rsid w:val="00306920"/>
    <w:rsid w:val="00306C3F"/>
    <w:rsid w:val="00307027"/>
    <w:rsid w:val="00307541"/>
    <w:rsid w:val="00307A34"/>
    <w:rsid w:val="00311172"/>
    <w:rsid w:val="00311701"/>
    <w:rsid w:val="00311F4F"/>
    <w:rsid w:val="00312C98"/>
    <w:rsid w:val="003132BE"/>
    <w:rsid w:val="00314625"/>
    <w:rsid w:val="00315066"/>
    <w:rsid w:val="00315D70"/>
    <w:rsid w:val="003163A4"/>
    <w:rsid w:val="00316641"/>
    <w:rsid w:val="00316727"/>
    <w:rsid w:val="00316F3A"/>
    <w:rsid w:val="00317765"/>
    <w:rsid w:val="003201BE"/>
    <w:rsid w:val="00320B38"/>
    <w:rsid w:val="00320B87"/>
    <w:rsid w:val="00320C28"/>
    <w:rsid w:val="00321B4D"/>
    <w:rsid w:val="00322666"/>
    <w:rsid w:val="00322733"/>
    <w:rsid w:val="00322FEB"/>
    <w:rsid w:val="00323239"/>
    <w:rsid w:val="00324CD0"/>
    <w:rsid w:val="00325875"/>
    <w:rsid w:val="003261BC"/>
    <w:rsid w:val="00326293"/>
    <w:rsid w:val="003265B4"/>
    <w:rsid w:val="00327245"/>
    <w:rsid w:val="0032729C"/>
    <w:rsid w:val="003273DD"/>
    <w:rsid w:val="0032743C"/>
    <w:rsid w:val="003277EF"/>
    <w:rsid w:val="00331031"/>
    <w:rsid w:val="00331A9F"/>
    <w:rsid w:val="00331D68"/>
    <w:rsid w:val="00332A5D"/>
    <w:rsid w:val="003333B2"/>
    <w:rsid w:val="00333474"/>
    <w:rsid w:val="00333583"/>
    <w:rsid w:val="00333C6A"/>
    <w:rsid w:val="00334741"/>
    <w:rsid w:val="00334B7C"/>
    <w:rsid w:val="00334C24"/>
    <w:rsid w:val="00335668"/>
    <w:rsid w:val="00335B37"/>
    <w:rsid w:val="00335DD1"/>
    <w:rsid w:val="00335E66"/>
    <w:rsid w:val="003361C7"/>
    <w:rsid w:val="00336B68"/>
    <w:rsid w:val="00336DB3"/>
    <w:rsid w:val="0033749E"/>
    <w:rsid w:val="00337C00"/>
    <w:rsid w:val="00337E89"/>
    <w:rsid w:val="00337F92"/>
    <w:rsid w:val="00340342"/>
    <w:rsid w:val="003405F3"/>
    <w:rsid w:val="003409DC"/>
    <w:rsid w:val="0034149E"/>
    <w:rsid w:val="003416C5"/>
    <w:rsid w:val="00341B9F"/>
    <w:rsid w:val="0034208C"/>
    <w:rsid w:val="00342311"/>
    <w:rsid w:val="0034291A"/>
    <w:rsid w:val="003432A6"/>
    <w:rsid w:val="003434D0"/>
    <w:rsid w:val="00343809"/>
    <w:rsid w:val="00344F35"/>
    <w:rsid w:val="00345960"/>
    <w:rsid w:val="00345E15"/>
    <w:rsid w:val="00345E36"/>
    <w:rsid w:val="00345ED8"/>
    <w:rsid w:val="00346787"/>
    <w:rsid w:val="003470E5"/>
    <w:rsid w:val="003476A2"/>
    <w:rsid w:val="00347895"/>
    <w:rsid w:val="00347F72"/>
    <w:rsid w:val="0035007E"/>
    <w:rsid w:val="0035088B"/>
    <w:rsid w:val="00350CA4"/>
    <w:rsid w:val="00350FD6"/>
    <w:rsid w:val="00351E97"/>
    <w:rsid w:val="00352031"/>
    <w:rsid w:val="003520FC"/>
    <w:rsid w:val="003523B2"/>
    <w:rsid w:val="00352545"/>
    <w:rsid w:val="00352606"/>
    <w:rsid w:val="003534F7"/>
    <w:rsid w:val="003537B1"/>
    <w:rsid w:val="00353AA6"/>
    <w:rsid w:val="00353DC4"/>
    <w:rsid w:val="00354842"/>
    <w:rsid w:val="003549EB"/>
    <w:rsid w:val="00354AC2"/>
    <w:rsid w:val="00355BDB"/>
    <w:rsid w:val="003562EE"/>
    <w:rsid w:val="003569A6"/>
    <w:rsid w:val="003575C8"/>
    <w:rsid w:val="00357CF9"/>
    <w:rsid w:val="00357E60"/>
    <w:rsid w:val="00357E8A"/>
    <w:rsid w:val="00360068"/>
    <w:rsid w:val="00360806"/>
    <w:rsid w:val="00360965"/>
    <w:rsid w:val="00360A49"/>
    <w:rsid w:val="00360D3B"/>
    <w:rsid w:val="00360D7D"/>
    <w:rsid w:val="00361145"/>
    <w:rsid w:val="00361EE3"/>
    <w:rsid w:val="003621E9"/>
    <w:rsid w:val="003627BF"/>
    <w:rsid w:val="003628A8"/>
    <w:rsid w:val="00362A6F"/>
    <w:rsid w:val="003630EC"/>
    <w:rsid w:val="003638A1"/>
    <w:rsid w:val="00363A63"/>
    <w:rsid w:val="00363D24"/>
    <w:rsid w:val="00364756"/>
    <w:rsid w:val="00365F93"/>
    <w:rsid w:val="00366ED8"/>
    <w:rsid w:val="00366F49"/>
    <w:rsid w:val="00367480"/>
    <w:rsid w:val="00367613"/>
    <w:rsid w:val="0036797A"/>
    <w:rsid w:val="00367D8E"/>
    <w:rsid w:val="003701C9"/>
    <w:rsid w:val="00370960"/>
    <w:rsid w:val="0037099F"/>
    <w:rsid w:val="00370B2D"/>
    <w:rsid w:val="003712C5"/>
    <w:rsid w:val="00371934"/>
    <w:rsid w:val="00371A43"/>
    <w:rsid w:val="00371E96"/>
    <w:rsid w:val="00372411"/>
    <w:rsid w:val="0037291F"/>
    <w:rsid w:val="00372A01"/>
    <w:rsid w:val="0037336B"/>
    <w:rsid w:val="0037366D"/>
    <w:rsid w:val="003739D1"/>
    <w:rsid w:val="00373A9F"/>
    <w:rsid w:val="00373C03"/>
    <w:rsid w:val="0037453A"/>
    <w:rsid w:val="00374697"/>
    <w:rsid w:val="00374A5D"/>
    <w:rsid w:val="00375182"/>
    <w:rsid w:val="003751B6"/>
    <w:rsid w:val="00375C83"/>
    <w:rsid w:val="0037644B"/>
    <w:rsid w:val="00376464"/>
    <w:rsid w:val="00376A95"/>
    <w:rsid w:val="00376D5E"/>
    <w:rsid w:val="0037705F"/>
    <w:rsid w:val="0037769E"/>
    <w:rsid w:val="003776C4"/>
    <w:rsid w:val="0037796C"/>
    <w:rsid w:val="00377A6A"/>
    <w:rsid w:val="00380CAD"/>
    <w:rsid w:val="00380E69"/>
    <w:rsid w:val="00381522"/>
    <w:rsid w:val="00381774"/>
    <w:rsid w:val="00381CF6"/>
    <w:rsid w:val="00381E80"/>
    <w:rsid w:val="00382593"/>
    <w:rsid w:val="0038288F"/>
    <w:rsid w:val="003837CE"/>
    <w:rsid w:val="003837F1"/>
    <w:rsid w:val="00383E82"/>
    <w:rsid w:val="00383F19"/>
    <w:rsid w:val="00383FB3"/>
    <w:rsid w:val="00384313"/>
    <w:rsid w:val="0038446A"/>
    <w:rsid w:val="00384565"/>
    <w:rsid w:val="00384A2F"/>
    <w:rsid w:val="00384AA4"/>
    <w:rsid w:val="00384AFF"/>
    <w:rsid w:val="00384CE3"/>
    <w:rsid w:val="0038535B"/>
    <w:rsid w:val="00385370"/>
    <w:rsid w:val="00385618"/>
    <w:rsid w:val="003856C4"/>
    <w:rsid w:val="00385793"/>
    <w:rsid w:val="00385FD4"/>
    <w:rsid w:val="003866E5"/>
    <w:rsid w:val="003867D1"/>
    <w:rsid w:val="00386990"/>
    <w:rsid w:val="00386BF4"/>
    <w:rsid w:val="00387327"/>
    <w:rsid w:val="0038752A"/>
    <w:rsid w:val="00387CF7"/>
    <w:rsid w:val="00390625"/>
    <w:rsid w:val="0039088F"/>
    <w:rsid w:val="00390AE9"/>
    <w:rsid w:val="00390C60"/>
    <w:rsid w:val="00390E3E"/>
    <w:rsid w:val="00391235"/>
    <w:rsid w:val="0039144B"/>
    <w:rsid w:val="003914DB"/>
    <w:rsid w:val="0039173E"/>
    <w:rsid w:val="003917EC"/>
    <w:rsid w:val="0039219E"/>
    <w:rsid w:val="0039228A"/>
    <w:rsid w:val="00392F8F"/>
    <w:rsid w:val="0039346E"/>
    <w:rsid w:val="00393523"/>
    <w:rsid w:val="003936F4"/>
    <w:rsid w:val="0039430F"/>
    <w:rsid w:val="00394567"/>
    <w:rsid w:val="00394744"/>
    <w:rsid w:val="00394DDC"/>
    <w:rsid w:val="00394EDF"/>
    <w:rsid w:val="00394F3F"/>
    <w:rsid w:val="003954A4"/>
    <w:rsid w:val="00395A78"/>
    <w:rsid w:val="003964F2"/>
    <w:rsid w:val="00396C6C"/>
    <w:rsid w:val="003978C1"/>
    <w:rsid w:val="003A026B"/>
    <w:rsid w:val="003A049C"/>
    <w:rsid w:val="003A0ED9"/>
    <w:rsid w:val="003A13B2"/>
    <w:rsid w:val="003A309D"/>
    <w:rsid w:val="003A3422"/>
    <w:rsid w:val="003A35E3"/>
    <w:rsid w:val="003A3B42"/>
    <w:rsid w:val="003A3BDE"/>
    <w:rsid w:val="003A3D6B"/>
    <w:rsid w:val="003A407C"/>
    <w:rsid w:val="003A560A"/>
    <w:rsid w:val="003A573B"/>
    <w:rsid w:val="003A587F"/>
    <w:rsid w:val="003A58D4"/>
    <w:rsid w:val="003A58EB"/>
    <w:rsid w:val="003A5FCE"/>
    <w:rsid w:val="003A61F9"/>
    <w:rsid w:val="003A654A"/>
    <w:rsid w:val="003A7FB2"/>
    <w:rsid w:val="003B06BD"/>
    <w:rsid w:val="003B091F"/>
    <w:rsid w:val="003B0B14"/>
    <w:rsid w:val="003B1304"/>
    <w:rsid w:val="003B130C"/>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468"/>
    <w:rsid w:val="003B5B9E"/>
    <w:rsid w:val="003B66B1"/>
    <w:rsid w:val="003B6713"/>
    <w:rsid w:val="003B6B30"/>
    <w:rsid w:val="003B6CF7"/>
    <w:rsid w:val="003B6E13"/>
    <w:rsid w:val="003B706A"/>
    <w:rsid w:val="003B7829"/>
    <w:rsid w:val="003B7F2C"/>
    <w:rsid w:val="003C07F4"/>
    <w:rsid w:val="003C0D95"/>
    <w:rsid w:val="003C2116"/>
    <w:rsid w:val="003C279E"/>
    <w:rsid w:val="003C28BE"/>
    <w:rsid w:val="003C29D4"/>
    <w:rsid w:val="003C2AB3"/>
    <w:rsid w:val="003C2AC8"/>
    <w:rsid w:val="003C2B80"/>
    <w:rsid w:val="003C303A"/>
    <w:rsid w:val="003C36BB"/>
    <w:rsid w:val="003C3E59"/>
    <w:rsid w:val="003C3F69"/>
    <w:rsid w:val="003C479C"/>
    <w:rsid w:val="003C5911"/>
    <w:rsid w:val="003C5A27"/>
    <w:rsid w:val="003C5B7E"/>
    <w:rsid w:val="003C603A"/>
    <w:rsid w:val="003C6137"/>
    <w:rsid w:val="003C695E"/>
    <w:rsid w:val="003C6A26"/>
    <w:rsid w:val="003C6F57"/>
    <w:rsid w:val="003C71F2"/>
    <w:rsid w:val="003C727F"/>
    <w:rsid w:val="003C7940"/>
    <w:rsid w:val="003C7A41"/>
    <w:rsid w:val="003D00C8"/>
    <w:rsid w:val="003D0293"/>
    <w:rsid w:val="003D0755"/>
    <w:rsid w:val="003D0787"/>
    <w:rsid w:val="003D0CF0"/>
    <w:rsid w:val="003D121A"/>
    <w:rsid w:val="003D2218"/>
    <w:rsid w:val="003D233E"/>
    <w:rsid w:val="003D2EF9"/>
    <w:rsid w:val="003D3028"/>
    <w:rsid w:val="003D31BD"/>
    <w:rsid w:val="003D3245"/>
    <w:rsid w:val="003D39A5"/>
    <w:rsid w:val="003D39C5"/>
    <w:rsid w:val="003D3AE0"/>
    <w:rsid w:val="003D3B9A"/>
    <w:rsid w:val="003D3C60"/>
    <w:rsid w:val="003D3C72"/>
    <w:rsid w:val="003D3F4C"/>
    <w:rsid w:val="003D534C"/>
    <w:rsid w:val="003D5734"/>
    <w:rsid w:val="003D5E6B"/>
    <w:rsid w:val="003D65DC"/>
    <w:rsid w:val="003D694B"/>
    <w:rsid w:val="003D6C31"/>
    <w:rsid w:val="003D71EF"/>
    <w:rsid w:val="003D79C7"/>
    <w:rsid w:val="003D7CA7"/>
    <w:rsid w:val="003E1633"/>
    <w:rsid w:val="003E1C0A"/>
    <w:rsid w:val="003E2217"/>
    <w:rsid w:val="003E2399"/>
    <w:rsid w:val="003E276B"/>
    <w:rsid w:val="003E2B2E"/>
    <w:rsid w:val="003E3478"/>
    <w:rsid w:val="003E3EFD"/>
    <w:rsid w:val="003E430F"/>
    <w:rsid w:val="003E4765"/>
    <w:rsid w:val="003E5101"/>
    <w:rsid w:val="003E5896"/>
    <w:rsid w:val="003E5D65"/>
    <w:rsid w:val="003E5DF7"/>
    <w:rsid w:val="003E601A"/>
    <w:rsid w:val="003E69C2"/>
    <w:rsid w:val="003E6A4F"/>
    <w:rsid w:val="003E716B"/>
    <w:rsid w:val="003E7445"/>
    <w:rsid w:val="003E760F"/>
    <w:rsid w:val="003E7878"/>
    <w:rsid w:val="003F16D9"/>
    <w:rsid w:val="003F1E84"/>
    <w:rsid w:val="003F208D"/>
    <w:rsid w:val="003F277B"/>
    <w:rsid w:val="003F28AA"/>
    <w:rsid w:val="003F325B"/>
    <w:rsid w:val="003F3AA2"/>
    <w:rsid w:val="003F3DD7"/>
    <w:rsid w:val="003F4201"/>
    <w:rsid w:val="003F421F"/>
    <w:rsid w:val="003F4459"/>
    <w:rsid w:val="003F459B"/>
    <w:rsid w:val="003F55CA"/>
    <w:rsid w:val="003F5D5A"/>
    <w:rsid w:val="003F5ED5"/>
    <w:rsid w:val="003F61AA"/>
    <w:rsid w:val="003F70E4"/>
    <w:rsid w:val="003F764E"/>
    <w:rsid w:val="003F786E"/>
    <w:rsid w:val="003F7E10"/>
    <w:rsid w:val="0040013E"/>
    <w:rsid w:val="00400330"/>
    <w:rsid w:val="00400E09"/>
    <w:rsid w:val="0040116A"/>
    <w:rsid w:val="00401343"/>
    <w:rsid w:val="0040183A"/>
    <w:rsid w:val="004018DE"/>
    <w:rsid w:val="00401CA9"/>
    <w:rsid w:val="00402096"/>
    <w:rsid w:val="004021F9"/>
    <w:rsid w:val="00402939"/>
    <w:rsid w:val="00402F64"/>
    <w:rsid w:val="004036D9"/>
    <w:rsid w:val="00404120"/>
    <w:rsid w:val="004042A3"/>
    <w:rsid w:val="0040457F"/>
    <w:rsid w:val="0040464D"/>
    <w:rsid w:val="00404744"/>
    <w:rsid w:val="00404834"/>
    <w:rsid w:val="00404BEC"/>
    <w:rsid w:val="00405AA9"/>
    <w:rsid w:val="00405BB9"/>
    <w:rsid w:val="00405D36"/>
    <w:rsid w:val="0040612F"/>
    <w:rsid w:val="00406954"/>
    <w:rsid w:val="00406969"/>
    <w:rsid w:val="00406C24"/>
    <w:rsid w:val="00406F48"/>
    <w:rsid w:val="00406FD1"/>
    <w:rsid w:val="004072E7"/>
    <w:rsid w:val="0040746D"/>
    <w:rsid w:val="004076BB"/>
    <w:rsid w:val="00407ADF"/>
    <w:rsid w:val="004103DC"/>
    <w:rsid w:val="00410890"/>
    <w:rsid w:val="0041099C"/>
    <w:rsid w:val="00410AEF"/>
    <w:rsid w:val="00410D51"/>
    <w:rsid w:val="0041103E"/>
    <w:rsid w:val="004115C6"/>
    <w:rsid w:val="00411898"/>
    <w:rsid w:val="00411FEE"/>
    <w:rsid w:val="00412408"/>
    <w:rsid w:val="00412447"/>
    <w:rsid w:val="00412AFF"/>
    <w:rsid w:val="00412C48"/>
    <w:rsid w:val="00412DC6"/>
    <w:rsid w:val="00413448"/>
    <w:rsid w:val="00413A4E"/>
    <w:rsid w:val="00414024"/>
    <w:rsid w:val="00414984"/>
    <w:rsid w:val="00415779"/>
    <w:rsid w:val="004157DC"/>
    <w:rsid w:val="00415B84"/>
    <w:rsid w:val="0041646C"/>
    <w:rsid w:val="00416514"/>
    <w:rsid w:val="004166AB"/>
    <w:rsid w:val="00416793"/>
    <w:rsid w:val="004168CB"/>
    <w:rsid w:val="004173E4"/>
    <w:rsid w:val="004175C8"/>
    <w:rsid w:val="0041767A"/>
    <w:rsid w:val="00417C3D"/>
    <w:rsid w:val="004201AC"/>
    <w:rsid w:val="00420238"/>
    <w:rsid w:val="00420683"/>
    <w:rsid w:val="0042088E"/>
    <w:rsid w:val="00421B33"/>
    <w:rsid w:val="004221E5"/>
    <w:rsid w:val="00422CE6"/>
    <w:rsid w:val="00422DA2"/>
    <w:rsid w:val="00423577"/>
    <w:rsid w:val="004236BC"/>
    <w:rsid w:val="0042431D"/>
    <w:rsid w:val="00424402"/>
    <w:rsid w:val="00424BC2"/>
    <w:rsid w:val="004250F4"/>
    <w:rsid w:val="004259A9"/>
    <w:rsid w:val="00426147"/>
    <w:rsid w:val="00426278"/>
    <w:rsid w:val="004263B5"/>
    <w:rsid w:val="004263D3"/>
    <w:rsid w:val="00426E9C"/>
    <w:rsid w:val="00427315"/>
    <w:rsid w:val="00427658"/>
    <w:rsid w:val="00427941"/>
    <w:rsid w:val="00427D77"/>
    <w:rsid w:val="004300AD"/>
    <w:rsid w:val="00430365"/>
    <w:rsid w:val="004304F0"/>
    <w:rsid w:val="0043072B"/>
    <w:rsid w:val="0043086D"/>
    <w:rsid w:val="00430CD0"/>
    <w:rsid w:val="00430E8D"/>
    <w:rsid w:val="00431822"/>
    <w:rsid w:val="00431C95"/>
    <w:rsid w:val="00431E61"/>
    <w:rsid w:val="00432280"/>
    <w:rsid w:val="00432595"/>
    <w:rsid w:val="00432A31"/>
    <w:rsid w:val="00432DD5"/>
    <w:rsid w:val="00432F4A"/>
    <w:rsid w:val="00433299"/>
    <w:rsid w:val="00433CE7"/>
    <w:rsid w:val="004341CF"/>
    <w:rsid w:val="004347D1"/>
    <w:rsid w:val="0043553F"/>
    <w:rsid w:val="00435547"/>
    <w:rsid w:val="00435F8A"/>
    <w:rsid w:val="00435F9E"/>
    <w:rsid w:val="0043650A"/>
    <w:rsid w:val="0043670A"/>
    <w:rsid w:val="00436CF0"/>
    <w:rsid w:val="00437025"/>
    <w:rsid w:val="004373AC"/>
    <w:rsid w:val="00437A43"/>
    <w:rsid w:val="00440526"/>
    <w:rsid w:val="00440F4E"/>
    <w:rsid w:val="004413F5"/>
    <w:rsid w:val="0044143C"/>
    <w:rsid w:val="00441615"/>
    <w:rsid w:val="0044168E"/>
    <w:rsid w:val="00441CF3"/>
    <w:rsid w:val="00441D52"/>
    <w:rsid w:val="00441DFC"/>
    <w:rsid w:val="004424CC"/>
    <w:rsid w:val="004426C9"/>
    <w:rsid w:val="00442CC4"/>
    <w:rsid w:val="00442D88"/>
    <w:rsid w:val="00443F9D"/>
    <w:rsid w:val="00444052"/>
    <w:rsid w:val="004441AD"/>
    <w:rsid w:val="00444525"/>
    <w:rsid w:val="0044483E"/>
    <w:rsid w:val="00444CE5"/>
    <w:rsid w:val="0044513D"/>
    <w:rsid w:val="00446C9A"/>
    <w:rsid w:val="00447079"/>
    <w:rsid w:val="004474D5"/>
    <w:rsid w:val="0044757F"/>
    <w:rsid w:val="0044778A"/>
    <w:rsid w:val="004479B3"/>
    <w:rsid w:val="00447B88"/>
    <w:rsid w:val="00450023"/>
    <w:rsid w:val="00450C3B"/>
    <w:rsid w:val="00450DDB"/>
    <w:rsid w:val="00450DE6"/>
    <w:rsid w:val="00451644"/>
    <w:rsid w:val="00451936"/>
    <w:rsid w:val="00452340"/>
    <w:rsid w:val="004529E6"/>
    <w:rsid w:val="00452ACA"/>
    <w:rsid w:val="0045309D"/>
    <w:rsid w:val="004539C2"/>
    <w:rsid w:val="00453BA3"/>
    <w:rsid w:val="004541AC"/>
    <w:rsid w:val="004545C9"/>
    <w:rsid w:val="00454B5E"/>
    <w:rsid w:val="00454D40"/>
    <w:rsid w:val="00454EE2"/>
    <w:rsid w:val="00455354"/>
    <w:rsid w:val="00455761"/>
    <w:rsid w:val="00455B93"/>
    <w:rsid w:val="00455D30"/>
    <w:rsid w:val="00455EEC"/>
    <w:rsid w:val="0045625A"/>
    <w:rsid w:val="004562F6"/>
    <w:rsid w:val="00456564"/>
    <w:rsid w:val="004567CD"/>
    <w:rsid w:val="004568A6"/>
    <w:rsid w:val="004568C5"/>
    <w:rsid w:val="00456E50"/>
    <w:rsid w:val="0045724B"/>
    <w:rsid w:val="00457708"/>
    <w:rsid w:val="00457A67"/>
    <w:rsid w:val="004608D9"/>
    <w:rsid w:val="004616D4"/>
    <w:rsid w:val="00461FF1"/>
    <w:rsid w:val="0046246D"/>
    <w:rsid w:val="004624A0"/>
    <w:rsid w:val="00462A76"/>
    <w:rsid w:val="0046355F"/>
    <w:rsid w:val="00463891"/>
    <w:rsid w:val="00463D6C"/>
    <w:rsid w:val="004641C7"/>
    <w:rsid w:val="004641F5"/>
    <w:rsid w:val="00464DEC"/>
    <w:rsid w:val="00464F43"/>
    <w:rsid w:val="00466210"/>
    <w:rsid w:val="00466AE4"/>
    <w:rsid w:val="004671FA"/>
    <w:rsid w:val="00467432"/>
    <w:rsid w:val="004677F6"/>
    <w:rsid w:val="00467943"/>
    <w:rsid w:val="00467B6A"/>
    <w:rsid w:val="00467CD2"/>
    <w:rsid w:val="00467F1F"/>
    <w:rsid w:val="00470574"/>
    <w:rsid w:val="00470EEB"/>
    <w:rsid w:val="0047144E"/>
    <w:rsid w:val="004719F3"/>
    <w:rsid w:val="00472F0C"/>
    <w:rsid w:val="00473563"/>
    <w:rsid w:val="0047373B"/>
    <w:rsid w:val="00473F4A"/>
    <w:rsid w:val="004740BF"/>
    <w:rsid w:val="0047462E"/>
    <w:rsid w:val="0047527E"/>
    <w:rsid w:val="004757FC"/>
    <w:rsid w:val="00475EFE"/>
    <w:rsid w:val="00476462"/>
    <w:rsid w:val="004771EB"/>
    <w:rsid w:val="00477365"/>
    <w:rsid w:val="0048014C"/>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61DE"/>
    <w:rsid w:val="00486456"/>
    <w:rsid w:val="00487802"/>
    <w:rsid w:val="0048792A"/>
    <w:rsid w:val="004915AF"/>
    <w:rsid w:val="004924C6"/>
    <w:rsid w:val="004926F9"/>
    <w:rsid w:val="0049297D"/>
    <w:rsid w:val="00492BAE"/>
    <w:rsid w:val="00492E46"/>
    <w:rsid w:val="00493A11"/>
    <w:rsid w:val="00493A6A"/>
    <w:rsid w:val="00493A6F"/>
    <w:rsid w:val="00493B30"/>
    <w:rsid w:val="00494219"/>
    <w:rsid w:val="00494C3F"/>
    <w:rsid w:val="00494FDE"/>
    <w:rsid w:val="00496438"/>
    <w:rsid w:val="00496C33"/>
    <w:rsid w:val="00497646"/>
    <w:rsid w:val="00497D78"/>
    <w:rsid w:val="004A02C2"/>
    <w:rsid w:val="004A0BA1"/>
    <w:rsid w:val="004A1001"/>
    <w:rsid w:val="004A10B3"/>
    <w:rsid w:val="004A1727"/>
    <w:rsid w:val="004A1B2A"/>
    <w:rsid w:val="004A1C95"/>
    <w:rsid w:val="004A25A7"/>
    <w:rsid w:val="004A2701"/>
    <w:rsid w:val="004A3083"/>
    <w:rsid w:val="004A4327"/>
    <w:rsid w:val="004A458A"/>
    <w:rsid w:val="004A4BFA"/>
    <w:rsid w:val="004A4FF3"/>
    <w:rsid w:val="004A5896"/>
    <w:rsid w:val="004A59F0"/>
    <w:rsid w:val="004A6567"/>
    <w:rsid w:val="004A66F7"/>
    <w:rsid w:val="004A6846"/>
    <w:rsid w:val="004A6883"/>
    <w:rsid w:val="004A6FE5"/>
    <w:rsid w:val="004A7986"/>
    <w:rsid w:val="004B0581"/>
    <w:rsid w:val="004B0B2A"/>
    <w:rsid w:val="004B0DD2"/>
    <w:rsid w:val="004B212F"/>
    <w:rsid w:val="004B36C1"/>
    <w:rsid w:val="004B3BC7"/>
    <w:rsid w:val="004B4178"/>
    <w:rsid w:val="004B4B55"/>
    <w:rsid w:val="004B5180"/>
    <w:rsid w:val="004B582C"/>
    <w:rsid w:val="004B58EB"/>
    <w:rsid w:val="004B5AAF"/>
    <w:rsid w:val="004B5BB0"/>
    <w:rsid w:val="004B5BB8"/>
    <w:rsid w:val="004B6172"/>
    <w:rsid w:val="004B6439"/>
    <w:rsid w:val="004B6B1F"/>
    <w:rsid w:val="004B6D18"/>
    <w:rsid w:val="004B6F6C"/>
    <w:rsid w:val="004B79A5"/>
    <w:rsid w:val="004C033B"/>
    <w:rsid w:val="004C038A"/>
    <w:rsid w:val="004C0BE8"/>
    <w:rsid w:val="004C1212"/>
    <w:rsid w:val="004C1583"/>
    <w:rsid w:val="004C1B81"/>
    <w:rsid w:val="004C1C60"/>
    <w:rsid w:val="004C2BF2"/>
    <w:rsid w:val="004C2C12"/>
    <w:rsid w:val="004C2CFA"/>
    <w:rsid w:val="004C30DE"/>
    <w:rsid w:val="004C3FD2"/>
    <w:rsid w:val="004C443C"/>
    <w:rsid w:val="004C4988"/>
    <w:rsid w:val="004C4AC6"/>
    <w:rsid w:val="004C52F5"/>
    <w:rsid w:val="004C547B"/>
    <w:rsid w:val="004C5B48"/>
    <w:rsid w:val="004C6230"/>
    <w:rsid w:val="004C6824"/>
    <w:rsid w:val="004C6E58"/>
    <w:rsid w:val="004C7461"/>
    <w:rsid w:val="004C74D3"/>
    <w:rsid w:val="004C7777"/>
    <w:rsid w:val="004C7E02"/>
    <w:rsid w:val="004D007D"/>
    <w:rsid w:val="004D06AF"/>
    <w:rsid w:val="004D088A"/>
    <w:rsid w:val="004D0CB6"/>
    <w:rsid w:val="004D15C0"/>
    <w:rsid w:val="004D16CB"/>
    <w:rsid w:val="004D1CC6"/>
    <w:rsid w:val="004D1F58"/>
    <w:rsid w:val="004D210D"/>
    <w:rsid w:val="004D2233"/>
    <w:rsid w:val="004D2A73"/>
    <w:rsid w:val="004D34A9"/>
    <w:rsid w:val="004D38A6"/>
    <w:rsid w:val="004D3C82"/>
    <w:rsid w:val="004D3EF8"/>
    <w:rsid w:val="004D4602"/>
    <w:rsid w:val="004D4CB5"/>
    <w:rsid w:val="004D4D41"/>
    <w:rsid w:val="004D4E85"/>
    <w:rsid w:val="004D503E"/>
    <w:rsid w:val="004D5786"/>
    <w:rsid w:val="004D5CAD"/>
    <w:rsid w:val="004D5E88"/>
    <w:rsid w:val="004D6DB8"/>
    <w:rsid w:val="004D76E3"/>
    <w:rsid w:val="004D7DB9"/>
    <w:rsid w:val="004E097E"/>
    <w:rsid w:val="004E09BA"/>
    <w:rsid w:val="004E0D56"/>
    <w:rsid w:val="004E17C2"/>
    <w:rsid w:val="004E1F71"/>
    <w:rsid w:val="004E2525"/>
    <w:rsid w:val="004E2F1B"/>
    <w:rsid w:val="004E30E0"/>
    <w:rsid w:val="004E35D4"/>
    <w:rsid w:val="004E360F"/>
    <w:rsid w:val="004E3E0C"/>
    <w:rsid w:val="004E3FA7"/>
    <w:rsid w:val="004E40D9"/>
    <w:rsid w:val="004E42BD"/>
    <w:rsid w:val="004E48B8"/>
    <w:rsid w:val="004E562C"/>
    <w:rsid w:val="004E5B99"/>
    <w:rsid w:val="004E5BA8"/>
    <w:rsid w:val="004E5E68"/>
    <w:rsid w:val="004E5EF8"/>
    <w:rsid w:val="004E626E"/>
    <w:rsid w:val="004E6333"/>
    <w:rsid w:val="004E63BA"/>
    <w:rsid w:val="004E6F9E"/>
    <w:rsid w:val="004E703D"/>
    <w:rsid w:val="004E708D"/>
    <w:rsid w:val="004E77B3"/>
    <w:rsid w:val="004E798C"/>
    <w:rsid w:val="004E7995"/>
    <w:rsid w:val="004E7B7E"/>
    <w:rsid w:val="004F0123"/>
    <w:rsid w:val="004F092D"/>
    <w:rsid w:val="004F0AAF"/>
    <w:rsid w:val="004F0ACB"/>
    <w:rsid w:val="004F0EA5"/>
    <w:rsid w:val="004F1C0A"/>
    <w:rsid w:val="004F2730"/>
    <w:rsid w:val="004F29BC"/>
    <w:rsid w:val="004F2CD0"/>
    <w:rsid w:val="004F2E3F"/>
    <w:rsid w:val="004F3553"/>
    <w:rsid w:val="004F3851"/>
    <w:rsid w:val="004F3E5B"/>
    <w:rsid w:val="004F4006"/>
    <w:rsid w:val="004F4195"/>
    <w:rsid w:val="004F559E"/>
    <w:rsid w:val="004F64FE"/>
    <w:rsid w:val="004F7088"/>
    <w:rsid w:val="004F71B8"/>
    <w:rsid w:val="004F725C"/>
    <w:rsid w:val="004F7308"/>
    <w:rsid w:val="004F7486"/>
    <w:rsid w:val="004F75F5"/>
    <w:rsid w:val="004F7B21"/>
    <w:rsid w:val="005001EA"/>
    <w:rsid w:val="0050056D"/>
    <w:rsid w:val="00500592"/>
    <w:rsid w:val="0050065F"/>
    <w:rsid w:val="005009E7"/>
    <w:rsid w:val="00500B2F"/>
    <w:rsid w:val="00501084"/>
    <w:rsid w:val="00501523"/>
    <w:rsid w:val="00501AF6"/>
    <w:rsid w:val="00501F0F"/>
    <w:rsid w:val="00501F4D"/>
    <w:rsid w:val="00502330"/>
    <w:rsid w:val="005026C9"/>
    <w:rsid w:val="0050283E"/>
    <w:rsid w:val="00502A5E"/>
    <w:rsid w:val="00502C7A"/>
    <w:rsid w:val="00502CC7"/>
    <w:rsid w:val="00502DF1"/>
    <w:rsid w:val="00502FA6"/>
    <w:rsid w:val="00503140"/>
    <w:rsid w:val="0050331F"/>
    <w:rsid w:val="0050368F"/>
    <w:rsid w:val="00503757"/>
    <w:rsid w:val="005038D2"/>
    <w:rsid w:val="00503BA3"/>
    <w:rsid w:val="00503EA8"/>
    <w:rsid w:val="00505822"/>
    <w:rsid w:val="0050772F"/>
    <w:rsid w:val="00507C6D"/>
    <w:rsid w:val="00510736"/>
    <w:rsid w:val="005112BC"/>
    <w:rsid w:val="005113F1"/>
    <w:rsid w:val="00511EA4"/>
    <w:rsid w:val="00511F8A"/>
    <w:rsid w:val="005125F4"/>
    <w:rsid w:val="00513911"/>
    <w:rsid w:val="00514604"/>
    <w:rsid w:val="00514660"/>
    <w:rsid w:val="00515C6B"/>
    <w:rsid w:val="00515C96"/>
    <w:rsid w:val="005163E3"/>
    <w:rsid w:val="0051663C"/>
    <w:rsid w:val="0051686B"/>
    <w:rsid w:val="005168BD"/>
    <w:rsid w:val="0051711A"/>
    <w:rsid w:val="0051728A"/>
    <w:rsid w:val="00517EAD"/>
    <w:rsid w:val="00517F9F"/>
    <w:rsid w:val="005202F8"/>
    <w:rsid w:val="0052043C"/>
    <w:rsid w:val="005214A7"/>
    <w:rsid w:val="005216E4"/>
    <w:rsid w:val="0052196F"/>
    <w:rsid w:val="00521D88"/>
    <w:rsid w:val="00521DBB"/>
    <w:rsid w:val="00522027"/>
    <w:rsid w:val="00522422"/>
    <w:rsid w:val="00522495"/>
    <w:rsid w:val="005227BB"/>
    <w:rsid w:val="00522C66"/>
    <w:rsid w:val="00524218"/>
    <w:rsid w:val="00525769"/>
    <w:rsid w:val="00525B13"/>
    <w:rsid w:val="00525BB6"/>
    <w:rsid w:val="00525E81"/>
    <w:rsid w:val="005261A9"/>
    <w:rsid w:val="00526C53"/>
    <w:rsid w:val="00526E13"/>
    <w:rsid w:val="00527095"/>
    <w:rsid w:val="00527371"/>
    <w:rsid w:val="00527516"/>
    <w:rsid w:val="0052780A"/>
    <w:rsid w:val="00527F11"/>
    <w:rsid w:val="00527F1E"/>
    <w:rsid w:val="005301BD"/>
    <w:rsid w:val="005312F8"/>
    <w:rsid w:val="0053144B"/>
    <w:rsid w:val="0053175E"/>
    <w:rsid w:val="00531F29"/>
    <w:rsid w:val="00532709"/>
    <w:rsid w:val="0053289E"/>
    <w:rsid w:val="00534182"/>
    <w:rsid w:val="00534D6E"/>
    <w:rsid w:val="00534E4D"/>
    <w:rsid w:val="00535061"/>
    <w:rsid w:val="00535665"/>
    <w:rsid w:val="00535D60"/>
    <w:rsid w:val="00536B2D"/>
    <w:rsid w:val="0053714B"/>
    <w:rsid w:val="0053745C"/>
    <w:rsid w:val="005403C7"/>
    <w:rsid w:val="00540872"/>
    <w:rsid w:val="005409D0"/>
    <w:rsid w:val="00540EE8"/>
    <w:rsid w:val="005412C5"/>
    <w:rsid w:val="00541B37"/>
    <w:rsid w:val="005422B5"/>
    <w:rsid w:val="005425B9"/>
    <w:rsid w:val="00542DF1"/>
    <w:rsid w:val="005434BB"/>
    <w:rsid w:val="00543A8C"/>
    <w:rsid w:val="00544410"/>
    <w:rsid w:val="005446D8"/>
    <w:rsid w:val="00544782"/>
    <w:rsid w:val="005448DA"/>
    <w:rsid w:val="005449AF"/>
    <w:rsid w:val="00544A97"/>
    <w:rsid w:val="00544BE1"/>
    <w:rsid w:val="00544E15"/>
    <w:rsid w:val="00544FC7"/>
    <w:rsid w:val="00545949"/>
    <w:rsid w:val="00546481"/>
    <w:rsid w:val="00546BAB"/>
    <w:rsid w:val="005470CA"/>
    <w:rsid w:val="00547535"/>
    <w:rsid w:val="00547CF1"/>
    <w:rsid w:val="005504E2"/>
    <w:rsid w:val="00550718"/>
    <w:rsid w:val="00550D34"/>
    <w:rsid w:val="00550D72"/>
    <w:rsid w:val="00551329"/>
    <w:rsid w:val="0055143F"/>
    <w:rsid w:val="005519E0"/>
    <w:rsid w:val="00551EA0"/>
    <w:rsid w:val="0055231E"/>
    <w:rsid w:val="0055248A"/>
    <w:rsid w:val="00552A74"/>
    <w:rsid w:val="0055300B"/>
    <w:rsid w:val="005530EE"/>
    <w:rsid w:val="0055374D"/>
    <w:rsid w:val="00554127"/>
    <w:rsid w:val="005546FE"/>
    <w:rsid w:val="00554976"/>
    <w:rsid w:val="00555256"/>
    <w:rsid w:val="00555445"/>
    <w:rsid w:val="00555919"/>
    <w:rsid w:val="00555FB1"/>
    <w:rsid w:val="00556043"/>
    <w:rsid w:val="005568AA"/>
    <w:rsid w:val="00556F3D"/>
    <w:rsid w:val="00557654"/>
    <w:rsid w:val="005610F4"/>
    <w:rsid w:val="005610F9"/>
    <w:rsid w:val="00561E82"/>
    <w:rsid w:val="005624C1"/>
    <w:rsid w:val="00562CE1"/>
    <w:rsid w:val="00563310"/>
    <w:rsid w:val="00563446"/>
    <w:rsid w:val="00563763"/>
    <w:rsid w:val="0056379C"/>
    <w:rsid w:val="00563D41"/>
    <w:rsid w:val="005640F5"/>
    <w:rsid w:val="005652CC"/>
    <w:rsid w:val="005655DB"/>
    <w:rsid w:val="00565DB3"/>
    <w:rsid w:val="00565E6B"/>
    <w:rsid w:val="00565F79"/>
    <w:rsid w:val="00566920"/>
    <w:rsid w:val="00566A4C"/>
    <w:rsid w:val="00567217"/>
    <w:rsid w:val="005672B4"/>
    <w:rsid w:val="00570BD1"/>
    <w:rsid w:val="00571976"/>
    <w:rsid w:val="00571BC2"/>
    <w:rsid w:val="00572AE3"/>
    <w:rsid w:val="00572CC3"/>
    <w:rsid w:val="00572CDC"/>
    <w:rsid w:val="00572E3A"/>
    <w:rsid w:val="00573887"/>
    <w:rsid w:val="00573C18"/>
    <w:rsid w:val="005742E1"/>
    <w:rsid w:val="00574342"/>
    <w:rsid w:val="00574BF9"/>
    <w:rsid w:val="00574E03"/>
    <w:rsid w:val="00575515"/>
    <w:rsid w:val="00575A99"/>
    <w:rsid w:val="00575C1C"/>
    <w:rsid w:val="00575D22"/>
    <w:rsid w:val="00575D68"/>
    <w:rsid w:val="00576425"/>
    <w:rsid w:val="00577ACD"/>
    <w:rsid w:val="00580D48"/>
    <w:rsid w:val="00581412"/>
    <w:rsid w:val="005816C9"/>
    <w:rsid w:val="005816E5"/>
    <w:rsid w:val="00581859"/>
    <w:rsid w:val="00581EA4"/>
    <w:rsid w:val="00581F17"/>
    <w:rsid w:val="00582024"/>
    <w:rsid w:val="005821D6"/>
    <w:rsid w:val="005826DA"/>
    <w:rsid w:val="005828E7"/>
    <w:rsid w:val="00582B32"/>
    <w:rsid w:val="00582CF3"/>
    <w:rsid w:val="00584025"/>
    <w:rsid w:val="00584E18"/>
    <w:rsid w:val="00585948"/>
    <w:rsid w:val="00585CF5"/>
    <w:rsid w:val="00585DC0"/>
    <w:rsid w:val="00586BAE"/>
    <w:rsid w:val="00586EF2"/>
    <w:rsid w:val="005879F3"/>
    <w:rsid w:val="005901DA"/>
    <w:rsid w:val="005902DC"/>
    <w:rsid w:val="00590354"/>
    <w:rsid w:val="00591635"/>
    <w:rsid w:val="0059210B"/>
    <w:rsid w:val="00592832"/>
    <w:rsid w:val="005929C0"/>
    <w:rsid w:val="005932E4"/>
    <w:rsid w:val="005935AA"/>
    <w:rsid w:val="0059392E"/>
    <w:rsid w:val="0059393D"/>
    <w:rsid w:val="00593C20"/>
    <w:rsid w:val="00593D35"/>
    <w:rsid w:val="00594443"/>
    <w:rsid w:val="005948E8"/>
    <w:rsid w:val="00595168"/>
    <w:rsid w:val="0059558E"/>
    <w:rsid w:val="005961F7"/>
    <w:rsid w:val="00596916"/>
    <w:rsid w:val="00596955"/>
    <w:rsid w:val="005A04FF"/>
    <w:rsid w:val="005A0666"/>
    <w:rsid w:val="005A06DA"/>
    <w:rsid w:val="005A0C47"/>
    <w:rsid w:val="005A127D"/>
    <w:rsid w:val="005A16F3"/>
    <w:rsid w:val="005A227B"/>
    <w:rsid w:val="005A25A7"/>
    <w:rsid w:val="005A27E0"/>
    <w:rsid w:val="005A2D04"/>
    <w:rsid w:val="005A2E35"/>
    <w:rsid w:val="005A327D"/>
    <w:rsid w:val="005A377B"/>
    <w:rsid w:val="005A39E5"/>
    <w:rsid w:val="005A3DDD"/>
    <w:rsid w:val="005A40EB"/>
    <w:rsid w:val="005A47E5"/>
    <w:rsid w:val="005A4848"/>
    <w:rsid w:val="005A4AB6"/>
    <w:rsid w:val="005A4CD3"/>
    <w:rsid w:val="005A4D92"/>
    <w:rsid w:val="005A5D1C"/>
    <w:rsid w:val="005A75E7"/>
    <w:rsid w:val="005A75FF"/>
    <w:rsid w:val="005B04CE"/>
    <w:rsid w:val="005B0CAF"/>
    <w:rsid w:val="005B113F"/>
    <w:rsid w:val="005B17DE"/>
    <w:rsid w:val="005B1D79"/>
    <w:rsid w:val="005B1F3C"/>
    <w:rsid w:val="005B26C1"/>
    <w:rsid w:val="005B34FF"/>
    <w:rsid w:val="005B3C67"/>
    <w:rsid w:val="005B428A"/>
    <w:rsid w:val="005B42D7"/>
    <w:rsid w:val="005B4313"/>
    <w:rsid w:val="005B4647"/>
    <w:rsid w:val="005B57BE"/>
    <w:rsid w:val="005B5E0B"/>
    <w:rsid w:val="005B68B3"/>
    <w:rsid w:val="005B7295"/>
    <w:rsid w:val="005B72CF"/>
    <w:rsid w:val="005B79CD"/>
    <w:rsid w:val="005C02A4"/>
    <w:rsid w:val="005C1622"/>
    <w:rsid w:val="005C1764"/>
    <w:rsid w:val="005C1CCA"/>
    <w:rsid w:val="005C1E0D"/>
    <w:rsid w:val="005C21CB"/>
    <w:rsid w:val="005C25D0"/>
    <w:rsid w:val="005C2944"/>
    <w:rsid w:val="005C2C6F"/>
    <w:rsid w:val="005C2E4B"/>
    <w:rsid w:val="005C36C2"/>
    <w:rsid w:val="005C4BCC"/>
    <w:rsid w:val="005C4C01"/>
    <w:rsid w:val="005C4C82"/>
    <w:rsid w:val="005C5A92"/>
    <w:rsid w:val="005C5AFC"/>
    <w:rsid w:val="005C5EDA"/>
    <w:rsid w:val="005C65BD"/>
    <w:rsid w:val="005C66F9"/>
    <w:rsid w:val="005C67DC"/>
    <w:rsid w:val="005C6A4B"/>
    <w:rsid w:val="005C6B03"/>
    <w:rsid w:val="005C7FF3"/>
    <w:rsid w:val="005D0851"/>
    <w:rsid w:val="005D0E7B"/>
    <w:rsid w:val="005D1590"/>
    <w:rsid w:val="005D238D"/>
    <w:rsid w:val="005D3631"/>
    <w:rsid w:val="005D382E"/>
    <w:rsid w:val="005D38B3"/>
    <w:rsid w:val="005D4414"/>
    <w:rsid w:val="005D44B9"/>
    <w:rsid w:val="005D58ED"/>
    <w:rsid w:val="005D5A58"/>
    <w:rsid w:val="005D67B8"/>
    <w:rsid w:val="005D6BFB"/>
    <w:rsid w:val="005D6EB4"/>
    <w:rsid w:val="005D74E9"/>
    <w:rsid w:val="005E0809"/>
    <w:rsid w:val="005E087B"/>
    <w:rsid w:val="005E0D1C"/>
    <w:rsid w:val="005E1240"/>
    <w:rsid w:val="005E189C"/>
    <w:rsid w:val="005E265A"/>
    <w:rsid w:val="005E2E6E"/>
    <w:rsid w:val="005E368E"/>
    <w:rsid w:val="005E3781"/>
    <w:rsid w:val="005E4469"/>
    <w:rsid w:val="005E4632"/>
    <w:rsid w:val="005E4B9D"/>
    <w:rsid w:val="005E4D99"/>
    <w:rsid w:val="005E4EC5"/>
    <w:rsid w:val="005E4F99"/>
    <w:rsid w:val="005E57F3"/>
    <w:rsid w:val="005E584A"/>
    <w:rsid w:val="005E6741"/>
    <w:rsid w:val="005E708A"/>
    <w:rsid w:val="005E7426"/>
    <w:rsid w:val="005E7AAF"/>
    <w:rsid w:val="005E7CCF"/>
    <w:rsid w:val="005F0491"/>
    <w:rsid w:val="005F05C8"/>
    <w:rsid w:val="005F0605"/>
    <w:rsid w:val="005F1AED"/>
    <w:rsid w:val="005F2AD9"/>
    <w:rsid w:val="005F2BAC"/>
    <w:rsid w:val="005F2F92"/>
    <w:rsid w:val="005F3034"/>
    <w:rsid w:val="005F374D"/>
    <w:rsid w:val="005F3D5F"/>
    <w:rsid w:val="005F42FF"/>
    <w:rsid w:val="005F43C7"/>
    <w:rsid w:val="005F4504"/>
    <w:rsid w:val="005F4AFD"/>
    <w:rsid w:val="005F4B4F"/>
    <w:rsid w:val="005F5541"/>
    <w:rsid w:val="005F58D8"/>
    <w:rsid w:val="005F5BEE"/>
    <w:rsid w:val="005F5E68"/>
    <w:rsid w:val="005F6AE9"/>
    <w:rsid w:val="005F73A1"/>
    <w:rsid w:val="00600181"/>
    <w:rsid w:val="00600852"/>
    <w:rsid w:val="00600AA8"/>
    <w:rsid w:val="00601091"/>
    <w:rsid w:val="00601182"/>
    <w:rsid w:val="00601C81"/>
    <w:rsid w:val="006020C4"/>
    <w:rsid w:val="006020C5"/>
    <w:rsid w:val="006025E4"/>
    <w:rsid w:val="006026E3"/>
    <w:rsid w:val="006029A5"/>
    <w:rsid w:val="00603294"/>
    <w:rsid w:val="00603573"/>
    <w:rsid w:val="00603600"/>
    <w:rsid w:val="00603BBF"/>
    <w:rsid w:val="006045ED"/>
    <w:rsid w:val="00604850"/>
    <w:rsid w:val="006055C4"/>
    <w:rsid w:val="0060576F"/>
    <w:rsid w:val="00605A0D"/>
    <w:rsid w:val="0060748B"/>
    <w:rsid w:val="006079D5"/>
    <w:rsid w:val="00607EF5"/>
    <w:rsid w:val="00610B0E"/>
    <w:rsid w:val="00610DA1"/>
    <w:rsid w:val="0061104E"/>
    <w:rsid w:val="00611093"/>
    <w:rsid w:val="0061167A"/>
    <w:rsid w:val="00611CFB"/>
    <w:rsid w:val="00611D6E"/>
    <w:rsid w:val="00612A8C"/>
    <w:rsid w:val="00612EDD"/>
    <w:rsid w:val="006131A6"/>
    <w:rsid w:val="00613455"/>
    <w:rsid w:val="00613BF1"/>
    <w:rsid w:val="00614BC4"/>
    <w:rsid w:val="00614D09"/>
    <w:rsid w:val="00615015"/>
    <w:rsid w:val="00615338"/>
    <w:rsid w:val="006153EF"/>
    <w:rsid w:val="00615A9B"/>
    <w:rsid w:val="00615FDA"/>
    <w:rsid w:val="006169E5"/>
    <w:rsid w:val="00616BC2"/>
    <w:rsid w:val="00616C4B"/>
    <w:rsid w:val="006175D2"/>
    <w:rsid w:val="00617C6F"/>
    <w:rsid w:val="0062079D"/>
    <w:rsid w:val="00620B2E"/>
    <w:rsid w:val="006215BC"/>
    <w:rsid w:val="0062174A"/>
    <w:rsid w:val="00622299"/>
    <w:rsid w:val="00622679"/>
    <w:rsid w:val="00622D3D"/>
    <w:rsid w:val="006234FF"/>
    <w:rsid w:val="00623802"/>
    <w:rsid w:val="006240EE"/>
    <w:rsid w:val="0062440A"/>
    <w:rsid w:val="00624442"/>
    <w:rsid w:val="0062466F"/>
    <w:rsid w:val="00624959"/>
    <w:rsid w:val="00625006"/>
    <w:rsid w:val="0062558A"/>
    <w:rsid w:val="006255AA"/>
    <w:rsid w:val="00625DC4"/>
    <w:rsid w:val="0062646D"/>
    <w:rsid w:val="00626767"/>
    <w:rsid w:val="00626B4B"/>
    <w:rsid w:val="00626E7E"/>
    <w:rsid w:val="0062716B"/>
    <w:rsid w:val="00627C41"/>
    <w:rsid w:val="00627DEE"/>
    <w:rsid w:val="006304C7"/>
    <w:rsid w:val="00630A1D"/>
    <w:rsid w:val="00630AD1"/>
    <w:rsid w:val="00630BE3"/>
    <w:rsid w:val="00630F64"/>
    <w:rsid w:val="006313A2"/>
    <w:rsid w:val="006325CB"/>
    <w:rsid w:val="006329FA"/>
    <w:rsid w:val="00632F3B"/>
    <w:rsid w:val="00633005"/>
    <w:rsid w:val="00633551"/>
    <w:rsid w:val="00633C0D"/>
    <w:rsid w:val="006344B7"/>
    <w:rsid w:val="0063471D"/>
    <w:rsid w:val="006348EE"/>
    <w:rsid w:val="00634D70"/>
    <w:rsid w:val="006350FA"/>
    <w:rsid w:val="00635389"/>
    <w:rsid w:val="006355E0"/>
    <w:rsid w:val="00636D98"/>
    <w:rsid w:val="00636E20"/>
    <w:rsid w:val="00637113"/>
    <w:rsid w:val="0063782B"/>
    <w:rsid w:val="00637B38"/>
    <w:rsid w:val="00640CCE"/>
    <w:rsid w:val="006413BE"/>
    <w:rsid w:val="00642B4D"/>
    <w:rsid w:val="00642E4E"/>
    <w:rsid w:val="00644626"/>
    <w:rsid w:val="00644A4F"/>
    <w:rsid w:val="0064545D"/>
    <w:rsid w:val="006458FA"/>
    <w:rsid w:val="00645D06"/>
    <w:rsid w:val="006460F0"/>
    <w:rsid w:val="00646286"/>
    <w:rsid w:val="006467F1"/>
    <w:rsid w:val="00646C2E"/>
    <w:rsid w:val="00647307"/>
    <w:rsid w:val="0064765C"/>
    <w:rsid w:val="006478F6"/>
    <w:rsid w:val="00647F3D"/>
    <w:rsid w:val="00650432"/>
    <w:rsid w:val="0065043D"/>
    <w:rsid w:val="0065064D"/>
    <w:rsid w:val="00651165"/>
    <w:rsid w:val="0065125E"/>
    <w:rsid w:val="006517EB"/>
    <w:rsid w:val="00651893"/>
    <w:rsid w:val="00651AA6"/>
    <w:rsid w:val="0065256E"/>
    <w:rsid w:val="0065311D"/>
    <w:rsid w:val="006533F8"/>
    <w:rsid w:val="0065348A"/>
    <w:rsid w:val="006538C6"/>
    <w:rsid w:val="00654140"/>
    <w:rsid w:val="00654215"/>
    <w:rsid w:val="00655071"/>
    <w:rsid w:val="0065514B"/>
    <w:rsid w:val="00655459"/>
    <w:rsid w:val="00655549"/>
    <w:rsid w:val="00655911"/>
    <w:rsid w:val="00655A57"/>
    <w:rsid w:val="00655DBE"/>
    <w:rsid w:val="00656166"/>
    <w:rsid w:val="006562C4"/>
    <w:rsid w:val="0065672F"/>
    <w:rsid w:val="006567DF"/>
    <w:rsid w:val="0065682A"/>
    <w:rsid w:val="00657ABB"/>
    <w:rsid w:val="00657C06"/>
    <w:rsid w:val="00660E1D"/>
    <w:rsid w:val="0066188F"/>
    <w:rsid w:val="006620B8"/>
    <w:rsid w:val="0066229C"/>
    <w:rsid w:val="006627CD"/>
    <w:rsid w:val="00662F03"/>
    <w:rsid w:val="0066330E"/>
    <w:rsid w:val="00663D2E"/>
    <w:rsid w:val="00663F70"/>
    <w:rsid w:val="006643D5"/>
    <w:rsid w:val="006647AE"/>
    <w:rsid w:val="00664C03"/>
    <w:rsid w:val="00664E42"/>
    <w:rsid w:val="0066510E"/>
    <w:rsid w:val="0066511A"/>
    <w:rsid w:val="00665132"/>
    <w:rsid w:val="00665D5C"/>
    <w:rsid w:val="006661B9"/>
    <w:rsid w:val="0066629E"/>
    <w:rsid w:val="00666367"/>
    <w:rsid w:val="0066654F"/>
    <w:rsid w:val="006665C8"/>
    <w:rsid w:val="00666EB4"/>
    <w:rsid w:val="00667333"/>
    <w:rsid w:val="00667C7A"/>
    <w:rsid w:val="00667C86"/>
    <w:rsid w:val="00667D4D"/>
    <w:rsid w:val="0067067B"/>
    <w:rsid w:val="00670C15"/>
    <w:rsid w:val="00671374"/>
    <w:rsid w:val="006716B0"/>
    <w:rsid w:val="00671CB0"/>
    <w:rsid w:val="00671E19"/>
    <w:rsid w:val="00672053"/>
    <w:rsid w:val="006720A9"/>
    <w:rsid w:val="00672509"/>
    <w:rsid w:val="00672FBD"/>
    <w:rsid w:val="00672FF8"/>
    <w:rsid w:val="00673063"/>
    <w:rsid w:val="00673835"/>
    <w:rsid w:val="0067421A"/>
    <w:rsid w:val="00674EA0"/>
    <w:rsid w:val="006751F4"/>
    <w:rsid w:val="00675203"/>
    <w:rsid w:val="00675AF0"/>
    <w:rsid w:val="0067685F"/>
    <w:rsid w:val="00677364"/>
    <w:rsid w:val="006775BF"/>
    <w:rsid w:val="00677658"/>
    <w:rsid w:val="0067790D"/>
    <w:rsid w:val="00677A80"/>
    <w:rsid w:val="00681695"/>
    <w:rsid w:val="00681743"/>
    <w:rsid w:val="00682294"/>
    <w:rsid w:val="006825E2"/>
    <w:rsid w:val="00682845"/>
    <w:rsid w:val="00682981"/>
    <w:rsid w:val="0068383B"/>
    <w:rsid w:val="00683952"/>
    <w:rsid w:val="00683ACC"/>
    <w:rsid w:val="00683DA5"/>
    <w:rsid w:val="006844F1"/>
    <w:rsid w:val="00684B2D"/>
    <w:rsid w:val="00684D67"/>
    <w:rsid w:val="006854EE"/>
    <w:rsid w:val="0068617B"/>
    <w:rsid w:val="006863C0"/>
    <w:rsid w:val="006866B6"/>
    <w:rsid w:val="00686838"/>
    <w:rsid w:val="006868EB"/>
    <w:rsid w:val="00687C2B"/>
    <w:rsid w:val="006902A7"/>
    <w:rsid w:val="00690724"/>
    <w:rsid w:val="00690822"/>
    <w:rsid w:val="00690EE6"/>
    <w:rsid w:val="006911EB"/>
    <w:rsid w:val="0069142C"/>
    <w:rsid w:val="006914FD"/>
    <w:rsid w:val="0069195C"/>
    <w:rsid w:val="00691CE0"/>
    <w:rsid w:val="00691F73"/>
    <w:rsid w:val="00691FAC"/>
    <w:rsid w:val="00692308"/>
    <w:rsid w:val="00692AC8"/>
    <w:rsid w:val="0069333D"/>
    <w:rsid w:val="006933E5"/>
    <w:rsid w:val="00693D3D"/>
    <w:rsid w:val="006941D6"/>
    <w:rsid w:val="0069449B"/>
    <w:rsid w:val="00694BF8"/>
    <w:rsid w:val="0069513F"/>
    <w:rsid w:val="00695616"/>
    <w:rsid w:val="00695AD5"/>
    <w:rsid w:val="0069610D"/>
    <w:rsid w:val="00696483"/>
    <w:rsid w:val="0069692F"/>
    <w:rsid w:val="00696FA2"/>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D26"/>
    <w:rsid w:val="006A2E6C"/>
    <w:rsid w:val="006A3256"/>
    <w:rsid w:val="006A3810"/>
    <w:rsid w:val="006A3CE9"/>
    <w:rsid w:val="006A3E9F"/>
    <w:rsid w:val="006A40EF"/>
    <w:rsid w:val="006A436E"/>
    <w:rsid w:val="006A4B83"/>
    <w:rsid w:val="006A5314"/>
    <w:rsid w:val="006A5695"/>
    <w:rsid w:val="006A58C0"/>
    <w:rsid w:val="006A5FDD"/>
    <w:rsid w:val="006A623A"/>
    <w:rsid w:val="006A6570"/>
    <w:rsid w:val="006A66C0"/>
    <w:rsid w:val="006A69F7"/>
    <w:rsid w:val="006A6ED2"/>
    <w:rsid w:val="006A75FD"/>
    <w:rsid w:val="006A7732"/>
    <w:rsid w:val="006A7FA1"/>
    <w:rsid w:val="006B0FE5"/>
    <w:rsid w:val="006B11A4"/>
    <w:rsid w:val="006B1785"/>
    <w:rsid w:val="006B188C"/>
    <w:rsid w:val="006B3380"/>
    <w:rsid w:val="006B343D"/>
    <w:rsid w:val="006B3685"/>
    <w:rsid w:val="006B3B67"/>
    <w:rsid w:val="006B3C6A"/>
    <w:rsid w:val="006B4B94"/>
    <w:rsid w:val="006B4E2C"/>
    <w:rsid w:val="006B5107"/>
    <w:rsid w:val="006B59B2"/>
    <w:rsid w:val="006B62AB"/>
    <w:rsid w:val="006B6426"/>
    <w:rsid w:val="006B69C0"/>
    <w:rsid w:val="006B6B23"/>
    <w:rsid w:val="006B6D2D"/>
    <w:rsid w:val="006B755D"/>
    <w:rsid w:val="006B78C7"/>
    <w:rsid w:val="006B7FBA"/>
    <w:rsid w:val="006C002A"/>
    <w:rsid w:val="006C0732"/>
    <w:rsid w:val="006C0B44"/>
    <w:rsid w:val="006C1951"/>
    <w:rsid w:val="006C19AE"/>
    <w:rsid w:val="006C1E92"/>
    <w:rsid w:val="006C25CC"/>
    <w:rsid w:val="006C28AE"/>
    <w:rsid w:val="006C2F72"/>
    <w:rsid w:val="006C3258"/>
    <w:rsid w:val="006C4940"/>
    <w:rsid w:val="006C4C5C"/>
    <w:rsid w:val="006C4C75"/>
    <w:rsid w:val="006C4C97"/>
    <w:rsid w:val="006C4D15"/>
    <w:rsid w:val="006C4D92"/>
    <w:rsid w:val="006C57E8"/>
    <w:rsid w:val="006C63A3"/>
    <w:rsid w:val="006C6A4E"/>
    <w:rsid w:val="006C6AB9"/>
    <w:rsid w:val="006C6F05"/>
    <w:rsid w:val="006C713C"/>
    <w:rsid w:val="006C7CEC"/>
    <w:rsid w:val="006D028F"/>
    <w:rsid w:val="006D0EDD"/>
    <w:rsid w:val="006D10B4"/>
    <w:rsid w:val="006D14B6"/>
    <w:rsid w:val="006D1AB4"/>
    <w:rsid w:val="006D1F28"/>
    <w:rsid w:val="006D24B0"/>
    <w:rsid w:val="006D2ADB"/>
    <w:rsid w:val="006D2E7F"/>
    <w:rsid w:val="006D3C51"/>
    <w:rsid w:val="006D4240"/>
    <w:rsid w:val="006D4BC6"/>
    <w:rsid w:val="006D4DA1"/>
    <w:rsid w:val="006D5002"/>
    <w:rsid w:val="006D5A54"/>
    <w:rsid w:val="006D5B3A"/>
    <w:rsid w:val="006D5DC2"/>
    <w:rsid w:val="006D62BE"/>
    <w:rsid w:val="006D6576"/>
    <w:rsid w:val="006D6B46"/>
    <w:rsid w:val="006D70D6"/>
    <w:rsid w:val="006D7118"/>
    <w:rsid w:val="006D7350"/>
    <w:rsid w:val="006D7B67"/>
    <w:rsid w:val="006D7BB9"/>
    <w:rsid w:val="006D7C33"/>
    <w:rsid w:val="006E063D"/>
    <w:rsid w:val="006E0E1E"/>
    <w:rsid w:val="006E1284"/>
    <w:rsid w:val="006E1584"/>
    <w:rsid w:val="006E195B"/>
    <w:rsid w:val="006E2323"/>
    <w:rsid w:val="006E260A"/>
    <w:rsid w:val="006E3079"/>
    <w:rsid w:val="006E3982"/>
    <w:rsid w:val="006E3990"/>
    <w:rsid w:val="006E3BBC"/>
    <w:rsid w:val="006E4538"/>
    <w:rsid w:val="006E483B"/>
    <w:rsid w:val="006E49CE"/>
    <w:rsid w:val="006E4B3D"/>
    <w:rsid w:val="006E4ED9"/>
    <w:rsid w:val="006E5932"/>
    <w:rsid w:val="006E602C"/>
    <w:rsid w:val="006E638F"/>
    <w:rsid w:val="006E6405"/>
    <w:rsid w:val="006E7E32"/>
    <w:rsid w:val="006F02D4"/>
    <w:rsid w:val="006F03B6"/>
    <w:rsid w:val="006F049E"/>
    <w:rsid w:val="006F07A0"/>
    <w:rsid w:val="006F1EF2"/>
    <w:rsid w:val="006F228F"/>
    <w:rsid w:val="006F254A"/>
    <w:rsid w:val="006F2BBD"/>
    <w:rsid w:val="006F2E24"/>
    <w:rsid w:val="006F4268"/>
    <w:rsid w:val="006F4A10"/>
    <w:rsid w:val="006F4E32"/>
    <w:rsid w:val="006F527F"/>
    <w:rsid w:val="006F56C2"/>
    <w:rsid w:val="006F56D6"/>
    <w:rsid w:val="006F61AF"/>
    <w:rsid w:val="006F62E1"/>
    <w:rsid w:val="006F692E"/>
    <w:rsid w:val="006F74C4"/>
    <w:rsid w:val="006F7A37"/>
    <w:rsid w:val="006F7D02"/>
    <w:rsid w:val="006F7E88"/>
    <w:rsid w:val="007001FD"/>
    <w:rsid w:val="00700854"/>
    <w:rsid w:val="0070095E"/>
    <w:rsid w:val="00701095"/>
    <w:rsid w:val="00701382"/>
    <w:rsid w:val="00701F9D"/>
    <w:rsid w:val="00702AA3"/>
    <w:rsid w:val="00702E2A"/>
    <w:rsid w:val="0070351B"/>
    <w:rsid w:val="00703537"/>
    <w:rsid w:val="0070357E"/>
    <w:rsid w:val="00703692"/>
    <w:rsid w:val="00703A48"/>
    <w:rsid w:val="00703CE1"/>
    <w:rsid w:val="00703DCD"/>
    <w:rsid w:val="00704D82"/>
    <w:rsid w:val="00705305"/>
    <w:rsid w:val="007058E8"/>
    <w:rsid w:val="007058FE"/>
    <w:rsid w:val="00705984"/>
    <w:rsid w:val="007065E6"/>
    <w:rsid w:val="00706A02"/>
    <w:rsid w:val="00706BAA"/>
    <w:rsid w:val="00707295"/>
    <w:rsid w:val="0070758F"/>
    <w:rsid w:val="007077FB"/>
    <w:rsid w:val="00707A7F"/>
    <w:rsid w:val="00707C27"/>
    <w:rsid w:val="00707F70"/>
    <w:rsid w:val="0071070B"/>
    <w:rsid w:val="00710E73"/>
    <w:rsid w:val="00711A50"/>
    <w:rsid w:val="0071240F"/>
    <w:rsid w:val="00712463"/>
    <w:rsid w:val="00712572"/>
    <w:rsid w:val="00712733"/>
    <w:rsid w:val="0071293B"/>
    <w:rsid w:val="007130F7"/>
    <w:rsid w:val="00713554"/>
    <w:rsid w:val="00713685"/>
    <w:rsid w:val="00713E4B"/>
    <w:rsid w:val="00714202"/>
    <w:rsid w:val="0071453F"/>
    <w:rsid w:val="00714A06"/>
    <w:rsid w:val="00714A54"/>
    <w:rsid w:val="00715400"/>
    <w:rsid w:val="00715D13"/>
    <w:rsid w:val="007161C0"/>
    <w:rsid w:val="007162C1"/>
    <w:rsid w:val="00716517"/>
    <w:rsid w:val="0071733C"/>
    <w:rsid w:val="0071781A"/>
    <w:rsid w:val="00717F72"/>
    <w:rsid w:val="0072156A"/>
    <w:rsid w:val="0072162A"/>
    <w:rsid w:val="007218BA"/>
    <w:rsid w:val="00721B3D"/>
    <w:rsid w:val="00721B90"/>
    <w:rsid w:val="007223D3"/>
    <w:rsid w:val="00722406"/>
    <w:rsid w:val="007224E8"/>
    <w:rsid w:val="00722668"/>
    <w:rsid w:val="0072270B"/>
    <w:rsid w:val="0072292D"/>
    <w:rsid w:val="00722D21"/>
    <w:rsid w:val="00722FFF"/>
    <w:rsid w:val="007238D5"/>
    <w:rsid w:val="007252E7"/>
    <w:rsid w:val="00725370"/>
    <w:rsid w:val="00725F19"/>
    <w:rsid w:val="007268F6"/>
    <w:rsid w:val="007276DD"/>
    <w:rsid w:val="00727E94"/>
    <w:rsid w:val="00730278"/>
    <w:rsid w:val="007302DC"/>
    <w:rsid w:val="007303B8"/>
    <w:rsid w:val="00730840"/>
    <w:rsid w:val="00730844"/>
    <w:rsid w:val="0073088E"/>
    <w:rsid w:val="00730DD6"/>
    <w:rsid w:val="00730FF6"/>
    <w:rsid w:val="007310DD"/>
    <w:rsid w:val="007312F6"/>
    <w:rsid w:val="0073130B"/>
    <w:rsid w:val="007317BE"/>
    <w:rsid w:val="00732404"/>
    <w:rsid w:val="00732666"/>
    <w:rsid w:val="00732748"/>
    <w:rsid w:val="00732AEB"/>
    <w:rsid w:val="00732B5E"/>
    <w:rsid w:val="00733032"/>
    <w:rsid w:val="007341B9"/>
    <w:rsid w:val="00734D1A"/>
    <w:rsid w:val="00735B43"/>
    <w:rsid w:val="00737266"/>
    <w:rsid w:val="00737738"/>
    <w:rsid w:val="00737A93"/>
    <w:rsid w:val="00737D1C"/>
    <w:rsid w:val="007404FB"/>
    <w:rsid w:val="00740A6B"/>
    <w:rsid w:val="00740FC4"/>
    <w:rsid w:val="007412B8"/>
    <w:rsid w:val="0074188C"/>
    <w:rsid w:val="0074345B"/>
    <w:rsid w:val="00743CFA"/>
    <w:rsid w:val="00744B22"/>
    <w:rsid w:val="00744CE4"/>
    <w:rsid w:val="00744DC7"/>
    <w:rsid w:val="00745647"/>
    <w:rsid w:val="0074588B"/>
    <w:rsid w:val="007458C1"/>
    <w:rsid w:val="007464B3"/>
    <w:rsid w:val="00746FC9"/>
    <w:rsid w:val="00747204"/>
    <w:rsid w:val="007474DD"/>
    <w:rsid w:val="0074755F"/>
    <w:rsid w:val="007478B5"/>
    <w:rsid w:val="00747907"/>
    <w:rsid w:val="00750D7E"/>
    <w:rsid w:val="00752207"/>
    <w:rsid w:val="00752C8E"/>
    <w:rsid w:val="00752DCD"/>
    <w:rsid w:val="007530B3"/>
    <w:rsid w:val="0075326E"/>
    <w:rsid w:val="007532D4"/>
    <w:rsid w:val="00753480"/>
    <w:rsid w:val="00753C24"/>
    <w:rsid w:val="00753C78"/>
    <w:rsid w:val="00753F1C"/>
    <w:rsid w:val="0075433B"/>
    <w:rsid w:val="00754BFC"/>
    <w:rsid w:val="00754FF8"/>
    <w:rsid w:val="00755073"/>
    <w:rsid w:val="00755ADA"/>
    <w:rsid w:val="00755DE3"/>
    <w:rsid w:val="0075646B"/>
    <w:rsid w:val="00757120"/>
    <w:rsid w:val="00757A12"/>
    <w:rsid w:val="00760678"/>
    <w:rsid w:val="00760860"/>
    <w:rsid w:val="007609EB"/>
    <w:rsid w:val="00760D7D"/>
    <w:rsid w:val="007629EE"/>
    <w:rsid w:val="00763456"/>
    <w:rsid w:val="00763568"/>
    <w:rsid w:val="00763DA0"/>
    <w:rsid w:val="007640F5"/>
    <w:rsid w:val="007646C8"/>
    <w:rsid w:val="00764807"/>
    <w:rsid w:val="00764C7C"/>
    <w:rsid w:val="00764EFD"/>
    <w:rsid w:val="00765590"/>
    <w:rsid w:val="00766008"/>
    <w:rsid w:val="00766267"/>
    <w:rsid w:val="0076658E"/>
    <w:rsid w:val="00766D66"/>
    <w:rsid w:val="007675DA"/>
    <w:rsid w:val="00767913"/>
    <w:rsid w:val="007702B3"/>
    <w:rsid w:val="00770492"/>
    <w:rsid w:val="00770B44"/>
    <w:rsid w:val="00771334"/>
    <w:rsid w:val="007724EB"/>
    <w:rsid w:val="007727F0"/>
    <w:rsid w:val="00772C67"/>
    <w:rsid w:val="00772E6E"/>
    <w:rsid w:val="007730AD"/>
    <w:rsid w:val="00773490"/>
    <w:rsid w:val="00773C29"/>
    <w:rsid w:val="00774AE4"/>
    <w:rsid w:val="00774B65"/>
    <w:rsid w:val="007750C4"/>
    <w:rsid w:val="007753C8"/>
    <w:rsid w:val="00776054"/>
    <w:rsid w:val="007767CC"/>
    <w:rsid w:val="00776E36"/>
    <w:rsid w:val="0077739A"/>
    <w:rsid w:val="00777632"/>
    <w:rsid w:val="007779F9"/>
    <w:rsid w:val="00777EFF"/>
    <w:rsid w:val="007805EE"/>
    <w:rsid w:val="00780627"/>
    <w:rsid w:val="00780763"/>
    <w:rsid w:val="00781409"/>
    <w:rsid w:val="00781715"/>
    <w:rsid w:val="00781CEC"/>
    <w:rsid w:val="00783885"/>
    <w:rsid w:val="0078419E"/>
    <w:rsid w:val="007845C8"/>
    <w:rsid w:val="00784769"/>
    <w:rsid w:val="00784B3E"/>
    <w:rsid w:val="0078508E"/>
    <w:rsid w:val="0078515C"/>
    <w:rsid w:val="007853FF"/>
    <w:rsid w:val="007857B8"/>
    <w:rsid w:val="00785824"/>
    <w:rsid w:val="00785B39"/>
    <w:rsid w:val="00785F30"/>
    <w:rsid w:val="0078679D"/>
    <w:rsid w:val="007867F0"/>
    <w:rsid w:val="007868AB"/>
    <w:rsid w:val="007901B4"/>
    <w:rsid w:val="00790605"/>
    <w:rsid w:val="00791135"/>
    <w:rsid w:val="00791631"/>
    <w:rsid w:val="00791BE9"/>
    <w:rsid w:val="0079251F"/>
    <w:rsid w:val="0079269C"/>
    <w:rsid w:val="007928DC"/>
    <w:rsid w:val="00792D7D"/>
    <w:rsid w:val="00793508"/>
    <w:rsid w:val="0079430F"/>
    <w:rsid w:val="00794785"/>
    <w:rsid w:val="00794839"/>
    <w:rsid w:val="00794993"/>
    <w:rsid w:val="007949D0"/>
    <w:rsid w:val="00794B03"/>
    <w:rsid w:val="00794D5A"/>
    <w:rsid w:val="00795314"/>
    <w:rsid w:val="00795E82"/>
    <w:rsid w:val="00796197"/>
    <w:rsid w:val="0079638C"/>
    <w:rsid w:val="00796622"/>
    <w:rsid w:val="007968D0"/>
    <w:rsid w:val="00796979"/>
    <w:rsid w:val="00796C20"/>
    <w:rsid w:val="00797136"/>
    <w:rsid w:val="00797740"/>
    <w:rsid w:val="007A03F3"/>
    <w:rsid w:val="007A1549"/>
    <w:rsid w:val="007A16FC"/>
    <w:rsid w:val="007A1A85"/>
    <w:rsid w:val="007A1D57"/>
    <w:rsid w:val="007A202F"/>
    <w:rsid w:val="007A241B"/>
    <w:rsid w:val="007A2CD1"/>
    <w:rsid w:val="007A2FE9"/>
    <w:rsid w:val="007A3167"/>
    <w:rsid w:val="007A3BF9"/>
    <w:rsid w:val="007A3DFF"/>
    <w:rsid w:val="007A44F7"/>
    <w:rsid w:val="007A4BAC"/>
    <w:rsid w:val="007A576C"/>
    <w:rsid w:val="007A57E0"/>
    <w:rsid w:val="007A591B"/>
    <w:rsid w:val="007A5A2B"/>
    <w:rsid w:val="007A7C7F"/>
    <w:rsid w:val="007B0B3A"/>
    <w:rsid w:val="007B0B84"/>
    <w:rsid w:val="007B0CC0"/>
    <w:rsid w:val="007B247A"/>
    <w:rsid w:val="007B34CE"/>
    <w:rsid w:val="007B46F5"/>
    <w:rsid w:val="007B4713"/>
    <w:rsid w:val="007B49D8"/>
    <w:rsid w:val="007B566B"/>
    <w:rsid w:val="007B6D01"/>
    <w:rsid w:val="007B6E0E"/>
    <w:rsid w:val="007B7CDE"/>
    <w:rsid w:val="007B7F32"/>
    <w:rsid w:val="007C0734"/>
    <w:rsid w:val="007C1C8E"/>
    <w:rsid w:val="007C20E0"/>
    <w:rsid w:val="007C21CB"/>
    <w:rsid w:val="007C2255"/>
    <w:rsid w:val="007C2DC1"/>
    <w:rsid w:val="007C320D"/>
    <w:rsid w:val="007C382A"/>
    <w:rsid w:val="007C3850"/>
    <w:rsid w:val="007C3DDD"/>
    <w:rsid w:val="007C443C"/>
    <w:rsid w:val="007C4457"/>
    <w:rsid w:val="007C4533"/>
    <w:rsid w:val="007C46FB"/>
    <w:rsid w:val="007C4F3E"/>
    <w:rsid w:val="007C516E"/>
    <w:rsid w:val="007C5354"/>
    <w:rsid w:val="007C56AD"/>
    <w:rsid w:val="007C5EB7"/>
    <w:rsid w:val="007C6143"/>
    <w:rsid w:val="007C652D"/>
    <w:rsid w:val="007C7A6A"/>
    <w:rsid w:val="007C7CB6"/>
    <w:rsid w:val="007D0040"/>
    <w:rsid w:val="007D00B4"/>
    <w:rsid w:val="007D0550"/>
    <w:rsid w:val="007D0F20"/>
    <w:rsid w:val="007D1A1D"/>
    <w:rsid w:val="007D1E1B"/>
    <w:rsid w:val="007D1E44"/>
    <w:rsid w:val="007D253A"/>
    <w:rsid w:val="007D2B84"/>
    <w:rsid w:val="007D34B5"/>
    <w:rsid w:val="007D34C2"/>
    <w:rsid w:val="007D3944"/>
    <w:rsid w:val="007D3E06"/>
    <w:rsid w:val="007D43CE"/>
    <w:rsid w:val="007D4756"/>
    <w:rsid w:val="007D492A"/>
    <w:rsid w:val="007D5412"/>
    <w:rsid w:val="007D56E9"/>
    <w:rsid w:val="007D60B3"/>
    <w:rsid w:val="007D72EA"/>
    <w:rsid w:val="007E035E"/>
    <w:rsid w:val="007E0554"/>
    <w:rsid w:val="007E0B5F"/>
    <w:rsid w:val="007E0F83"/>
    <w:rsid w:val="007E12F1"/>
    <w:rsid w:val="007E1674"/>
    <w:rsid w:val="007E1858"/>
    <w:rsid w:val="007E1AA7"/>
    <w:rsid w:val="007E25F1"/>
    <w:rsid w:val="007E2983"/>
    <w:rsid w:val="007E3611"/>
    <w:rsid w:val="007E44D7"/>
    <w:rsid w:val="007E4C75"/>
    <w:rsid w:val="007E4E27"/>
    <w:rsid w:val="007E5196"/>
    <w:rsid w:val="007E5444"/>
    <w:rsid w:val="007E5C74"/>
    <w:rsid w:val="007E5D6A"/>
    <w:rsid w:val="007E5DDD"/>
    <w:rsid w:val="007E5FB2"/>
    <w:rsid w:val="007E6138"/>
    <w:rsid w:val="007E6CE4"/>
    <w:rsid w:val="007E74E1"/>
    <w:rsid w:val="007E79A6"/>
    <w:rsid w:val="007E7B31"/>
    <w:rsid w:val="007F03B7"/>
    <w:rsid w:val="007F09B5"/>
    <w:rsid w:val="007F0AC6"/>
    <w:rsid w:val="007F0F57"/>
    <w:rsid w:val="007F133D"/>
    <w:rsid w:val="007F2105"/>
    <w:rsid w:val="007F2480"/>
    <w:rsid w:val="007F26D0"/>
    <w:rsid w:val="007F27B2"/>
    <w:rsid w:val="007F289F"/>
    <w:rsid w:val="007F2E51"/>
    <w:rsid w:val="007F3184"/>
    <w:rsid w:val="007F340B"/>
    <w:rsid w:val="007F3598"/>
    <w:rsid w:val="007F4307"/>
    <w:rsid w:val="007F43EE"/>
    <w:rsid w:val="007F45CA"/>
    <w:rsid w:val="007F462E"/>
    <w:rsid w:val="007F474E"/>
    <w:rsid w:val="007F61B0"/>
    <w:rsid w:val="007F64ED"/>
    <w:rsid w:val="007F74F8"/>
    <w:rsid w:val="007F7C43"/>
    <w:rsid w:val="007F7CC8"/>
    <w:rsid w:val="008009FB"/>
    <w:rsid w:val="00801A6C"/>
    <w:rsid w:val="00801AB0"/>
    <w:rsid w:val="00801FE8"/>
    <w:rsid w:val="00802DBD"/>
    <w:rsid w:val="00803871"/>
    <w:rsid w:val="00803D1D"/>
    <w:rsid w:val="00804983"/>
    <w:rsid w:val="00804A04"/>
    <w:rsid w:val="00804C88"/>
    <w:rsid w:val="00805444"/>
    <w:rsid w:val="00805B8F"/>
    <w:rsid w:val="00805C10"/>
    <w:rsid w:val="00805F78"/>
    <w:rsid w:val="0080617B"/>
    <w:rsid w:val="00806AB4"/>
    <w:rsid w:val="00806C3F"/>
    <w:rsid w:val="00807107"/>
    <w:rsid w:val="008072AB"/>
    <w:rsid w:val="00807745"/>
    <w:rsid w:val="0080787D"/>
    <w:rsid w:val="00810583"/>
    <w:rsid w:val="00810642"/>
    <w:rsid w:val="008106C9"/>
    <w:rsid w:val="00812A55"/>
    <w:rsid w:val="00812BA0"/>
    <w:rsid w:val="00812BB0"/>
    <w:rsid w:val="008130EA"/>
    <w:rsid w:val="00813330"/>
    <w:rsid w:val="0081333F"/>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4A1"/>
    <w:rsid w:val="00821562"/>
    <w:rsid w:val="00821E01"/>
    <w:rsid w:val="00822000"/>
    <w:rsid w:val="008221F5"/>
    <w:rsid w:val="00822241"/>
    <w:rsid w:val="008225D2"/>
    <w:rsid w:val="008227B7"/>
    <w:rsid w:val="008232DB"/>
    <w:rsid w:val="008234E3"/>
    <w:rsid w:val="00823AF9"/>
    <w:rsid w:val="00823CD2"/>
    <w:rsid w:val="00823ED6"/>
    <w:rsid w:val="008246B0"/>
    <w:rsid w:val="00824865"/>
    <w:rsid w:val="00824A40"/>
    <w:rsid w:val="0082508E"/>
    <w:rsid w:val="0082550A"/>
    <w:rsid w:val="00825B9C"/>
    <w:rsid w:val="00825BD6"/>
    <w:rsid w:val="008260C1"/>
    <w:rsid w:val="008260E8"/>
    <w:rsid w:val="008264C8"/>
    <w:rsid w:val="008266AE"/>
    <w:rsid w:val="00826736"/>
    <w:rsid w:val="008301A6"/>
    <w:rsid w:val="00830230"/>
    <w:rsid w:val="00830624"/>
    <w:rsid w:val="00830815"/>
    <w:rsid w:val="0083102A"/>
    <w:rsid w:val="00831985"/>
    <w:rsid w:val="00831B1E"/>
    <w:rsid w:val="00831F17"/>
    <w:rsid w:val="00831FBC"/>
    <w:rsid w:val="00832672"/>
    <w:rsid w:val="00833351"/>
    <w:rsid w:val="0083381A"/>
    <w:rsid w:val="00833DF6"/>
    <w:rsid w:val="00833EE4"/>
    <w:rsid w:val="0083406C"/>
    <w:rsid w:val="008342FB"/>
    <w:rsid w:val="008346BE"/>
    <w:rsid w:val="0083514B"/>
    <w:rsid w:val="00835AB1"/>
    <w:rsid w:val="00835B24"/>
    <w:rsid w:val="00835C12"/>
    <w:rsid w:val="00835DC4"/>
    <w:rsid w:val="0083640B"/>
    <w:rsid w:val="008365AD"/>
    <w:rsid w:val="00836A38"/>
    <w:rsid w:val="008413A1"/>
    <w:rsid w:val="0084167B"/>
    <w:rsid w:val="00841EF8"/>
    <w:rsid w:val="008421A2"/>
    <w:rsid w:val="008424D9"/>
    <w:rsid w:val="008425B6"/>
    <w:rsid w:val="008427C3"/>
    <w:rsid w:val="008427E1"/>
    <w:rsid w:val="00842801"/>
    <w:rsid w:val="008428B1"/>
    <w:rsid w:val="00842FEC"/>
    <w:rsid w:val="008432EF"/>
    <w:rsid w:val="008433CE"/>
    <w:rsid w:val="008438C8"/>
    <w:rsid w:val="00843E9B"/>
    <w:rsid w:val="00844183"/>
    <w:rsid w:val="00844BF6"/>
    <w:rsid w:val="00844F7D"/>
    <w:rsid w:val="00844FFF"/>
    <w:rsid w:val="00845B34"/>
    <w:rsid w:val="00845D70"/>
    <w:rsid w:val="00845E93"/>
    <w:rsid w:val="00845F64"/>
    <w:rsid w:val="0084636D"/>
    <w:rsid w:val="00846B1B"/>
    <w:rsid w:val="008477F6"/>
    <w:rsid w:val="00850527"/>
    <w:rsid w:val="00850670"/>
    <w:rsid w:val="00850686"/>
    <w:rsid w:val="00850D88"/>
    <w:rsid w:val="008512CE"/>
    <w:rsid w:val="00851838"/>
    <w:rsid w:val="008529C4"/>
    <w:rsid w:val="00852A20"/>
    <w:rsid w:val="00852E86"/>
    <w:rsid w:val="00853728"/>
    <w:rsid w:val="00853754"/>
    <w:rsid w:val="00853A29"/>
    <w:rsid w:val="008547FB"/>
    <w:rsid w:val="00855488"/>
    <w:rsid w:val="00855F93"/>
    <w:rsid w:val="008570A5"/>
    <w:rsid w:val="00857145"/>
    <w:rsid w:val="008573EC"/>
    <w:rsid w:val="0085741D"/>
    <w:rsid w:val="00857E70"/>
    <w:rsid w:val="00857F07"/>
    <w:rsid w:val="0086078A"/>
    <w:rsid w:val="008612A4"/>
    <w:rsid w:val="008613D1"/>
    <w:rsid w:val="00862ADF"/>
    <w:rsid w:val="00863541"/>
    <w:rsid w:val="00863D34"/>
    <w:rsid w:val="008641A5"/>
    <w:rsid w:val="0086441F"/>
    <w:rsid w:val="0086443F"/>
    <w:rsid w:val="008648C8"/>
    <w:rsid w:val="00864AE0"/>
    <w:rsid w:val="0086530E"/>
    <w:rsid w:val="00865D74"/>
    <w:rsid w:val="00865F4A"/>
    <w:rsid w:val="00865F65"/>
    <w:rsid w:val="00865FCF"/>
    <w:rsid w:val="008661F4"/>
    <w:rsid w:val="00866202"/>
    <w:rsid w:val="00866230"/>
    <w:rsid w:val="00866D4A"/>
    <w:rsid w:val="00867256"/>
    <w:rsid w:val="00867B6D"/>
    <w:rsid w:val="008708F9"/>
    <w:rsid w:val="00870DE1"/>
    <w:rsid w:val="00870F7D"/>
    <w:rsid w:val="0087121D"/>
    <w:rsid w:val="00871647"/>
    <w:rsid w:val="00871685"/>
    <w:rsid w:val="0087177B"/>
    <w:rsid w:val="00871D87"/>
    <w:rsid w:val="008724E3"/>
    <w:rsid w:val="0087267E"/>
    <w:rsid w:val="0087287B"/>
    <w:rsid w:val="00872CB8"/>
    <w:rsid w:val="00872FBB"/>
    <w:rsid w:val="008733EE"/>
    <w:rsid w:val="0087369E"/>
    <w:rsid w:val="00874EE1"/>
    <w:rsid w:val="0087521A"/>
    <w:rsid w:val="008755F9"/>
    <w:rsid w:val="00875FFC"/>
    <w:rsid w:val="00876488"/>
    <w:rsid w:val="00877037"/>
    <w:rsid w:val="008773FE"/>
    <w:rsid w:val="0088072E"/>
    <w:rsid w:val="008807FA"/>
    <w:rsid w:val="00881384"/>
    <w:rsid w:val="00881BEF"/>
    <w:rsid w:val="00881DB7"/>
    <w:rsid w:val="00881EA0"/>
    <w:rsid w:val="00882757"/>
    <w:rsid w:val="00882871"/>
    <w:rsid w:val="008828C1"/>
    <w:rsid w:val="00882BB6"/>
    <w:rsid w:val="00882D28"/>
    <w:rsid w:val="008832D5"/>
    <w:rsid w:val="00883B03"/>
    <w:rsid w:val="00883B6C"/>
    <w:rsid w:val="00884320"/>
    <w:rsid w:val="0088492C"/>
    <w:rsid w:val="00884ADE"/>
    <w:rsid w:val="00885298"/>
    <w:rsid w:val="00885E9E"/>
    <w:rsid w:val="00885F49"/>
    <w:rsid w:val="0088678B"/>
    <w:rsid w:val="00886CCB"/>
    <w:rsid w:val="00887694"/>
    <w:rsid w:val="00887CE1"/>
    <w:rsid w:val="00887DC5"/>
    <w:rsid w:val="00890306"/>
    <w:rsid w:val="00890991"/>
    <w:rsid w:val="00890C3C"/>
    <w:rsid w:val="00890C7B"/>
    <w:rsid w:val="00890F70"/>
    <w:rsid w:val="0089156C"/>
    <w:rsid w:val="0089188E"/>
    <w:rsid w:val="008918A7"/>
    <w:rsid w:val="00891F8A"/>
    <w:rsid w:val="00892C36"/>
    <w:rsid w:val="0089332F"/>
    <w:rsid w:val="0089375B"/>
    <w:rsid w:val="00895221"/>
    <w:rsid w:val="0089563E"/>
    <w:rsid w:val="00895E2D"/>
    <w:rsid w:val="00896329"/>
    <w:rsid w:val="008965E7"/>
    <w:rsid w:val="008965ED"/>
    <w:rsid w:val="00897B10"/>
    <w:rsid w:val="00897C40"/>
    <w:rsid w:val="00897E34"/>
    <w:rsid w:val="008A0C11"/>
    <w:rsid w:val="008A2187"/>
    <w:rsid w:val="008A21FD"/>
    <w:rsid w:val="008A298F"/>
    <w:rsid w:val="008A31F2"/>
    <w:rsid w:val="008A3655"/>
    <w:rsid w:val="008A3917"/>
    <w:rsid w:val="008A3948"/>
    <w:rsid w:val="008A3F15"/>
    <w:rsid w:val="008A404D"/>
    <w:rsid w:val="008A4D06"/>
    <w:rsid w:val="008A4EC9"/>
    <w:rsid w:val="008A5D4A"/>
    <w:rsid w:val="008A657C"/>
    <w:rsid w:val="008A67C2"/>
    <w:rsid w:val="008A6CD8"/>
    <w:rsid w:val="008A746C"/>
    <w:rsid w:val="008A77D6"/>
    <w:rsid w:val="008B086B"/>
    <w:rsid w:val="008B16A1"/>
    <w:rsid w:val="008B221D"/>
    <w:rsid w:val="008B2487"/>
    <w:rsid w:val="008B27A9"/>
    <w:rsid w:val="008B27D4"/>
    <w:rsid w:val="008B33EA"/>
    <w:rsid w:val="008B37C8"/>
    <w:rsid w:val="008B3FC3"/>
    <w:rsid w:val="008B4351"/>
    <w:rsid w:val="008B45B2"/>
    <w:rsid w:val="008B5657"/>
    <w:rsid w:val="008B5E28"/>
    <w:rsid w:val="008B5F2D"/>
    <w:rsid w:val="008B6123"/>
    <w:rsid w:val="008B6D1E"/>
    <w:rsid w:val="008C0665"/>
    <w:rsid w:val="008C1260"/>
    <w:rsid w:val="008C1524"/>
    <w:rsid w:val="008C1703"/>
    <w:rsid w:val="008C17A8"/>
    <w:rsid w:val="008C19DF"/>
    <w:rsid w:val="008C292C"/>
    <w:rsid w:val="008C2A32"/>
    <w:rsid w:val="008C2D90"/>
    <w:rsid w:val="008C2FBD"/>
    <w:rsid w:val="008C3A23"/>
    <w:rsid w:val="008C3AB1"/>
    <w:rsid w:val="008C459D"/>
    <w:rsid w:val="008C490C"/>
    <w:rsid w:val="008C49CE"/>
    <w:rsid w:val="008C5B3F"/>
    <w:rsid w:val="008C5B49"/>
    <w:rsid w:val="008C5F90"/>
    <w:rsid w:val="008C69CB"/>
    <w:rsid w:val="008C75C1"/>
    <w:rsid w:val="008C75F7"/>
    <w:rsid w:val="008C7E23"/>
    <w:rsid w:val="008D06D0"/>
    <w:rsid w:val="008D07A5"/>
    <w:rsid w:val="008D0AB1"/>
    <w:rsid w:val="008D1355"/>
    <w:rsid w:val="008D1468"/>
    <w:rsid w:val="008D2B0F"/>
    <w:rsid w:val="008D2B53"/>
    <w:rsid w:val="008D2E0F"/>
    <w:rsid w:val="008D3335"/>
    <w:rsid w:val="008D3ABB"/>
    <w:rsid w:val="008D3F42"/>
    <w:rsid w:val="008D4878"/>
    <w:rsid w:val="008D4C6E"/>
    <w:rsid w:val="008D4EE9"/>
    <w:rsid w:val="008D5437"/>
    <w:rsid w:val="008D5D20"/>
    <w:rsid w:val="008D60F6"/>
    <w:rsid w:val="008D65B1"/>
    <w:rsid w:val="008D6858"/>
    <w:rsid w:val="008D6B1C"/>
    <w:rsid w:val="008D77A1"/>
    <w:rsid w:val="008D7C70"/>
    <w:rsid w:val="008D7E3E"/>
    <w:rsid w:val="008E008A"/>
    <w:rsid w:val="008E00DF"/>
    <w:rsid w:val="008E07A6"/>
    <w:rsid w:val="008E07E3"/>
    <w:rsid w:val="008E0A61"/>
    <w:rsid w:val="008E1C45"/>
    <w:rsid w:val="008E20A4"/>
    <w:rsid w:val="008E2B62"/>
    <w:rsid w:val="008E3477"/>
    <w:rsid w:val="008E383A"/>
    <w:rsid w:val="008E3B26"/>
    <w:rsid w:val="008E44C1"/>
    <w:rsid w:val="008E544D"/>
    <w:rsid w:val="008E5638"/>
    <w:rsid w:val="008E57C0"/>
    <w:rsid w:val="008E5871"/>
    <w:rsid w:val="008E5D0F"/>
    <w:rsid w:val="008E6031"/>
    <w:rsid w:val="008E60DD"/>
    <w:rsid w:val="008E627F"/>
    <w:rsid w:val="008E6B72"/>
    <w:rsid w:val="008E7213"/>
    <w:rsid w:val="008E731E"/>
    <w:rsid w:val="008E74F8"/>
    <w:rsid w:val="008E762B"/>
    <w:rsid w:val="008E7706"/>
    <w:rsid w:val="008E7F75"/>
    <w:rsid w:val="008F0232"/>
    <w:rsid w:val="008F0648"/>
    <w:rsid w:val="008F0EB1"/>
    <w:rsid w:val="008F1079"/>
    <w:rsid w:val="008F12FB"/>
    <w:rsid w:val="008F1EC4"/>
    <w:rsid w:val="008F207A"/>
    <w:rsid w:val="008F2648"/>
    <w:rsid w:val="008F2D39"/>
    <w:rsid w:val="008F2DB0"/>
    <w:rsid w:val="008F2DDE"/>
    <w:rsid w:val="008F3169"/>
    <w:rsid w:val="008F3584"/>
    <w:rsid w:val="008F4121"/>
    <w:rsid w:val="008F42DD"/>
    <w:rsid w:val="008F45E9"/>
    <w:rsid w:val="008F5603"/>
    <w:rsid w:val="008F5719"/>
    <w:rsid w:val="008F58AC"/>
    <w:rsid w:val="008F58C0"/>
    <w:rsid w:val="008F6158"/>
    <w:rsid w:val="008F61C7"/>
    <w:rsid w:val="008F6CCD"/>
    <w:rsid w:val="008F700A"/>
    <w:rsid w:val="008F7051"/>
    <w:rsid w:val="008F73E9"/>
    <w:rsid w:val="008F7607"/>
    <w:rsid w:val="008F7D89"/>
    <w:rsid w:val="009005D9"/>
    <w:rsid w:val="00900BF0"/>
    <w:rsid w:val="00901002"/>
    <w:rsid w:val="00901466"/>
    <w:rsid w:val="0090170C"/>
    <w:rsid w:val="009017A1"/>
    <w:rsid w:val="00901AC2"/>
    <w:rsid w:val="00902B2B"/>
    <w:rsid w:val="00902DAD"/>
    <w:rsid w:val="0090301F"/>
    <w:rsid w:val="00903AF4"/>
    <w:rsid w:val="00904BFA"/>
    <w:rsid w:val="00904C77"/>
    <w:rsid w:val="009050F2"/>
    <w:rsid w:val="00905D7C"/>
    <w:rsid w:val="0090624C"/>
    <w:rsid w:val="009065C4"/>
    <w:rsid w:val="00906630"/>
    <w:rsid w:val="00906F99"/>
    <w:rsid w:val="0090702E"/>
    <w:rsid w:val="00907447"/>
    <w:rsid w:val="00907666"/>
    <w:rsid w:val="009076E8"/>
    <w:rsid w:val="00907BEE"/>
    <w:rsid w:val="009104E5"/>
    <w:rsid w:val="0091064C"/>
    <w:rsid w:val="0091121D"/>
    <w:rsid w:val="009116A4"/>
    <w:rsid w:val="009117BE"/>
    <w:rsid w:val="00911B12"/>
    <w:rsid w:val="0091249A"/>
    <w:rsid w:val="009127D9"/>
    <w:rsid w:val="009137D6"/>
    <w:rsid w:val="0091397B"/>
    <w:rsid w:val="009149CF"/>
    <w:rsid w:val="00914BA0"/>
    <w:rsid w:val="00914BF9"/>
    <w:rsid w:val="00914DE9"/>
    <w:rsid w:val="009170C7"/>
    <w:rsid w:val="0091735A"/>
    <w:rsid w:val="00917478"/>
    <w:rsid w:val="009175F6"/>
    <w:rsid w:val="00917D61"/>
    <w:rsid w:val="00920119"/>
    <w:rsid w:val="009202BF"/>
    <w:rsid w:val="00920780"/>
    <w:rsid w:val="00920BF4"/>
    <w:rsid w:val="0092148A"/>
    <w:rsid w:val="00921E76"/>
    <w:rsid w:val="0092234C"/>
    <w:rsid w:val="00923068"/>
    <w:rsid w:val="009231FB"/>
    <w:rsid w:val="0092389B"/>
    <w:rsid w:val="00923F26"/>
    <w:rsid w:val="00924F4C"/>
    <w:rsid w:val="009250F1"/>
    <w:rsid w:val="00926DF7"/>
    <w:rsid w:val="009272C4"/>
    <w:rsid w:val="00927880"/>
    <w:rsid w:val="00927C54"/>
    <w:rsid w:val="00930875"/>
    <w:rsid w:val="00930CBF"/>
    <w:rsid w:val="00930D9E"/>
    <w:rsid w:val="00931121"/>
    <w:rsid w:val="0093119C"/>
    <w:rsid w:val="0093154C"/>
    <w:rsid w:val="00931CB3"/>
    <w:rsid w:val="0093201A"/>
    <w:rsid w:val="00932134"/>
    <w:rsid w:val="0093240E"/>
    <w:rsid w:val="009330D2"/>
    <w:rsid w:val="009338E2"/>
    <w:rsid w:val="00933907"/>
    <w:rsid w:val="00934598"/>
    <w:rsid w:val="00934B70"/>
    <w:rsid w:val="009361CD"/>
    <w:rsid w:val="00936511"/>
    <w:rsid w:val="00936731"/>
    <w:rsid w:val="009369C4"/>
    <w:rsid w:val="00937265"/>
    <w:rsid w:val="00940267"/>
    <w:rsid w:val="0094042B"/>
    <w:rsid w:val="009407BE"/>
    <w:rsid w:val="00940999"/>
    <w:rsid w:val="00940C51"/>
    <w:rsid w:val="009415A3"/>
    <w:rsid w:val="00941732"/>
    <w:rsid w:val="00941CCD"/>
    <w:rsid w:val="00941FFE"/>
    <w:rsid w:val="009423BD"/>
    <w:rsid w:val="009426EF"/>
    <w:rsid w:val="00942981"/>
    <w:rsid w:val="00943C09"/>
    <w:rsid w:val="00943DAD"/>
    <w:rsid w:val="00944332"/>
    <w:rsid w:val="009451CF"/>
    <w:rsid w:val="00945397"/>
    <w:rsid w:val="009458A7"/>
    <w:rsid w:val="00945F65"/>
    <w:rsid w:val="00946AF4"/>
    <w:rsid w:val="00947267"/>
    <w:rsid w:val="00947728"/>
    <w:rsid w:val="009477D9"/>
    <w:rsid w:val="00947AC0"/>
    <w:rsid w:val="00947CFB"/>
    <w:rsid w:val="00947E2C"/>
    <w:rsid w:val="009506C1"/>
    <w:rsid w:val="00950958"/>
    <w:rsid w:val="00950984"/>
    <w:rsid w:val="0095185C"/>
    <w:rsid w:val="00951D20"/>
    <w:rsid w:val="00951EC2"/>
    <w:rsid w:val="009522F8"/>
    <w:rsid w:val="00952665"/>
    <w:rsid w:val="00952682"/>
    <w:rsid w:val="009528B3"/>
    <w:rsid w:val="00952A3D"/>
    <w:rsid w:val="0095317F"/>
    <w:rsid w:val="009533F3"/>
    <w:rsid w:val="00953685"/>
    <w:rsid w:val="009539D1"/>
    <w:rsid w:val="00953A01"/>
    <w:rsid w:val="00953CF5"/>
    <w:rsid w:val="00954AE7"/>
    <w:rsid w:val="00954D1B"/>
    <w:rsid w:val="00955159"/>
    <w:rsid w:val="0095515E"/>
    <w:rsid w:val="00955CB2"/>
    <w:rsid w:val="009563B4"/>
    <w:rsid w:val="009566CE"/>
    <w:rsid w:val="0095715F"/>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6DA"/>
    <w:rsid w:val="00967D7E"/>
    <w:rsid w:val="00967E5B"/>
    <w:rsid w:val="00970204"/>
    <w:rsid w:val="009707D2"/>
    <w:rsid w:val="00970ED1"/>
    <w:rsid w:val="00971FC4"/>
    <w:rsid w:val="0097212C"/>
    <w:rsid w:val="009722E6"/>
    <w:rsid w:val="00972499"/>
    <w:rsid w:val="00973C54"/>
    <w:rsid w:val="0097421A"/>
    <w:rsid w:val="00974818"/>
    <w:rsid w:val="00974A17"/>
    <w:rsid w:val="00974C70"/>
    <w:rsid w:val="00975306"/>
    <w:rsid w:val="00975438"/>
    <w:rsid w:val="00975BB3"/>
    <w:rsid w:val="00975DE1"/>
    <w:rsid w:val="00975F91"/>
    <w:rsid w:val="00976143"/>
    <w:rsid w:val="00976227"/>
    <w:rsid w:val="00976741"/>
    <w:rsid w:val="0097683E"/>
    <w:rsid w:val="009768C9"/>
    <w:rsid w:val="00976BBE"/>
    <w:rsid w:val="00977354"/>
    <w:rsid w:val="0098018E"/>
    <w:rsid w:val="009806C2"/>
    <w:rsid w:val="00980D1D"/>
    <w:rsid w:val="00980D39"/>
    <w:rsid w:val="00980DFC"/>
    <w:rsid w:val="00981188"/>
    <w:rsid w:val="0098125F"/>
    <w:rsid w:val="0098155C"/>
    <w:rsid w:val="0098207A"/>
    <w:rsid w:val="00982160"/>
    <w:rsid w:val="00983011"/>
    <w:rsid w:val="009834D3"/>
    <w:rsid w:val="0098460A"/>
    <w:rsid w:val="0098464C"/>
    <w:rsid w:val="009848E6"/>
    <w:rsid w:val="009848EF"/>
    <w:rsid w:val="00984AFC"/>
    <w:rsid w:val="00984DF1"/>
    <w:rsid w:val="0098508E"/>
    <w:rsid w:val="00985316"/>
    <w:rsid w:val="00985476"/>
    <w:rsid w:val="00985CAE"/>
    <w:rsid w:val="009861F4"/>
    <w:rsid w:val="0098635C"/>
    <w:rsid w:val="00986492"/>
    <w:rsid w:val="00986E00"/>
    <w:rsid w:val="00986F67"/>
    <w:rsid w:val="009879DF"/>
    <w:rsid w:val="00987F1A"/>
    <w:rsid w:val="0099009D"/>
    <w:rsid w:val="009901E2"/>
    <w:rsid w:val="009906C9"/>
    <w:rsid w:val="00990C6B"/>
    <w:rsid w:val="00991A02"/>
    <w:rsid w:val="00991A89"/>
    <w:rsid w:val="00991B44"/>
    <w:rsid w:val="00992AE7"/>
    <w:rsid w:val="00992B39"/>
    <w:rsid w:val="00992E88"/>
    <w:rsid w:val="00992F67"/>
    <w:rsid w:val="0099324B"/>
    <w:rsid w:val="00993CC0"/>
    <w:rsid w:val="00993D8C"/>
    <w:rsid w:val="00993F7F"/>
    <w:rsid w:val="00994208"/>
    <w:rsid w:val="00994500"/>
    <w:rsid w:val="009948AB"/>
    <w:rsid w:val="0099491B"/>
    <w:rsid w:val="009959EC"/>
    <w:rsid w:val="00995B93"/>
    <w:rsid w:val="00995E03"/>
    <w:rsid w:val="00995F0D"/>
    <w:rsid w:val="009971F1"/>
    <w:rsid w:val="009972C5"/>
    <w:rsid w:val="009974A2"/>
    <w:rsid w:val="009A000C"/>
    <w:rsid w:val="009A00B1"/>
    <w:rsid w:val="009A05D7"/>
    <w:rsid w:val="009A0850"/>
    <w:rsid w:val="009A08A8"/>
    <w:rsid w:val="009A091D"/>
    <w:rsid w:val="009A0D78"/>
    <w:rsid w:val="009A1611"/>
    <w:rsid w:val="009A1EBC"/>
    <w:rsid w:val="009A1FE3"/>
    <w:rsid w:val="009A257A"/>
    <w:rsid w:val="009A25AA"/>
    <w:rsid w:val="009A2BFB"/>
    <w:rsid w:val="009A2FCC"/>
    <w:rsid w:val="009A3966"/>
    <w:rsid w:val="009A4011"/>
    <w:rsid w:val="009A455F"/>
    <w:rsid w:val="009A4764"/>
    <w:rsid w:val="009A4A1E"/>
    <w:rsid w:val="009A554A"/>
    <w:rsid w:val="009A5BC9"/>
    <w:rsid w:val="009A5CD8"/>
    <w:rsid w:val="009A5F0F"/>
    <w:rsid w:val="009A5FE6"/>
    <w:rsid w:val="009A6176"/>
    <w:rsid w:val="009A695F"/>
    <w:rsid w:val="009A6E1C"/>
    <w:rsid w:val="009A73C1"/>
    <w:rsid w:val="009A7930"/>
    <w:rsid w:val="009A7933"/>
    <w:rsid w:val="009B073F"/>
    <w:rsid w:val="009B08EA"/>
    <w:rsid w:val="009B09D7"/>
    <w:rsid w:val="009B0CD1"/>
    <w:rsid w:val="009B0F28"/>
    <w:rsid w:val="009B1249"/>
    <w:rsid w:val="009B157E"/>
    <w:rsid w:val="009B27AC"/>
    <w:rsid w:val="009B2994"/>
    <w:rsid w:val="009B37AC"/>
    <w:rsid w:val="009B3CA9"/>
    <w:rsid w:val="009B4024"/>
    <w:rsid w:val="009B56F0"/>
    <w:rsid w:val="009B5873"/>
    <w:rsid w:val="009B6236"/>
    <w:rsid w:val="009B70BD"/>
    <w:rsid w:val="009B7AA0"/>
    <w:rsid w:val="009B7E02"/>
    <w:rsid w:val="009C016B"/>
    <w:rsid w:val="009C02EE"/>
    <w:rsid w:val="009C04E7"/>
    <w:rsid w:val="009C05B9"/>
    <w:rsid w:val="009C0BCD"/>
    <w:rsid w:val="009C11C8"/>
    <w:rsid w:val="009C1794"/>
    <w:rsid w:val="009C3E27"/>
    <w:rsid w:val="009C4707"/>
    <w:rsid w:val="009C4A5A"/>
    <w:rsid w:val="009C4E6F"/>
    <w:rsid w:val="009C7281"/>
    <w:rsid w:val="009C7A91"/>
    <w:rsid w:val="009D0062"/>
    <w:rsid w:val="009D035A"/>
    <w:rsid w:val="009D04AE"/>
    <w:rsid w:val="009D0574"/>
    <w:rsid w:val="009D0E19"/>
    <w:rsid w:val="009D1F2F"/>
    <w:rsid w:val="009D26C1"/>
    <w:rsid w:val="009D26F0"/>
    <w:rsid w:val="009D2974"/>
    <w:rsid w:val="009D32C2"/>
    <w:rsid w:val="009D39CF"/>
    <w:rsid w:val="009D3CE6"/>
    <w:rsid w:val="009D43CE"/>
    <w:rsid w:val="009D4475"/>
    <w:rsid w:val="009D5E29"/>
    <w:rsid w:val="009D5FA8"/>
    <w:rsid w:val="009D6216"/>
    <w:rsid w:val="009D6989"/>
    <w:rsid w:val="009D74BD"/>
    <w:rsid w:val="009D74F4"/>
    <w:rsid w:val="009D7AA6"/>
    <w:rsid w:val="009D7C3A"/>
    <w:rsid w:val="009E00F3"/>
    <w:rsid w:val="009E030C"/>
    <w:rsid w:val="009E04C8"/>
    <w:rsid w:val="009E10D0"/>
    <w:rsid w:val="009E146E"/>
    <w:rsid w:val="009E194F"/>
    <w:rsid w:val="009E2493"/>
    <w:rsid w:val="009E24C0"/>
    <w:rsid w:val="009E2737"/>
    <w:rsid w:val="009E2E56"/>
    <w:rsid w:val="009E348E"/>
    <w:rsid w:val="009E3871"/>
    <w:rsid w:val="009E4520"/>
    <w:rsid w:val="009E46CB"/>
    <w:rsid w:val="009E53BA"/>
    <w:rsid w:val="009E5B5F"/>
    <w:rsid w:val="009E5C8D"/>
    <w:rsid w:val="009E5D26"/>
    <w:rsid w:val="009E66B8"/>
    <w:rsid w:val="009E7AC2"/>
    <w:rsid w:val="009E7C11"/>
    <w:rsid w:val="009F007C"/>
    <w:rsid w:val="009F05A8"/>
    <w:rsid w:val="009F0869"/>
    <w:rsid w:val="009F090B"/>
    <w:rsid w:val="009F0991"/>
    <w:rsid w:val="009F10F5"/>
    <w:rsid w:val="009F1337"/>
    <w:rsid w:val="009F1724"/>
    <w:rsid w:val="009F2108"/>
    <w:rsid w:val="009F2260"/>
    <w:rsid w:val="009F2AB1"/>
    <w:rsid w:val="009F2C17"/>
    <w:rsid w:val="009F384B"/>
    <w:rsid w:val="009F3DC4"/>
    <w:rsid w:val="009F45B3"/>
    <w:rsid w:val="009F45C6"/>
    <w:rsid w:val="009F4874"/>
    <w:rsid w:val="009F4FB8"/>
    <w:rsid w:val="009F51BD"/>
    <w:rsid w:val="009F6A7E"/>
    <w:rsid w:val="009F6BE7"/>
    <w:rsid w:val="009F71FA"/>
    <w:rsid w:val="009F7479"/>
    <w:rsid w:val="009F790E"/>
    <w:rsid w:val="009F7CFB"/>
    <w:rsid w:val="00A00054"/>
    <w:rsid w:val="00A001D2"/>
    <w:rsid w:val="00A006AC"/>
    <w:rsid w:val="00A00D45"/>
    <w:rsid w:val="00A00F4B"/>
    <w:rsid w:val="00A012F6"/>
    <w:rsid w:val="00A01476"/>
    <w:rsid w:val="00A016B7"/>
    <w:rsid w:val="00A01CBC"/>
    <w:rsid w:val="00A01E15"/>
    <w:rsid w:val="00A02076"/>
    <w:rsid w:val="00A021AA"/>
    <w:rsid w:val="00A0260C"/>
    <w:rsid w:val="00A026FC"/>
    <w:rsid w:val="00A02850"/>
    <w:rsid w:val="00A02CCF"/>
    <w:rsid w:val="00A02FE7"/>
    <w:rsid w:val="00A0312C"/>
    <w:rsid w:val="00A03D25"/>
    <w:rsid w:val="00A03E51"/>
    <w:rsid w:val="00A045BC"/>
    <w:rsid w:val="00A04602"/>
    <w:rsid w:val="00A05B28"/>
    <w:rsid w:val="00A060F9"/>
    <w:rsid w:val="00A068BD"/>
    <w:rsid w:val="00A07673"/>
    <w:rsid w:val="00A07C0D"/>
    <w:rsid w:val="00A07EB9"/>
    <w:rsid w:val="00A1043C"/>
    <w:rsid w:val="00A10563"/>
    <w:rsid w:val="00A105DD"/>
    <w:rsid w:val="00A105E8"/>
    <w:rsid w:val="00A10995"/>
    <w:rsid w:val="00A10EBE"/>
    <w:rsid w:val="00A10F18"/>
    <w:rsid w:val="00A1143A"/>
    <w:rsid w:val="00A11951"/>
    <w:rsid w:val="00A1205E"/>
    <w:rsid w:val="00A120B7"/>
    <w:rsid w:val="00A124AE"/>
    <w:rsid w:val="00A124C0"/>
    <w:rsid w:val="00A12CCF"/>
    <w:rsid w:val="00A13B79"/>
    <w:rsid w:val="00A142BE"/>
    <w:rsid w:val="00A14579"/>
    <w:rsid w:val="00A148A3"/>
    <w:rsid w:val="00A14F3E"/>
    <w:rsid w:val="00A150C3"/>
    <w:rsid w:val="00A1524E"/>
    <w:rsid w:val="00A15598"/>
    <w:rsid w:val="00A169E6"/>
    <w:rsid w:val="00A16B7F"/>
    <w:rsid w:val="00A16F49"/>
    <w:rsid w:val="00A17027"/>
    <w:rsid w:val="00A171DF"/>
    <w:rsid w:val="00A171EE"/>
    <w:rsid w:val="00A171FE"/>
    <w:rsid w:val="00A17EC3"/>
    <w:rsid w:val="00A17F30"/>
    <w:rsid w:val="00A207A8"/>
    <w:rsid w:val="00A215FC"/>
    <w:rsid w:val="00A21B55"/>
    <w:rsid w:val="00A227AF"/>
    <w:rsid w:val="00A22CF1"/>
    <w:rsid w:val="00A2373C"/>
    <w:rsid w:val="00A23AEE"/>
    <w:rsid w:val="00A24664"/>
    <w:rsid w:val="00A2578D"/>
    <w:rsid w:val="00A25B6E"/>
    <w:rsid w:val="00A25F79"/>
    <w:rsid w:val="00A26161"/>
    <w:rsid w:val="00A26213"/>
    <w:rsid w:val="00A265C7"/>
    <w:rsid w:val="00A269D4"/>
    <w:rsid w:val="00A26C02"/>
    <w:rsid w:val="00A279E1"/>
    <w:rsid w:val="00A27DE5"/>
    <w:rsid w:val="00A30426"/>
    <w:rsid w:val="00A305DA"/>
    <w:rsid w:val="00A313D9"/>
    <w:rsid w:val="00A320AD"/>
    <w:rsid w:val="00A3212C"/>
    <w:rsid w:val="00A32347"/>
    <w:rsid w:val="00A32354"/>
    <w:rsid w:val="00A32637"/>
    <w:rsid w:val="00A32691"/>
    <w:rsid w:val="00A326C3"/>
    <w:rsid w:val="00A32C7D"/>
    <w:rsid w:val="00A32D02"/>
    <w:rsid w:val="00A33516"/>
    <w:rsid w:val="00A33E4D"/>
    <w:rsid w:val="00A348C6"/>
    <w:rsid w:val="00A34C2A"/>
    <w:rsid w:val="00A35202"/>
    <w:rsid w:val="00A35E04"/>
    <w:rsid w:val="00A35F70"/>
    <w:rsid w:val="00A3657B"/>
    <w:rsid w:val="00A36863"/>
    <w:rsid w:val="00A36FF3"/>
    <w:rsid w:val="00A37376"/>
    <w:rsid w:val="00A373AF"/>
    <w:rsid w:val="00A37B35"/>
    <w:rsid w:val="00A37D0F"/>
    <w:rsid w:val="00A37EBD"/>
    <w:rsid w:val="00A412D0"/>
    <w:rsid w:val="00A41379"/>
    <w:rsid w:val="00A414A7"/>
    <w:rsid w:val="00A41682"/>
    <w:rsid w:val="00A41CDF"/>
    <w:rsid w:val="00A4231E"/>
    <w:rsid w:val="00A4236A"/>
    <w:rsid w:val="00A42B50"/>
    <w:rsid w:val="00A42C32"/>
    <w:rsid w:val="00A43C1A"/>
    <w:rsid w:val="00A44020"/>
    <w:rsid w:val="00A445B2"/>
    <w:rsid w:val="00A447A1"/>
    <w:rsid w:val="00A448C3"/>
    <w:rsid w:val="00A44EED"/>
    <w:rsid w:val="00A45B07"/>
    <w:rsid w:val="00A46985"/>
    <w:rsid w:val="00A46A53"/>
    <w:rsid w:val="00A46CE4"/>
    <w:rsid w:val="00A46E5F"/>
    <w:rsid w:val="00A474EF"/>
    <w:rsid w:val="00A50308"/>
    <w:rsid w:val="00A510B5"/>
    <w:rsid w:val="00A516E0"/>
    <w:rsid w:val="00A516F9"/>
    <w:rsid w:val="00A51F67"/>
    <w:rsid w:val="00A536D9"/>
    <w:rsid w:val="00A53DEF"/>
    <w:rsid w:val="00A5435E"/>
    <w:rsid w:val="00A54483"/>
    <w:rsid w:val="00A544CA"/>
    <w:rsid w:val="00A545DE"/>
    <w:rsid w:val="00A545F0"/>
    <w:rsid w:val="00A55727"/>
    <w:rsid w:val="00A55905"/>
    <w:rsid w:val="00A55918"/>
    <w:rsid w:val="00A55AD5"/>
    <w:rsid w:val="00A55BBF"/>
    <w:rsid w:val="00A55C7E"/>
    <w:rsid w:val="00A566F9"/>
    <w:rsid w:val="00A57869"/>
    <w:rsid w:val="00A60296"/>
    <w:rsid w:val="00A60350"/>
    <w:rsid w:val="00A60647"/>
    <w:rsid w:val="00A60CD6"/>
    <w:rsid w:val="00A60DA5"/>
    <w:rsid w:val="00A6108E"/>
    <w:rsid w:val="00A619F8"/>
    <w:rsid w:val="00A61FF6"/>
    <w:rsid w:val="00A62230"/>
    <w:rsid w:val="00A6247F"/>
    <w:rsid w:val="00A628C1"/>
    <w:rsid w:val="00A62F5D"/>
    <w:rsid w:val="00A64228"/>
    <w:rsid w:val="00A642AA"/>
    <w:rsid w:val="00A64766"/>
    <w:rsid w:val="00A64C62"/>
    <w:rsid w:val="00A651FB"/>
    <w:rsid w:val="00A65726"/>
    <w:rsid w:val="00A668D8"/>
    <w:rsid w:val="00A66C58"/>
    <w:rsid w:val="00A66DC1"/>
    <w:rsid w:val="00A6737E"/>
    <w:rsid w:val="00A67C29"/>
    <w:rsid w:val="00A70D4F"/>
    <w:rsid w:val="00A71382"/>
    <w:rsid w:val="00A71533"/>
    <w:rsid w:val="00A71ED5"/>
    <w:rsid w:val="00A722F1"/>
    <w:rsid w:val="00A729FC"/>
    <w:rsid w:val="00A736A4"/>
    <w:rsid w:val="00A73781"/>
    <w:rsid w:val="00A73D83"/>
    <w:rsid w:val="00A7465D"/>
    <w:rsid w:val="00A74B63"/>
    <w:rsid w:val="00A7617B"/>
    <w:rsid w:val="00A76515"/>
    <w:rsid w:val="00A7655E"/>
    <w:rsid w:val="00A767D7"/>
    <w:rsid w:val="00A76B3F"/>
    <w:rsid w:val="00A76B4E"/>
    <w:rsid w:val="00A778A9"/>
    <w:rsid w:val="00A77BB2"/>
    <w:rsid w:val="00A80FC8"/>
    <w:rsid w:val="00A814E5"/>
    <w:rsid w:val="00A82044"/>
    <w:rsid w:val="00A82202"/>
    <w:rsid w:val="00A83750"/>
    <w:rsid w:val="00A837B0"/>
    <w:rsid w:val="00A838A2"/>
    <w:rsid w:val="00A83B0C"/>
    <w:rsid w:val="00A8420F"/>
    <w:rsid w:val="00A8453B"/>
    <w:rsid w:val="00A84842"/>
    <w:rsid w:val="00A84A38"/>
    <w:rsid w:val="00A84D63"/>
    <w:rsid w:val="00A85179"/>
    <w:rsid w:val="00A853CC"/>
    <w:rsid w:val="00A853ED"/>
    <w:rsid w:val="00A85CE0"/>
    <w:rsid w:val="00A85FD9"/>
    <w:rsid w:val="00A865B4"/>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1B3"/>
    <w:rsid w:val="00A944AB"/>
    <w:rsid w:val="00A94859"/>
    <w:rsid w:val="00A949A2"/>
    <w:rsid w:val="00A94D03"/>
    <w:rsid w:val="00A94D96"/>
    <w:rsid w:val="00A94DEF"/>
    <w:rsid w:val="00A950F3"/>
    <w:rsid w:val="00A955FF"/>
    <w:rsid w:val="00A95715"/>
    <w:rsid w:val="00A95A9D"/>
    <w:rsid w:val="00A95D34"/>
    <w:rsid w:val="00A95DBB"/>
    <w:rsid w:val="00A961FD"/>
    <w:rsid w:val="00A968B4"/>
    <w:rsid w:val="00A96A46"/>
    <w:rsid w:val="00A96C00"/>
    <w:rsid w:val="00A970E0"/>
    <w:rsid w:val="00A971EC"/>
    <w:rsid w:val="00A97400"/>
    <w:rsid w:val="00A9744C"/>
    <w:rsid w:val="00A979C5"/>
    <w:rsid w:val="00A97BFD"/>
    <w:rsid w:val="00AA0BD8"/>
    <w:rsid w:val="00AA0E70"/>
    <w:rsid w:val="00AA2601"/>
    <w:rsid w:val="00AA2F24"/>
    <w:rsid w:val="00AA359D"/>
    <w:rsid w:val="00AA3E51"/>
    <w:rsid w:val="00AA483C"/>
    <w:rsid w:val="00AA49E9"/>
    <w:rsid w:val="00AA4D48"/>
    <w:rsid w:val="00AA59C4"/>
    <w:rsid w:val="00AA5B30"/>
    <w:rsid w:val="00AA60EE"/>
    <w:rsid w:val="00AA6908"/>
    <w:rsid w:val="00AA6ACA"/>
    <w:rsid w:val="00AA7BDC"/>
    <w:rsid w:val="00AA7BE1"/>
    <w:rsid w:val="00AA7D50"/>
    <w:rsid w:val="00AB00AD"/>
    <w:rsid w:val="00AB04A0"/>
    <w:rsid w:val="00AB07E8"/>
    <w:rsid w:val="00AB0D29"/>
    <w:rsid w:val="00AB135A"/>
    <w:rsid w:val="00AB1B46"/>
    <w:rsid w:val="00AB1DF4"/>
    <w:rsid w:val="00AB1F9C"/>
    <w:rsid w:val="00AB2494"/>
    <w:rsid w:val="00AB3014"/>
    <w:rsid w:val="00AB33DF"/>
    <w:rsid w:val="00AB3A4E"/>
    <w:rsid w:val="00AB3E24"/>
    <w:rsid w:val="00AB46AB"/>
    <w:rsid w:val="00AB5105"/>
    <w:rsid w:val="00AB5BF5"/>
    <w:rsid w:val="00AB5BF9"/>
    <w:rsid w:val="00AB5E83"/>
    <w:rsid w:val="00AB624C"/>
    <w:rsid w:val="00AB633D"/>
    <w:rsid w:val="00AB64C7"/>
    <w:rsid w:val="00AB683C"/>
    <w:rsid w:val="00AB6BFF"/>
    <w:rsid w:val="00AB6E31"/>
    <w:rsid w:val="00AB79A0"/>
    <w:rsid w:val="00AB7C3C"/>
    <w:rsid w:val="00AC09EE"/>
    <w:rsid w:val="00AC0C26"/>
    <w:rsid w:val="00AC0E82"/>
    <w:rsid w:val="00AC107C"/>
    <w:rsid w:val="00AC132B"/>
    <w:rsid w:val="00AC1D95"/>
    <w:rsid w:val="00AC1F2A"/>
    <w:rsid w:val="00AC2567"/>
    <w:rsid w:val="00AC2C10"/>
    <w:rsid w:val="00AC2D8F"/>
    <w:rsid w:val="00AC2E4A"/>
    <w:rsid w:val="00AC2F21"/>
    <w:rsid w:val="00AC349D"/>
    <w:rsid w:val="00AC394C"/>
    <w:rsid w:val="00AC3FD0"/>
    <w:rsid w:val="00AC5D91"/>
    <w:rsid w:val="00AC5FBE"/>
    <w:rsid w:val="00AC64B5"/>
    <w:rsid w:val="00AC67F2"/>
    <w:rsid w:val="00AC7D6A"/>
    <w:rsid w:val="00AD00E3"/>
    <w:rsid w:val="00AD035F"/>
    <w:rsid w:val="00AD1761"/>
    <w:rsid w:val="00AD17F4"/>
    <w:rsid w:val="00AD190A"/>
    <w:rsid w:val="00AD198E"/>
    <w:rsid w:val="00AD1B78"/>
    <w:rsid w:val="00AD1DF8"/>
    <w:rsid w:val="00AD235F"/>
    <w:rsid w:val="00AD2AE4"/>
    <w:rsid w:val="00AD2D62"/>
    <w:rsid w:val="00AD2F7B"/>
    <w:rsid w:val="00AD38CD"/>
    <w:rsid w:val="00AD390C"/>
    <w:rsid w:val="00AD39A1"/>
    <w:rsid w:val="00AD4057"/>
    <w:rsid w:val="00AD40B3"/>
    <w:rsid w:val="00AD4DF7"/>
    <w:rsid w:val="00AD54D7"/>
    <w:rsid w:val="00AD5994"/>
    <w:rsid w:val="00AD5DDF"/>
    <w:rsid w:val="00AD5EA4"/>
    <w:rsid w:val="00AD66B5"/>
    <w:rsid w:val="00AD6CAE"/>
    <w:rsid w:val="00AD7076"/>
    <w:rsid w:val="00AD718D"/>
    <w:rsid w:val="00AD78A7"/>
    <w:rsid w:val="00AD7996"/>
    <w:rsid w:val="00AE07F9"/>
    <w:rsid w:val="00AE09D0"/>
    <w:rsid w:val="00AE1FEC"/>
    <w:rsid w:val="00AE2155"/>
    <w:rsid w:val="00AE32DC"/>
    <w:rsid w:val="00AE35D8"/>
    <w:rsid w:val="00AE3F82"/>
    <w:rsid w:val="00AE4660"/>
    <w:rsid w:val="00AE4D91"/>
    <w:rsid w:val="00AE4DE3"/>
    <w:rsid w:val="00AE50C0"/>
    <w:rsid w:val="00AE511E"/>
    <w:rsid w:val="00AE58E2"/>
    <w:rsid w:val="00AE5F0E"/>
    <w:rsid w:val="00AE6E27"/>
    <w:rsid w:val="00AE6E2F"/>
    <w:rsid w:val="00AE6EA3"/>
    <w:rsid w:val="00AE74CD"/>
    <w:rsid w:val="00AE7A74"/>
    <w:rsid w:val="00AE7B34"/>
    <w:rsid w:val="00AE7B53"/>
    <w:rsid w:val="00AF009B"/>
    <w:rsid w:val="00AF06C0"/>
    <w:rsid w:val="00AF082A"/>
    <w:rsid w:val="00AF0C54"/>
    <w:rsid w:val="00AF1CB4"/>
    <w:rsid w:val="00AF1EF0"/>
    <w:rsid w:val="00AF1F25"/>
    <w:rsid w:val="00AF22DB"/>
    <w:rsid w:val="00AF2653"/>
    <w:rsid w:val="00AF2BBE"/>
    <w:rsid w:val="00AF2E7D"/>
    <w:rsid w:val="00AF3DD5"/>
    <w:rsid w:val="00AF403B"/>
    <w:rsid w:val="00AF43C8"/>
    <w:rsid w:val="00AF443C"/>
    <w:rsid w:val="00AF49C4"/>
    <w:rsid w:val="00AF52E8"/>
    <w:rsid w:val="00AF5C35"/>
    <w:rsid w:val="00AF5C7E"/>
    <w:rsid w:val="00AF5F23"/>
    <w:rsid w:val="00AF67B9"/>
    <w:rsid w:val="00AF6AB5"/>
    <w:rsid w:val="00AF7AD8"/>
    <w:rsid w:val="00AF7F60"/>
    <w:rsid w:val="00B0075E"/>
    <w:rsid w:val="00B009A0"/>
    <w:rsid w:val="00B009E9"/>
    <w:rsid w:val="00B01C61"/>
    <w:rsid w:val="00B01DE2"/>
    <w:rsid w:val="00B021AA"/>
    <w:rsid w:val="00B02FB1"/>
    <w:rsid w:val="00B03E75"/>
    <w:rsid w:val="00B03EE0"/>
    <w:rsid w:val="00B04705"/>
    <w:rsid w:val="00B0499F"/>
    <w:rsid w:val="00B052F3"/>
    <w:rsid w:val="00B05390"/>
    <w:rsid w:val="00B0607A"/>
    <w:rsid w:val="00B06A82"/>
    <w:rsid w:val="00B06C46"/>
    <w:rsid w:val="00B07C54"/>
    <w:rsid w:val="00B07E6B"/>
    <w:rsid w:val="00B07EC4"/>
    <w:rsid w:val="00B11412"/>
    <w:rsid w:val="00B11483"/>
    <w:rsid w:val="00B1215B"/>
    <w:rsid w:val="00B122F7"/>
    <w:rsid w:val="00B123C4"/>
    <w:rsid w:val="00B12465"/>
    <w:rsid w:val="00B125D9"/>
    <w:rsid w:val="00B12622"/>
    <w:rsid w:val="00B12D69"/>
    <w:rsid w:val="00B13816"/>
    <w:rsid w:val="00B1381A"/>
    <w:rsid w:val="00B13B4E"/>
    <w:rsid w:val="00B13D63"/>
    <w:rsid w:val="00B13D7E"/>
    <w:rsid w:val="00B14D6C"/>
    <w:rsid w:val="00B14FF7"/>
    <w:rsid w:val="00B150D5"/>
    <w:rsid w:val="00B15B72"/>
    <w:rsid w:val="00B15F1B"/>
    <w:rsid w:val="00B172E7"/>
    <w:rsid w:val="00B178A8"/>
    <w:rsid w:val="00B17AB6"/>
    <w:rsid w:val="00B17B6E"/>
    <w:rsid w:val="00B17CEC"/>
    <w:rsid w:val="00B204F4"/>
    <w:rsid w:val="00B205F7"/>
    <w:rsid w:val="00B2108A"/>
    <w:rsid w:val="00B2157A"/>
    <w:rsid w:val="00B216EC"/>
    <w:rsid w:val="00B218D7"/>
    <w:rsid w:val="00B222B7"/>
    <w:rsid w:val="00B2263D"/>
    <w:rsid w:val="00B228DA"/>
    <w:rsid w:val="00B229E3"/>
    <w:rsid w:val="00B22E7E"/>
    <w:rsid w:val="00B2317A"/>
    <w:rsid w:val="00B2323E"/>
    <w:rsid w:val="00B23C03"/>
    <w:rsid w:val="00B25D2C"/>
    <w:rsid w:val="00B25F53"/>
    <w:rsid w:val="00B266DC"/>
    <w:rsid w:val="00B26AFD"/>
    <w:rsid w:val="00B26EA0"/>
    <w:rsid w:val="00B276EB"/>
    <w:rsid w:val="00B279DE"/>
    <w:rsid w:val="00B305BE"/>
    <w:rsid w:val="00B30BE7"/>
    <w:rsid w:val="00B30CCC"/>
    <w:rsid w:val="00B310A2"/>
    <w:rsid w:val="00B310B2"/>
    <w:rsid w:val="00B3164E"/>
    <w:rsid w:val="00B316BD"/>
    <w:rsid w:val="00B31BB2"/>
    <w:rsid w:val="00B31F0E"/>
    <w:rsid w:val="00B31F4F"/>
    <w:rsid w:val="00B32456"/>
    <w:rsid w:val="00B33282"/>
    <w:rsid w:val="00B3348E"/>
    <w:rsid w:val="00B335E7"/>
    <w:rsid w:val="00B33763"/>
    <w:rsid w:val="00B34180"/>
    <w:rsid w:val="00B3456D"/>
    <w:rsid w:val="00B350AC"/>
    <w:rsid w:val="00B35156"/>
    <w:rsid w:val="00B35558"/>
    <w:rsid w:val="00B35A98"/>
    <w:rsid w:val="00B3630E"/>
    <w:rsid w:val="00B363A7"/>
    <w:rsid w:val="00B36C67"/>
    <w:rsid w:val="00B36F7C"/>
    <w:rsid w:val="00B372B6"/>
    <w:rsid w:val="00B37860"/>
    <w:rsid w:val="00B40434"/>
    <w:rsid w:val="00B4116C"/>
    <w:rsid w:val="00B417B4"/>
    <w:rsid w:val="00B4196A"/>
    <w:rsid w:val="00B41AD1"/>
    <w:rsid w:val="00B41C7A"/>
    <w:rsid w:val="00B41C97"/>
    <w:rsid w:val="00B41F74"/>
    <w:rsid w:val="00B431D0"/>
    <w:rsid w:val="00B4377B"/>
    <w:rsid w:val="00B44367"/>
    <w:rsid w:val="00B44827"/>
    <w:rsid w:val="00B44C34"/>
    <w:rsid w:val="00B451C3"/>
    <w:rsid w:val="00B457B1"/>
    <w:rsid w:val="00B45A22"/>
    <w:rsid w:val="00B46158"/>
    <w:rsid w:val="00B46825"/>
    <w:rsid w:val="00B47072"/>
    <w:rsid w:val="00B47ABE"/>
    <w:rsid w:val="00B5032B"/>
    <w:rsid w:val="00B50409"/>
    <w:rsid w:val="00B50443"/>
    <w:rsid w:val="00B514F5"/>
    <w:rsid w:val="00B51903"/>
    <w:rsid w:val="00B522CF"/>
    <w:rsid w:val="00B524F7"/>
    <w:rsid w:val="00B53BC8"/>
    <w:rsid w:val="00B54D46"/>
    <w:rsid w:val="00B54FC7"/>
    <w:rsid w:val="00B55639"/>
    <w:rsid w:val="00B55A9B"/>
    <w:rsid w:val="00B55A9C"/>
    <w:rsid w:val="00B55F2E"/>
    <w:rsid w:val="00B55F81"/>
    <w:rsid w:val="00B55FC1"/>
    <w:rsid w:val="00B569D2"/>
    <w:rsid w:val="00B5722F"/>
    <w:rsid w:val="00B575A1"/>
    <w:rsid w:val="00B57CBB"/>
    <w:rsid w:val="00B57EA1"/>
    <w:rsid w:val="00B6008E"/>
    <w:rsid w:val="00B60740"/>
    <w:rsid w:val="00B60A40"/>
    <w:rsid w:val="00B60E51"/>
    <w:rsid w:val="00B6138C"/>
    <w:rsid w:val="00B61BDC"/>
    <w:rsid w:val="00B61E34"/>
    <w:rsid w:val="00B6244B"/>
    <w:rsid w:val="00B630D5"/>
    <w:rsid w:val="00B63BA7"/>
    <w:rsid w:val="00B6414F"/>
    <w:rsid w:val="00B6580C"/>
    <w:rsid w:val="00B659A5"/>
    <w:rsid w:val="00B660B3"/>
    <w:rsid w:val="00B66CBF"/>
    <w:rsid w:val="00B66E2B"/>
    <w:rsid w:val="00B6714E"/>
    <w:rsid w:val="00B6728C"/>
    <w:rsid w:val="00B674CF"/>
    <w:rsid w:val="00B677F2"/>
    <w:rsid w:val="00B700DB"/>
    <w:rsid w:val="00B70514"/>
    <w:rsid w:val="00B70DBF"/>
    <w:rsid w:val="00B71505"/>
    <w:rsid w:val="00B71FA3"/>
    <w:rsid w:val="00B71FDC"/>
    <w:rsid w:val="00B72118"/>
    <w:rsid w:val="00B73178"/>
    <w:rsid w:val="00B7341E"/>
    <w:rsid w:val="00B74FB3"/>
    <w:rsid w:val="00B75B91"/>
    <w:rsid w:val="00B75CDF"/>
    <w:rsid w:val="00B7605F"/>
    <w:rsid w:val="00B76A1B"/>
    <w:rsid w:val="00B7740B"/>
    <w:rsid w:val="00B77B97"/>
    <w:rsid w:val="00B77D29"/>
    <w:rsid w:val="00B80157"/>
    <w:rsid w:val="00B801DF"/>
    <w:rsid w:val="00B8054C"/>
    <w:rsid w:val="00B80730"/>
    <w:rsid w:val="00B81FB7"/>
    <w:rsid w:val="00B8275F"/>
    <w:rsid w:val="00B82B4B"/>
    <w:rsid w:val="00B82B7D"/>
    <w:rsid w:val="00B83215"/>
    <w:rsid w:val="00B83289"/>
    <w:rsid w:val="00B832F3"/>
    <w:rsid w:val="00B8399E"/>
    <w:rsid w:val="00B839BF"/>
    <w:rsid w:val="00B83FCD"/>
    <w:rsid w:val="00B8482A"/>
    <w:rsid w:val="00B84A90"/>
    <w:rsid w:val="00B852AD"/>
    <w:rsid w:val="00B854EB"/>
    <w:rsid w:val="00B85595"/>
    <w:rsid w:val="00B85A4A"/>
    <w:rsid w:val="00B85C9E"/>
    <w:rsid w:val="00B85EE8"/>
    <w:rsid w:val="00B8608D"/>
    <w:rsid w:val="00B86B52"/>
    <w:rsid w:val="00B86E55"/>
    <w:rsid w:val="00B86FAF"/>
    <w:rsid w:val="00B87269"/>
    <w:rsid w:val="00B8751F"/>
    <w:rsid w:val="00B87C6B"/>
    <w:rsid w:val="00B904A5"/>
    <w:rsid w:val="00B91A74"/>
    <w:rsid w:val="00B91DF6"/>
    <w:rsid w:val="00B91E10"/>
    <w:rsid w:val="00B92611"/>
    <w:rsid w:val="00B93026"/>
    <w:rsid w:val="00B93081"/>
    <w:rsid w:val="00B93A5E"/>
    <w:rsid w:val="00B93C22"/>
    <w:rsid w:val="00B93CFD"/>
    <w:rsid w:val="00B9442F"/>
    <w:rsid w:val="00B94489"/>
    <w:rsid w:val="00B95588"/>
    <w:rsid w:val="00B9571C"/>
    <w:rsid w:val="00B96049"/>
    <w:rsid w:val="00B961DC"/>
    <w:rsid w:val="00B96331"/>
    <w:rsid w:val="00B96EF1"/>
    <w:rsid w:val="00B9739C"/>
    <w:rsid w:val="00B97ADD"/>
    <w:rsid w:val="00B97CF0"/>
    <w:rsid w:val="00BA0108"/>
    <w:rsid w:val="00BA03EB"/>
    <w:rsid w:val="00BA0BA2"/>
    <w:rsid w:val="00BA0E0D"/>
    <w:rsid w:val="00BA0F85"/>
    <w:rsid w:val="00BA18AD"/>
    <w:rsid w:val="00BA1AD9"/>
    <w:rsid w:val="00BA1BD7"/>
    <w:rsid w:val="00BA20D4"/>
    <w:rsid w:val="00BA2343"/>
    <w:rsid w:val="00BA26FC"/>
    <w:rsid w:val="00BA27C9"/>
    <w:rsid w:val="00BA31D6"/>
    <w:rsid w:val="00BA3234"/>
    <w:rsid w:val="00BA37CB"/>
    <w:rsid w:val="00BA3F62"/>
    <w:rsid w:val="00BA4941"/>
    <w:rsid w:val="00BA4D9F"/>
    <w:rsid w:val="00BA4FC9"/>
    <w:rsid w:val="00BA5038"/>
    <w:rsid w:val="00BA5E84"/>
    <w:rsid w:val="00BA6B67"/>
    <w:rsid w:val="00BA6BE3"/>
    <w:rsid w:val="00BA7010"/>
    <w:rsid w:val="00BA7D85"/>
    <w:rsid w:val="00BA7FFE"/>
    <w:rsid w:val="00BB0E52"/>
    <w:rsid w:val="00BB102F"/>
    <w:rsid w:val="00BB1296"/>
    <w:rsid w:val="00BB1887"/>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554D"/>
    <w:rsid w:val="00BB55D8"/>
    <w:rsid w:val="00BB6875"/>
    <w:rsid w:val="00BB6C0B"/>
    <w:rsid w:val="00BB7552"/>
    <w:rsid w:val="00BC04E7"/>
    <w:rsid w:val="00BC0CF4"/>
    <w:rsid w:val="00BC0F25"/>
    <w:rsid w:val="00BC1C20"/>
    <w:rsid w:val="00BC1DF4"/>
    <w:rsid w:val="00BC22AA"/>
    <w:rsid w:val="00BC25DE"/>
    <w:rsid w:val="00BC266D"/>
    <w:rsid w:val="00BC2BA7"/>
    <w:rsid w:val="00BC2C67"/>
    <w:rsid w:val="00BC3C98"/>
    <w:rsid w:val="00BC48C4"/>
    <w:rsid w:val="00BC497A"/>
    <w:rsid w:val="00BC4CAA"/>
    <w:rsid w:val="00BC5D99"/>
    <w:rsid w:val="00BC64B6"/>
    <w:rsid w:val="00BC6E37"/>
    <w:rsid w:val="00BC7911"/>
    <w:rsid w:val="00BD059C"/>
    <w:rsid w:val="00BD104E"/>
    <w:rsid w:val="00BD1AA2"/>
    <w:rsid w:val="00BD21EA"/>
    <w:rsid w:val="00BD2CA5"/>
    <w:rsid w:val="00BD2D3A"/>
    <w:rsid w:val="00BD2E10"/>
    <w:rsid w:val="00BD2FCF"/>
    <w:rsid w:val="00BD31D2"/>
    <w:rsid w:val="00BD351B"/>
    <w:rsid w:val="00BD3568"/>
    <w:rsid w:val="00BD36CF"/>
    <w:rsid w:val="00BD3D3E"/>
    <w:rsid w:val="00BD42D5"/>
    <w:rsid w:val="00BD465C"/>
    <w:rsid w:val="00BD4DC5"/>
    <w:rsid w:val="00BD4E7B"/>
    <w:rsid w:val="00BD5034"/>
    <w:rsid w:val="00BD60A9"/>
    <w:rsid w:val="00BD6509"/>
    <w:rsid w:val="00BD6AC0"/>
    <w:rsid w:val="00BD77B3"/>
    <w:rsid w:val="00BE03D7"/>
    <w:rsid w:val="00BE0594"/>
    <w:rsid w:val="00BE0B30"/>
    <w:rsid w:val="00BE0F10"/>
    <w:rsid w:val="00BE1117"/>
    <w:rsid w:val="00BE1C64"/>
    <w:rsid w:val="00BE2CE7"/>
    <w:rsid w:val="00BE2F5E"/>
    <w:rsid w:val="00BE307A"/>
    <w:rsid w:val="00BE452B"/>
    <w:rsid w:val="00BE4630"/>
    <w:rsid w:val="00BE4735"/>
    <w:rsid w:val="00BE4ECC"/>
    <w:rsid w:val="00BE5B95"/>
    <w:rsid w:val="00BE6785"/>
    <w:rsid w:val="00BE6953"/>
    <w:rsid w:val="00BE75B7"/>
    <w:rsid w:val="00BF0887"/>
    <w:rsid w:val="00BF091F"/>
    <w:rsid w:val="00BF104E"/>
    <w:rsid w:val="00BF11B7"/>
    <w:rsid w:val="00BF12FA"/>
    <w:rsid w:val="00BF15E1"/>
    <w:rsid w:val="00BF1663"/>
    <w:rsid w:val="00BF1C42"/>
    <w:rsid w:val="00BF2752"/>
    <w:rsid w:val="00BF286F"/>
    <w:rsid w:val="00BF309D"/>
    <w:rsid w:val="00BF31F5"/>
    <w:rsid w:val="00BF33AF"/>
    <w:rsid w:val="00BF3DD9"/>
    <w:rsid w:val="00BF4803"/>
    <w:rsid w:val="00BF4A70"/>
    <w:rsid w:val="00BF5E2C"/>
    <w:rsid w:val="00BF630B"/>
    <w:rsid w:val="00BF67CA"/>
    <w:rsid w:val="00BF6A72"/>
    <w:rsid w:val="00BF6AB3"/>
    <w:rsid w:val="00BF74E7"/>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4011"/>
    <w:rsid w:val="00C053F4"/>
    <w:rsid w:val="00C05F6E"/>
    <w:rsid w:val="00C06551"/>
    <w:rsid w:val="00C074F1"/>
    <w:rsid w:val="00C10B6D"/>
    <w:rsid w:val="00C10EFF"/>
    <w:rsid w:val="00C11446"/>
    <w:rsid w:val="00C11705"/>
    <w:rsid w:val="00C124A2"/>
    <w:rsid w:val="00C1283A"/>
    <w:rsid w:val="00C12C6D"/>
    <w:rsid w:val="00C12D26"/>
    <w:rsid w:val="00C12E7F"/>
    <w:rsid w:val="00C12EAF"/>
    <w:rsid w:val="00C13898"/>
    <w:rsid w:val="00C13970"/>
    <w:rsid w:val="00C13B12"/>
    <w:rsid w:val="00C14365"/>
    <w:rsid w:val="00C14770"/>
    <w:rsid w:val="00C14A48"/>
    <w:rsid w:val="00C150EF"/>
    <w:rsid w:val="00C1555B"/>
    <w:rsid w:val="00C168A1"/>
    <w:rsid w:val="00C17B0B"/>
    <w:rsid w:val="00C2043F"/>
    <w:rsid w:val="00C211B2"/>
    <w:rsid w:val="00C212EB"/>
    <w:rsid w:val="00C21D5D"/>
    <w:rsid w:val="00C21DB6"/>
    <w:rsid w:val="00C224BF"/>
    <w:rsid w:val="00C22CB6"/>
    <w:rsid w:val="00C22CD3"/>
    <w:rsid w:val="00C2356D"/>
    <w:rsid w:val="00C2367B"/>
    <w:rsid w:val="00C240DF"/>
    <w:rsid w:val="00C2475D"/>
    <w:rsid w:val="00C24D97"/>
    <w:rsid w:val="00C254B9"/>
    <w:rsid w:val="00C255F9"/>
    <w:rsid w:val="00C25628"/>
    <w:rsid w:val="00C25C02"/>
    <w:rsid w:val="00C25DA0"/>
    <w:rsid w:val="00C265E7"/>
    <w:rsid w:val="00C2662C"/>
    <w:rsid w:val="00C26B8E"/>
    <w:rsid w:val="00C2742F"/>
    <w:rsid w:val="00C27911"/>
    <w:rsid w:val="00C30036"/>
    <w:rsid w:val="00C303D3"/>
    <w:rsid w:val="00C31C18"/>
    <w:rsid w:val="00C31CFA"/>
    <w:rsid w:val="00C31E12"/>
    <w:rsid w:val="00C3249E"/>
    <w:rsid w:val="00C32F59"/>
    <w:rsid w:val="00C33266"/>
    <w:rsid w:val="00C339A8"/>
    <w:rsid w:val="00C33AFE"/>
    <w:rsid w:val="00C34014"/>
    <w:rsid w:val="00C349BA"/>
    <w:rsid w:val="00C353D0"/>
    <w:rsid w:val="00C355F5"/>
    <w:rsid w:val="00C35730"/>
    <w:rsid w:val="00C359A8"/>
    <w:rsid w:val="00C35AE8"/>
    <w:rsid w:val="00C35F85"/>
    <w:rsid w:val="00C36575"/>
    <w:rsid w:val="00C36CDA"/>
    <w:rsid w:val="00C36D95"/>
    <w:rsid w:val="00C37009"/>
    <w:rsid w:val="00C372EF"/>
    <w:rsid w:val="00C37330"/>
    <w:rsid w:val="00C37A3A"/>
    <w:rsid w:val="00C37AA9"/>
    <w:rsid w:val="00C37BA0"/>
    <w:rsid w:val="00C40615"/>
    <w:rsid w:val="00C40A31"/>
    <w:rsid w:val="00C40D7A"/>
    <w:rsid w:val="00C419DB"/>
    <w:rsid w:val="00C42974"/>
    <w:rsid w:val="00C42F09"/>
    <w:rsid w:val="00C430E2"/>
    <w:rsid w:val="00C435D6"/>
    <w:rsid w:val="00C43737"/>
    <w:rsid w:val="00C43875"/>
    <w:rsid w:val="00C438E3"/>
    <w:rsid w:val="00C44219"/>
    <w:rsid w:val="00C44CA5"/>
    <w:rsid w:val="00C44DC5"/>
    <w:rsid w:val="00C44EC9"/>
    <w:rsid w:val="00C45299"/>
    <w:rsid w:val="00C45F04"/>
    <w:rsid w:val="00C460B4"/>
    <w:rsid w:val="00C46215"/>
    <w:rsid w:val="00C4698F"/>
    <w:rsid w:val="00C46C67"/>
    <w:rsid w:val="00C475D2"/>
    <w:rsid w:val="00C47DAD"/>
    <w:rsid w:val="00C50104"/>
    <w:rsid w:val="00C502CA"/>
    <w:rsid w:val="00C5069C"/>
    <w:rsid w:val="00C5079F"/>
    <w:rsid w:val="00C50CCC"/>
    <w:rsid w:val="00C5167A"/>
    <w:rsid w:val="00C51730"/>
    <w:rsid w:val="00C51951"/>
    <w:rsid w:val="00C51F05"/>
    <w:rsid w:val="00C51FD1"/>
    <w:rsid w:val="00C525CA"/>
    <w:rsid w:val="00C52EE3"/>
    <w:rsid w:val="00C53426"/>
    <w:rsid w:val="00C53442"/>
    <w:rsid w:val="00C538B4"/>
    <w:rsid w:val="00C538BB"/>
    <w:rsid w:val="00C53A0C"/>
    <w:rsid w:val="00C540DB"/>
    <w:rsid w:val="00C54120"/>
    <w:rsid w:val="00C54B45"/>
    <w:rsid w:val="00C54BEA"/>
    <w:rsid w:val="00C54C6E"/>
    <w:rsid w:val="00C552ED"/>
    <w:rsid w:val="00C552F9"/>
    <w:rsid w:val="00C55B22"/>
    <w:rsid w:val="00C55C7B"/>
    <w:rsid w:val="00C55D2D"/>
    <w:rsid w:val="00C55E63"/>
    <w:rsid w:val="00C56197"/>
    <w:rsid w:val="00C56315"/>
    <w:rsid w:val="00C563AB"/>
    <w:rsid w:val="00C56680"/>
    <w:rsid w:val="00C5699D"/>
    <w:rsid w:val="00C56B92"/>
    <w:rsid w:val="00C56F1A"/>
    <w:rsid w:val="00C573FA"/>
    <w:rsid w:val="00C579B7"/>
    <w:rsid w:val="00C600ED"/>
    <w:rsid w:val="00C60B45"/>
    <w:rsid w:val="00C60F3D"/>
    <w:rsid w:val="00C6127F"/>
    <w:rsid w:val="00C62395"/>
    <w:rsid w:val="00C6253F"/>
    <w:rsid w:val="00C62616"/>
    <w:rsid w:val="00C62A1E"/>
    <w:rsid w:val="00C634B5"/>
    <w:rsid w:val="00C63737"/>
    <w:rsid w:val="00C63FC4"/>
    <w:rsid w:val="00C640EF"/>
    <w:rsid w:val="00C644C0"/>
    <w:rsid w:val="00C644F5"/>
    <w:rsid w:val="00C645F7"/>
    <w:rsid w:val="00C6464F"/>
    <w:rsid w:val="00C6499E"/>
    <w:rsid w:val="00C64BCA"/>
    <w:rsid w:val="00C64CCE"/>
    <w:rsid w:val="00C651DA"/>
    <w:rsid w:val="00C65575"/>
    <w:rsid w:val="00C6578E"/>
    <w:rsid w:val="00C65C02"/>
    <w:rsid w:val="00C663E1"/>
    <w:rsid w:val="00C664E5"/>
    <w:rsid w:val="00C66879"/>
    <w:rsid w:val="00C6702C"/>
    <w:rsid w:val="00C6720D"/>
    <w:rsid w:val="00C6766D"/>
    <w:rsid w:val="00C67769"/>
    <w:rsid w:val="00C679F8"/>
    <w:rsid w:val="00C67AF7"/>
    <w:rsid w:val="00C67B31"/>
    <w:rsid w:val="00C67F08"/>
    <w:rsid w:val="00C70545"/>
    <w:rsid w:val="00C70C1F"/>
    <w:rsid w:val="00C7130E"/>
    <w:rsid w:val="00C71F50"/>
    <w:rsid w:val="00C7205B"/>
    <w:rsid w:val="00C72E2A"/>
    <w:rsid w:val="00C74BF2"/>
    <w:rsid w:val="00C74C91"/>
    <w:rsid w:val="00C74E29"/>
    <w:rsid w:val="00C74FD7"/>
    <w:rsid w:val="00C75694"/>
    <w:rsid w:val="00C7596A"/>
    <w:rsid w:val="00C75D8F"/>
    <w:rsid w:val="00C76377"/>
    <w:rsid w:val="00C763CA"/>
    <w:rsid w:val="00C76438"/>
    <w:rsid w:val="00C76728"/>
    <w:rsid w:val="00C769D6"/>
    <w:rsid w:val="00C7727C"/>
    <w:rsid w:val="00C77E79"/>
    <w:rsid w:val="00C80087"/>
    <w:rsid w:val="00C80838"/>
    <w:rsid w:val="00C8208C"/>
    <w:rsid w:val="00C82A64"/>
    <w:rsid w:val="00C82BE5"/>
    <w:rsid w:val="00C82C45"/>
    <w:rsid w:val="00C82FF5"/>
    <w:rsid w:val="00C83523"/>
    <w:rsid w:val="00C83AA3"/>
    <w:rsid w:val="00C8578F"/>
    <w:rsid w:val="00C863B1"/>
    <w:rsid w:val="00C87942"/>
    <w:rsid w:val="00C87FF1"/>
    <w:rsid w:val="00C90894"/>
    <w:rsid w:val="00C90A5D"/>
    <w:rsid w:val="00C91678"/>
    <w:rsid w:val="00C91707"/>
    <w:rsid w:val="00C918C2"/>
    <w:rsid w:val="00C91905"/>
    <w:rsid w:val="00C92627"/>
    <w:rsid w:val="00C92BD8"/>
    <w:rsid w:val="00C92C67"/>
    <w:rsid w:val="00C92EF4"/>
    <w:rsid w:val="00C93E43"/>
    <w:rsid w:val="00C9404E"/>
    <w:rsid w:val="00C94085"/>
    <w:rsid w:val="00C944AF"/>
    <w:rsid w:val="00C9513A"/>
    <w:rsid w:val="00C9558F"/>
    <w:rsid w:val="00C95607"/>
    <w:rsid w:val="00C95844"/>
    <w:rsid w:val="00C96564"/>
    <w:rsid w:val="00C96BBE"/>
    <w:rsid w:val="00C96FD7"/>
    <w:rsid w:val="00C975CF"/>
    <w:rsid w:val="00C97F3F"/>
    <w:rsid w:val="00CA04BB"/>
    <w:rsid w:val="00CA079C"/>
    <w:rsid w:val="00CA1018"/>
    <w:rsid w:val="00CA10E9"/>
    <w:rsid w:val="00CA17DB"/>
    <w:rsid w:val="00CA191B"/>
    <w:rsid w:val="00CA1AA3"/>
    <w:rsid w:val="00CA1BFD"/>
    <w:rsid w:val="00CA2202"/>
    <w:rsid w:val="00CA2316"/>
    <w:rsid w:val="00CA26AF"/>
    <w:rsid w:val="00CA2E8D"/>
    <w:rsid w:val="00CA3498"/>
    <w:rsid w:val="00CA3A54"/>
    <w:rsid w:val="00CA454D"/>
    <w:rsid w:val="00CA511B"/>
    <w:rsid w:val="00CA5267"/>
    <w:rsid w:val="00CA5F34"/>
    <w:rsid w:val="00CA5F5A"/>
    <w:rsid w:val="00CA6423"/>
    <w:rsid w:val="00CA6A53"/>
    <w:rsid w:val="00CA6BC0"/>
    <w:rsid w:val="00CA71D2"/>
    <w:rsid w:val="00CA77FC"/>
    <w:rsid w:val="00CA782C"/>
    <w:rsid w:val="00CA7CE8"/>
    <w:rsid w:val="00CB0144"/>
    <w:rsid w:val="00CB024A"/>
    <w:rsid w:val="00CB03B1"/>
    <w:rsid w:val="00CB0BEE"/>
    <w:rsid w:val="00CB0D76"/>
    <w:rsid w:val="00CB0E93"/>
    <w:rsid w:val="00CB0EBC"/>
    <w:rsid w:val="00CB13E7"/>
    <w:rsid w:val="00CB198E"/>
    <w:rsid w:val="00CB19FD"/>
    <w:rsid w:val="00CB1E74"/>
    <w:rsid w:val="00CB1FCF"/>
    <w:rsid w:val="00CB2202"/>
    <w:rsid w:val="00CB27F6"/>
    <w:rsid w:val="00CB2A8A"/>
    <w:rsid w:val="00CB3169"/>
    <w:rsid w:val="00CB3557"/>
    <w:rsid w:val="00CB3670"/>
    <w:rsid w:val="00CB3750"/>
    <w:rsid w:val="00CB39FB"/>
    <w:rsid w:val="00CB3E81"/>
    <w:rsid w:val="00CB4169"/>
    <w:rsid w:val="00CB443B"/>
    <w:rsid w:val="00CB450D"/>
    <w:rsid w:val="00CB463E"/>
    <w:rsid w:val="00CB468D"/>
    <w:rsid w:val="00CB46B4"/>
    <w:rsid w:val="00CB47EA"/>
    <w:rsid w:val="00CB4DFF"/>
    <w:rsid w:val="00CB5A78"/>
    <w:rsid w:val="00CB5A93"/>
    <w:rsid w:val="00CB5B70"/>
    <w:rsid w:val="00CB5BEF"/>
    <w:rsid w:val="00CB628D"/>
    <w:rsid w:val="00CB651E"/>
    <w:rsid w:val="00CB6874"/>
    <w:rsid w:val="00CB6CFC"/>
    <w:rsid w:val="00CB6E70"/>
    <w:rsid w:val="00CB7665"/>
    <w:rsid w:val="00CC00DB"/>
    <w:rsid w:val="00CC0F89"/>
    <w:rsid w:val="00CC0FAB"/>
    <w:rsid w:val="00CC1583"/>
    <w:rsid w:val="00CC2918"/>
    <w:rsid w:val="00CC30AC"/>
    <w:rsid w:val="00CC3271"/>
    <w:rsid w:val="00CC3A61"/>
    <w:rsid w:val="00CC3A96"/>
    <w:rsid w:val="00CC3DFE"/>
    <w:rsid w:val="00CC3FB8"/>
    <w:rsid w:val="00CC485B"/>
    <w:rsid w:val="00CC4B15"/>
    <w:rsid w:val="00CC4C34"/>
    <w:rsid w:val="00CC4CF9"/>
    <w:rsid w:val="00CC5F38"/>
    <w:rsid w:val="00CC6434"/>
    <w:rsid w:val="00CC6E05"/>
    <w:rsid w:val="00CC7121"/>
    <w:rsid w:val="00CC7958"/>
    <w:rsid w:val="00CC7972"/>
    <w:rsid w:val="00CC7ED4"/>
    <w:rsid w:val="00CD0C61"/>
    <w:rsid w:val="00CD0D08"/>
    <w:rsid w:val="00CD0F68"/>
    <w:rsid w:val="00CD1BA2"/>
    <w:rsid w:val="00CD1F3F"/>
    <w:rsid w:val="00CD23C6"/>
    <w:rsid w:val="00CD2608"/>
    <w:rsid w:val="00CD285B"/>
    <w:rsid w:val="00CD3029"/>
    <w:rsid w:val="00CD356F"/>
    <w:rsid w:val="00CD3627"/>
    <w:rsid w:val="00CD3B70"/>
    <w:rsid w:val="00CD4A68"/>
    <w:rsid w:val="00CD4DC6"/>
    <w:rsid w:val="00CD4F15"/>
    <w:rsid w:val="00CD5245"/>
    <w:rsid w:val="00CD576B"/>
    <w:rsid w:val="00CD608C"/>
    <w:rsid w:val="00CD6472"/>
    <w:rsid w:val="00CD6C96"/>
    <w:rsid w:val="00CD71A7"/>
    <w:rsid w:val="00CD71C3"/>
    <w:rsid w:val="00CD7989"/>
    <w:rsid w:val="00CD7F50"/>
    <w:rsid w:val="00CE0535"/>
    <w:rsid w:val="00CE07E9"/>
    <w:rsid w:val="00CE0AF7"/>
    <w:rsid w:val="00CE0B93"/>
    <w:rsid w:val="00CE110E"/>
    <w:rsid w:val="00CE1AFC"/>
    <w:rsid w:val="00CE1BEB"/>
    <w:rsid w:val="00CE1DB7"/>
    <w:rsid w:val="00CE21EB"/>
    <w:rsid w:val="00CE26A2"/>
    <w:rsid w:val="00CE280E"/>
    <w:rsid w:val="00CE351D"/>
    <w:rsid w:val="00CE3F0A"/>
    <w:rsid w:val="00CE4303"/>
    <w:rsid w:val="00CE4CF4"/>
    <w:rsid w:val="00CE5672"/>
    <w:rsid w:val="00CE5CA9"/>
    <w:rsid w:val="00CE62A6"/>
    <w:rsid w:val="00CE6AC3"/>
    <w:rsid w:val="00CE6EC5"/>
    <w:rsid w:val="00CE721F"/>
    <w:rsid w:val="00CE76B3"/>
    <w:rsid w:val="00CE778F"/>
    <w:rsid w:val="00CE7B68"/>
    <w:rsid w:val="00CE7BD3"/>
    <w:rsid w:val="00CF011F"/>
    <w:rsid w:val="00CF0696"/>
    <w:rsid w:val="00CF069E"/>
    <w:rsid w:val="00CF0D2A"/>
    <w:rsid w:val="00CF1777"/>
    <w:rsid w:val="00CF1A79"/>
    <w:rsid w:val="00CF1D0B"/>
    <w:rsid w:val="00CF21F1"/>
    <w:rsid w:val="00CF3A36"/>
    <w:rsid w:val="00CF4ABD"/>
    <w:rsid w:val="00CF4DC1"/>
    <w:rsid w:val="00CF67E1"/>
    <w:rsid w:val="00CF72B0"/>
    <w:rsid w:val="00CF76CF"/>
    <w:rsid w:val="00CF79CA"/>
    <w:rsid w:val="00CF7B1C"/>
    <w:rsid w:val="00CF7C3B"/>
    <w:rsid w:val="00CF7CB7"/>
    <w:rsid w:val="00CF7CCE"/>
    <w:rsid w:val="00CF7F0B"/>
    <w:rsid w:val="00D00396"/>
    <w:rsid w:val="00D00822"/>
    <w:rsid w:val="00D01A42"/>
    <w:rsid w:val="00D01DC6"/>
    <w:rsid w:val="00D02535"/>
    <w:rsid w:val="00D0266B"/>
    <w:rsid w:val="00D02767"/>
    <w:rsid w:val="00D0373D"/>
    <w:rsid w:val="00D039C2"/>
    <w:rsid w:val="00D03B43"/>
    <w:rsid w:val="00D03B5E"/>
    <w:rsid w:val="00D03F16"/>
    <w:rsid w:val="00D041B7"/>
    <w:rsid w:val="00D04636"/>
    <w:rsid w:val="00D04D7C"/>
    <w:rsid w:val="00D056C0"/>
    <w:rsid w:val="00D058A7"/>
    <w:rsid w:val="00D05FE3"/>
    <w:rsid w:val="00D06494"/>
    <w:rsid w:val="00D065AD"/>
    <w:rsid w:val="00D06A80"/>
    <w:rsid w:val="00D06CBD"/>
    <w:rsid w:val="00D0768A"/>
    <w:rsid w:val="00D07A2C"/>
    <w:rsid w:val="00D07A7A"/>
    <w:rsid w:val="00D07B03"/>
    <w:rsid w:val="00D1033A"/>
    <w:rsid w:val="00D10BB3"/>
    <w:rsid w:val="00D10F56"/>
    <w:rsid w:val="00D1108E"/>
    <w:rsid w:val="00D11314"/>
    <w:rsid w:val="00D1185F"/>
    <w:rsid w:val="00D11B87"/>
    <w:rsid w:val="00D11E51"/>
    <w:rsid w:val="00D11E7F"/>
    <w:rsid w:val="00D12410"/>
    <w:rsid w:val="00D1241B"/>
    <w:rsid w:val="00D12A37"/>
    <w:rsid w:val="00D12BBD"/>
    <w:rsid w:val="00D12BDB"/>
    <w:rsid w:val="00D12D11"/>
    <w:rsid w:val="00D13284"/>
    <w:rsid w:val="00D13300"/>
    <w:rsid w:val="00D134BE"/>
    <w:rsid w:val="00D14196"/>
    <w:rsid w:val="00D1444E"/>
    <w:rsid w:val="00D14500"/>
    <w:rsid w:val="00D14522"/>
    <w:rsid w:val="00D14D39"/>
    <w:rsid w:val="00D151B5"/>
    <w:rsid w:val="00D15AC2"/>
    <w:rsid w:val="00D15FEE"/>
    <w:rsid w:val="00D16620"/>
    <w:rsid w:val="00D16EF9"/>
    <w:rsid w:val="00D17743"/>
    <w:rsid w:val="00D179A8"/>
    <w:rsid w:val="00D20132"/>
    <w:rsid w:val="00D2064C"/>
    <w:rsid w:val="00D209EB"/>
    <w:rsid w:val="00D20AB5"/>
    <w:rsid w:val="00D20FC5"/>
    <w:rsid w:val="00D21529"/>
    <w:rsid w:val="00D2163B"/>
    <w:rsid w:val="00D21E03"/>
    <w:rsid w:val="00D230F1"/>
    <w:rsid w:val="00D23338"/>
    <w:rsid w:val="00D23D25"/>
    <w:rsid w:val="00D24083"/>
    <w:rsid w:val="00D240B0"/>
    <w:rsid w:val="00D248A8"/>
    <w:rsid w:val="00D24B3F"/>
    <w:rsid w:val="00D24EEE"/>
    <w:rsid w:val="00D2569B"/>
    <w:rsid w:val="00D25A1A"/>
    <w:rsid w:val="00D26046"/>
    <w:rsid w:val="00D264FC"/>
    <w:rsid w:val="00D271F0"/>
    <w:rsid w:val="00D278C1"/>
    <w:rsid w:val="00D2793C"/>
    <w:rsid w:val="00D27F65"/>
    <w:rsid w:val="00D30198"/>
    <w:rsid w:val="00D30324"/>
    <w:rsid w:val="00D309CE"/>
    <w:rsid w:val="00D31373"/>
    <w:rsid w:val="00D316F1"/>
    <w:rsid w:val="00D31FFD"/>
    <w:rsid w:val="00D32B78"/>
    <w:rsid w:val="00D32ED4"/>
    <w:rsid w:val="00D3309B"/>
    <w:rsid w:val="00D330AD"/>
    <w:rsid w:val="00D33ABC"/>
    <w:rsid w:val="00D3418F"/>
    <w:rsid w:val="00D34783"/>
    <w:rsid w:val="00D34961"/>
    <w:rsid w:val="00D34D6D"/>
    <w:rsid w:val="00D34F30"/>
    <w:rsid w:val="00D350E2"/>
    <w:rsid w:val="00D3522A"/>
    <w:rsid w:val="00D355DA"/>
    <w:rsid w:val="00D35943"/>
    <w:rsid w:val="00D366CF"/>
    <w:rsid w:val="00D36E24"/>
    <w:rsid w:val="00D36FC1"/>
    <w:rsid w:val="00D37184"/>
    <w:rsid w:val="00D378C6"/>
    <w:rsid w:val="00D37ACA"/>
    <w:rsid w:val="00D401C0"/>
    <w:rsid w:val="00D404D2"/>
    <w:rsid w:val="00D4099C"/>
    <w:rsid w:val="00D40B9D"/>
    <w:rsid w:val="00D40D9C"/>
    <w:rsid w:val="00D41172"/>
    <w:rsid w:val="00D41620"/>
    <w:rsid w:val="00D4366E"/>
    <w:rsid w:val="00D43765"/>
    <w:rsid w:val="00D437C0"/>
    <w:rsid w:val="00D438FB"/>
    <w:rsid w:val="00D43A60"/>
    <w:rsid w:val="00D43BC0"/>
    <w:rsid w:val="00D43D73"/>
    <w:rsid w:val="00D44018"/>
    <w:rsid w:val="00D4470E"/>
    <w:rsid w:val="00D44E43"/>
    <w:rsid w:val="00D456BA"/>
    <w:rsid w:val="00D45D2D"/>
    <w:rsid w:val="00D46094"/>
    <w:rsid w:val="00D465B7"/>
    <w:rsid w:val="00D47363"/>
    <w:rsid w:val="00D47795"/>
    <w:rsid w:val="00D478D3"/>
    <w:rsid w:val="00D500AA"/>
    <w:rsid w:val="00D50185"/>
    <w:rsid w:val="00D50BD2"/>
    <w:rsid w:val="00D5107C"/>
    <w:rsid w:val="00D51110"/>
    <w:rsid w:val="00D51837"/>
    <w:rsid w:val="00D52491"/>
    <w:rsid w:val="00D529DA"/>
    <w:rsid w:val="00D52A3A"/>
    <w:rsid w:val="00D5375C"/>
    <w:rsid w:val="00D537BF"/>
    <w:rsid w:val="00D5406E"/>
    <w:rsid w:val="00D54126"/>
    <w:rsid w:val="00D55144"/>
    <w:rsid w:val="00D5521C"/>
    <w:rsid w:val="00D55762"/>
    <w:rsid w:val="00D557D3"/>
    <w:rsid w:val="00D55C23"/>
    <w:rsid w:val="00D55C63"/>
    <w:rsid w:val="00D56111"/>
    <w:rsid w:val="00D5623A"/>
    <w:rsid w:val="00D56592"/>
    <w:rsid w:val="00D56656"/>
    <w:rsid w:val="00D566FE"/>
    <w:rsid w:val="00D5676A"/>
    <w:rsid w:val="00D5680B"/>
    <w:rsid w:val="00D56D04"/>
    <w:rsid w:val="00D56F0C"/>
    <w:rsid w:val="00D572DD"/>
    <w:rsid w:val="00D5753B"/>
    <w:rsid w:val="00D601F5"/>
    <w:rsid w:val="00D6022D"/>
    <w:rsid w:val="00D60C48"/>
    <w:rsid w:val="00D611E8"/>
    <w:rsid w:val="00D61AF0"/>
    <w:rsid w:val="00D62959"/>
    <w:rsid w:val="00D62AC2"/>
    <w:rsid w:val="00D62FF9"/>
    <w:rsid w:val="00D6331D"/>
    <w:rsid w:val="00D63399"/>
    <w:rsid w:val="00D63785"/>
    <w:rsid w:val="00D63E1A"/>
    <w:rsid w:val="00D642B7"/>
    <w:rsid w:val="00D64AA8"/>
    <w:rsid w:val="00D6518E"/>
    <w:rsid w:val="00D6520B"/>
    <w:rsid w:val="00D6673B"/>
    <w:rsid w:val="00D66C45"/>
    <w:rsid w:val="00D673A7"/>
    <w:rsid w:val="00D67A85"/>
    <w:rsid w:val="00D7009D"/>
    <w:rsid w:val="00D70B35"/>
    <w:rsid w:val="00D714F2"/>
    <w:rsid w:val="00D7180E"/>
    <w:rsid w:val="00D718A0"/>
    <w:rsid w:val="00D718C5"/>
    <w:rsid w:val="00D71D67"/>
    <w:rsid w:val="00D71E91"/>
    <w:rsid w:val="00D72C28"/>
    <w:rsid w:val="00D72E9E"/>
    <w:rsid w:val="00D730BC"/>
    <w:rsid w:val="00D730EB"/>
    <w:rsid w:val="00D7365C"/>
    <w:rsid w:val="00D73A4A"/>
    <w:rsid w:val="00D73FEC"/>
    <w:rsid w:val="00D7407D"/>
    <w:rsid w:val="00D7428A"/>
    <w:rsid w:val="00D74391"/>
    <w:rsid w:val="00D749EB"/>
    <w:rsid w:val="00D74E0C"/>
    <w:rsid w:val="00D74FA0"/>
    <w:rsid w:val="00D755C6"/>
    <w:rsid w:val="00D758E2"/>
    <w:rsid w:val="00D762D8"/>
    <w:rsid w:val="00D76540"/>
    <w:rsid w:val="00D76AD7"/>
    <w:rsid w:val="00D77473"/>
    <w:rsid w:val="00D778E7"/>
    <w:rsid w:val="00D77A8C"/>
    <w:rsid w:val="00D77C26"/>
    <w:rsid w:val="00D80401"/>
    <w:rsid w:val="00D80AA5"/>
    <w:rsid w:val="00D81D7C"/>
    <w:rsid w:val="00D82F92"/>
    <w:rsid w:val="00D83A76"/>
    <w:rsid w:val="00D83DA6"/>
    <w:rsid w:val="00D847F6"/>
    <w:rsid w:val="00D85063"/>
    <w:rsid w:val="00D859D3"/>
    <w:rsid w:val="00D86931"/>
    <w:rsid w:val="00D86C19"/>
    <w:rsid w:val="00D87849"/>
    <w:rsid w:val="00D87E5F"/>
    <w:rsid w:val="00D90038"/>
    <w:rsid w:val="00D900AE"/>
    <w:rsid w:val="00D90374"/>
    <w:rsid w:val="00D90FCC"/>
    <w:rsid w:val="00D911E1"/>
    <w:rsid w:val="00D91263"/>
    <w:rsid w:val="00D916E4"/>
    <w:rsid w:val="00D91781"/>
    <w:rsid w:val="00D92291"/>
    <w:rsid w:val="00D9245B"/>
    <w:rsid w:val="00D925CB"/>
    <w:rsid w:val="00D9375F"/>
    <w:rsid w:val="00D9379E"/>
    <w:rsid w:val="00D93826"/>
    <w:rsid w:val="00D93B9D"/>
    <w:rsid w:val="00D94712"/>
    <w:rsid w:val="00D94810"/>
    <w:rsid w:val="00D94BA1"/>
    <w:rsid w:val="00D9514B"/>
    <w:rsid w:val="00D96754"/>
    <w:rsid w:val="00D96E4F"/>
    <w:rsid w:val="00D96FED"/>
    <w:rsid w:val="00D9734F"/>
    <w:rsid w:val="00D97D58"/>
    <w:rsid w:val="00DA08F6"/>
    <w:rsid w:val="00DA18CB"/>
    <w:rsid w:val="00DA1E8B"/>
    <w:rsid w:val="00DA265A"/>
    <w:rsid w:val="00DA2964"/>
    <w:rsid w:val="00DA2AF5"/>
    <w:rsid w:val="00DA2D31"/>
    <w:rsid w:val="00DA2D3B"/>
    <w:rsid w:val="00DA2D93"/>
    <w:rsid w:val="00DA4608"/>
    <w:rsid w:val="00DA4901"/>
    <w:rsid w:val="00DA4F19"/>
    <w:rsid w:val="00DA53F1"/>
    <w:rsid w:val="00DA593E"/>
    <w:rsid w:val="00DA5C74"/>
    <w:rsid w:val="00DA5EAD"/>
    <w:rsid w:val="00DA5F90"/>
    <w:rsid w:val="00DA6115"/>
    <w:rsid w:val="00DA71A1"/>
    <w:rsid w:val="00DA75AF"/>
    <w:rsid w:val="00DA7D7E"/>
    <w:rsid w:val="00DB0122"/>
    <w:rsid w:val="00DB0F3D"/>
    <w:rsid w:val="00DB1257"/>
    <w:rsid w:val="00DB1859"/>
    <w:rsid w:val="00DB2028"/>
    <w:rsid w:val="00DB29D2"/>
    <w:rsid w:val="00DB3163"/>
    <w:rsid w:val="00DB451B"/>
    <w:rsid w:val="00DB4F1C"/>
    <w:rsid w:val="00DB50D4"/>
    <w:rsid w:val="00DB5F41"/>
    <w:rsid w:val="00DB632C"/>
    <w:rsid w:val="00DB6353"/>
    <w:rsid w:val="00DB7A26"/>
    <w:rsid w:val="00DB7B5A"/>
    <w:rsid w:val="00DB7B72"/>
    <w:rsid w:val="00DB7E45"/>
    <w:rsid w:val="00DC06D0"/>
    <w:rsid w:val="00DC0A4C"/>
    <w:rsid w:val="00DC11A7"/>
    <w:rsid w:val="00DC1294"/>
    <w:rsid w:val="00DC132E"/>
    <w:rsid w:val="00DC1749"/>
    <w:rsid w:val="00DC2071"/>
    <w:rsid w:val="00DC210E"/>
    <w:rsid w:val="00DC2F29"/>
    <w:rsid w:val="00DC3301"/>
    <w:rsid w:val="00DC34EA"/>
    <w:rsid w:val="00DC4A0A"/>
    <w:rsid w:val="00DC4D47"/>
    <w:rsid w:val="00DC51AA"/>
    <w:rsid w:val="00DC52C8"/>
    <w:rsid w:val="00DC5425"/>
    <w:rsid w:val="00DC599A"/>
    <w:rsid w:val="00DC5BC0"/>
    <w:rsid w:val="00DC686D"/>
    <w:rsid w:val="00DC69B5"/>
    <w:rsid w:val="00DD14A6"/>
    <w:rsid w:val="00DD1A98"/>
    <w:rsid w:val="00DD1C45"/>
    <w:rsid w:val="00DD22E5"/>
    <w:rsid w:val="00DD244C"/>
    <w:rsid w:val="00DD2504"/>
    <w:rsid w:val="00DD27B2"/>
    <w:rsid w:val="00DD2928"/>
    <w:rsid w:val="00DD2EB3"/>
    <w:rsid w:val="00DD4503"/>
    <w:rsid w:val="00DD476D"/>
    <w:rsid w:val="00DD494B"/>
    <w:rsid w:val="00DD4C23"/>
    <w:rsid w:val="00DD4C87"/>
    <w:rsid w:val="00DD4E6B"/>
    <w:rsid w:val="00DD5DC9"/>
    <w:rsid w:val="00DD5E28"/>
    <w:rsid w:val="00DD64B6"/>
    <w:rsid w:val="00DD6595"/>
    <w:rsid w:val="00DD7C04"/>
    <w:rsid w:val="00DD7DDB"/>
    <w:rsid w:val="00DE034E"/>
    <w:rsid w:val="00DE03B3"/>
    <w:rsid w:val="00DE112D"/>
    <w:rsid w:val="00DE1833"/>
    <w:rsid w:val="00DE195B"/>
    <w:rsid w:val="00DE257E"/>
    <w:rsid w:val="00DE278A"/>
    <w:rsid w:val="00DE2B72"/>
    <w:rsid w:val="00DE2D8E"/>
    <w:rsid w:val="00DE2FB2"/>
    <w:rsid w:val="00DE353D"/>
    <w:rsid w:val="00DE3DF6"/>
    <w:rsid w:val="00DE425A"/>
    <w:rsid w:val="00DE4341"/>
    <w:rsid w:val="00DE49BF"/>
    <w:rsid w:val="00DE4E47"/>
    <w:rsid w:val="00DE508E"/>
    <w:rsid w:val="00DE5241"/>
    <w:rsid w:val="00DE5A3E"/>
    <w:rsid w:val="00DE5BF1"/>
    <w:rsid w:val="00DE64B0"/>
    <w:rsid w:val="00DE6AD3"/>
    <w:rsid w:val="00DE725B"/>
    <w:rsid w:val="00DE7C8A"/>
    <w:rsid w:val="00DE7DE6"/>
    <w:rsid w:val="00DE7E0A"/>
    <w:rsid w:val="00DF01F3"/>
    <w:rsid w:val="00DF064A"/>
    <w:rsid w:val="00DF0A1B"/>
    <w:rsid w:val="00DF0EE4"/>
    <w:rsid w:val="00DF10CB"/>
    <w:rsid w:val="00DF133B"/>
    <w:rsid w:val="00DF1FC3"/>
    <w:rsid w:val="00DF21B3"/>
    <w:rsid w:val="00DF288C"/>
    <w:rsid w:val="00DF2BBC"/>
    <w:rsid w:val="00DF36A5"/>
    <w:rsid w:val="00DF394E"/>
    <w:rsid w:val="00DF3D19"/>
    <w:rsid w:val="00DF3E60"/>
    <w:rsid w:val="00DF4040"/>
    <w:rsid w:val="00DF4247"/>
    <w:rsid w:val="00DF43B0"/>
    <w:rsid w:val="00DF491C"/>
    <w:rsid w:val="00DF4D99"/>
    <w:rsid w:val="00DF5891"/>
    <w:rsid w:val="00DF6315"/>
    <w:rsid w:val="00DF6792"/>
    <w:rsid w:val="00DF685B"/>
    <w:rsid w:val="00DF6EB1"/>
    <w:rsid w:val="00DF7967"/>
    <w:rsid w:val="00E0012C"/>
    <w:rsid w:val="00E00A07"/>
    <w:rsid w:val="00E00CF3"/>
    <w:rsid w:val="00E00EB9"/>
    <w:rsid w:val="00E010CD"/>
    <w:rsid w:val="00E017F7"/>
    <w:rsid w:val="00E01BD3"/>
    <w:rsid w:val="00E01C02"/>
    <w:rsid w:val="00E01EF4"/>
    <w:rsid w:val="00E0228F"/>
    <w:rsid w:val="00E02A73"/>
    <w:rsid w:val="00E02B19"/>
    <w:rsid w:val="00E02C8F"/>
    <w:rsid w:val="00E02CC6"/>
    <w:rsid w:val="00E02CFA"/>
    <w:rsid w:val="00E03F9C"/>
    <w:rsid w:val="00E04F7F"/>
    <w:rsid w:val="00E051D2"/>
    <w:rsid w:val="00E0669A"/>
    <w:rsid w:val="00E07637"/>
    <w:rsid w:val="00E07B63"/>
    <w:rsid w:val="00E07E04"/>
    <w:rsid w:val="00E07EC7"/>
    <w:rsid w:val="00E10394"/>
    <w:rsid w:val="00E103E2"/>
    <w:rsid w:val="00E1057E"/>
    <w:rsid w:val="00E1062A"/>
    <w:rsid w:val="00E1102F"/>
    <w:rsid w:val="00E111BB"/>
    <w:rsid w:val="00E112B9"/>
    <w:rsid w:val="00E11876"/>
    <w:rsid w:val="00E119CC"/>
    <w:rsid w:val="00E11AAC"/>
    <w:rsid w:val="00E11EEA"/>
    <w:rsid w:val="00E12148"/>
    <w:rsid w:val="00E123B3"/>
    <w:rsid w:val="00E1250B"/>
    <w:rsid w:val="00E127CE"/>
    <w:rsid w:val="00E128ED"/>
    <w:rsid w:val="00E12B64"/>
    <w:rsid w:val="00E137B3"/>
    <w:rsid w:val="00E1382D"/>
    <w:rsid w:val="00E14203"/>
    <w:rsid w:val="00E14831"/>
    <w:rsid w:val="00E1483B"/>
    <w:rsid w:val="00E14A23"/>
    <w:rsid w:val="00E14A2D"/>
    <w:rsid w:val="00E14A94"/>
    <w:rsid w:val="00E15450"/>
    <w:rsid w:val="00E154B2"/>
    <w:rsid w:val="00E154E2"/>
    <w:rsid w:val="00E15FDD"/>
    <w:rsid w:val="00E1632F"/>
    <w:rsid w:val="00E17319"/>
    <w:rsid w:val="00E17487"/>
    <w:rsid w:val="00E17921"/>
    <w:rsid w:val="00E17B35"/>
    <w:rsid w:val="00E17C7C"/>
    <w:rsid w:val="00E20A28"/>
    <w:rsid w:val="00E20CB1"/>
    <w:rsid w:val="00E20CCF"/>
    <w:rsid w:val="00E20F1A"/>
    <w:rsid w:val="00E211AA"/>
    <w:rsid w:val="00E21501"/>
    <w:rsid w:val="00E215F8"/>
    <w:rsid w:val="00E2167D"/>
    <w:rsid w:val="00E21799"/>
    <w:rsid w:val="00E21907"/>
    <w:rsid w:val="00E22E8D"/>
    <w:rsid w:val="00E23983"/>
    <w:rsid w:val="00E239C7"/>
    <w:rsid w:val="00E23A0A"/>
    <w:rsid w:val="00E23AF2"/>
    <w:rsid w:val="00E24248"/>
    <w:rsid w:val="00E242AB"/>
    <w:rsid w:val="00E25105"/>
    <w:rsid w:val="00E25983"/>
    <w:rsid w:val="00E25BB7"/>
    <w:rsid w:val="00E264B0"/>
    <w:rsid w:val="00E26961"/>
    <w:rsid w:val="00E27863"/>
    <w:rsid w:val="00E27E79"/>
    <w:rsid w:val="00E30965"/>
    <w:rsid w:val="00E30C9F"/>
    <w:rsid w:val="00E30DFD"/>
    <w:rsid w:val="00E3104F"/>
    <w:rsid w:val="00E31224"/>
    <w:rsid w:val="00E3282F"/>
    <w:rsid w:val="00E32C0C"/>
    <w:rsid w:val="00E334BD"/>
    <w:rsid w:val="00E33960"/>
    <w:rsid w:val="00E34B7E"/>
    <w:rsid w:val="00E35B40"/>
    <w:rsid w:val="00E363FA"/>
    <w:rsid w:val="00E36820"/>
    <w:rsid w:val="00E36A44"/>
    <w:rsid w:val="00E370B6"/>
    <w:rsid w:val="00E371D7"/>
    <w:rsid w:val="00E37AAA"/>
    <w:rsid w:val="00E4018D"/>
    <w:rsid w:val="00E40378"/>
    <w:rsid w:val="00E40B66"/>
    <w:rsid w:val="00E41A6C"/>
    <w:rsid w:val="00E4301B"/>
    <w:rsid w:val="00E4307E"/>
    <w:rsid w:val="00E434C5"/>
    <w:rsid w:val="00E43CB8"/>
    <w:rsid w:val="00E43F3F"/>
    <w:rsid w:val="00E44011"/>
    <w:rsid w:val="00E4415D"/>
    <w:rsid w:val="00E451E3"/>
    <w:rsid w:val="00E45508"/>
    <w:rsid w:val="00E45990"/>
    <w:rsid w:val="00E459C9"/>
    <w:rsid w:val="00E45A34"/>
    <w:rsid w:val="00E45E6C"/>
    <w:rsid w:val="00E46363"/>
    <w:rsid w:val="00E46826"/>
    <w:rsid w:val="00E46D83"/>
    <w:rsid w:val="00E4710F"/>
    <w:rsid w:val="00E475C7"/>
    <w:rsid w:val="00E47626"/>
    <w:rsid w:val="00E47C0C"/>
    <w:rsid w:val="00E47EB0"/>
    <w:rsid w:val="00E47FAC"/>
    <w:rsid w:val="00E50048"/>
    <w:rsid w:val="00E50157"/>
    <w:rsid w:val="00E5134F"/>
    <w:rsid w:val="00E51A90"/>
    <w:rsid w:val="00E51D66"/>
    <w:rsid w:val="00E51E68"/>
    <w:rsid w:val="00E52163"/>
    <w:rsid w:val="00E52344"/>
    <w:rsid w:val="00E52C44"/>
    <w:rsid w:val="00E52E24"/>
    <w:rsid w:val="00E52FD1"/>
    <w:rsid w:val="00E53230"/>
    <w:rsid w:val="00E534EF"/>
    <w:rsid w:val="00E537C1"/>
    <w:rsid w:val="00E53FED"/>
    <w:rsid w:val="00E5455A"/>
    <w:rsid w:val="00E5457F"/>
    <w:rsid w:val="00E54C83"/>
    <w:rsid w:val="00E54DC3"/>
    <w:rsid w:val="00E54E09"/>
    <w:rsid w:val="00E56A99"/>
    <w:rsid w:val="00E56E48"/>
    <w:rsid w:val="00E60427"/>
    <w:rsid w:val="00E60B9C"/>
    <w:rsid w:val="00E60DD7"/>
    <w:rsid w:val="00E611AE"/>
    <w:rsid w:val="00E61ADB"/>
    <w:rsid w:val="00E61E38"/>
    <w:rsid w:val="00E62472"/>
    <w:rsid w:val="00E625D3"/>
    <w:rsid w:val="00E62EDB"/>
    <w:rsid w:val="00E6355C"/>
    <w:rsid w:val="00E63610"/>
    <w:rsid w:val="00E63E0E"/>
    <w:rsid w:val="00E644ED"/>
    <w:rsid w:val="00E64A45"/>
    <w:rsid w:val="00E64D00"/>
    <w:rsid w:val="00E65D8E"/>
    <w:rsid w:val="00E660BC"/>
    <w:rsid w:val="00E663E2"/>
    <w:rsid w:val="00E667F0"/>
    <w:rsid w:val="00E66A65"/>
    <w:rsid w:val="00E6756E"/>
    <w:rsid w:val="00E70BD6"/>
    <w:rsid w:val="00E717F3"/>
    <w:rsid w:val="00E719C5"/>
    <w:rsid w:val="00E71C40"/>
    <w:rsid w:val="00E71C46"/>
    <w:rsid w:val="00E72961"/>
    <w:rsid w:val="00E735D0"/>
    <w:rsid w:val="00E73AF3"/>
    <w:rsid w:val="00E7482E"/>
    <w:rsid w:val="00E74951"/>
    <w:rsid w:val="00E74CD5"/>
    <w:rsid w:val="00E74F66"/>
    <w:rsid w:val="00E7569A"/>
    <w:rsid w:val="00E756FE"/>
    <w:rsid w:val="00E7645E"/>
    <w:rsid w:val="00E769F8"/>
    <w:rsid w:val="00E76C94"/>
    <w:rsid w:val="00E802F2"/>
    <w:rsid w:val="00E8057C"/>
    <w:rsid w:val="00E81AF7"/>
    <w:rsid w:val="00E82554"/>
    <w:rsid w:val="00E826DB"/>
    <w:rsid w:val="00E82909"/>
    <w:rsid w:val="00E83261"/>
    <w:rsid w:val="00E83AF6"/>
    <w:rsid w:val="00E84053"/>
    <w:rsid w:val="00E846D6"/>
    <w:rsid w:val="00E84D54"/>
    <w:rsid w:val="00E84F74"/>
    <w:rsid w:val="00E853A4"/>
    <w:rsid w:val="00E85792"/>
    <w:rsid w:val="00E85B0D"/>
    <w:rsid w:val="00E85F26"/>
    <w:rsid w:val="00E86C04"/>
    <w:rsid w:val="00E8770C"/>
    <w:rsid w:val="00E878BC"/>
    <w:rsid w:val="00E87E16"/>
    <w:rsid w:val="00E90127"/>
    <w:rsid w:val="00E9025D"/>
    <w:rsid w:val="00E902D4"/>
    <w:rsid w:val="00E90C8F"/>
    <w:rsid w:val="00E90FC4"/>
    <w:rsid w:val="00E91C72"/>
    <w:rsid w:val="00E92370"/>
    <w:rsid w:val="00E92D9D"/>
    <w:rsid w:val="00E93530"/>
    <w:rsid w:val="00E9393C"/>
    <w:rsid w:val="00E939D1"/>
    <w:rsid w:val="00E94CB8"/>
    <w:rsid w:val="00E94D4A"/>
    <w:rsid w:val="00E94EC8"/>
    <w:rsid w:val="00E94F3E"/>
    <w:rsid w:val="00E95276"/>
    <w:rsid w:val="00E9538D"/>
    <w:rsid w:val="00E95784"/>
    <w:rsid w:val="00E96678"/>
    <w:rsid w:val="00E975BC"/>
    <w:rsid w:val="00EA0A86"/>
    <w:rsid w:val="00EA14ED"/>
    <w:rsid w:val="00EA158A"/>
    <w:rsid w:val="00EA1615"/>
    <w:rsid w:val="00EA19D1"/>
    <w:rsid w:val="00EA1DD6"/>
    <w:rsid w:val="00EA2206"/>
    <w:rsid w:val="00EA2D7E"/>
    <w:rsid w:val="00EA2EA3"/>
    <w:rsid w:val="00EA329C"/>
    <w:rsid w:val="00EA3673"/>
    <w:rsid w:val="00EA389D"/>
    <w:rsid w:val="00EA39E3"/>
    <w:rsid w:val="00EA41D7"/>
    <w:rsid w:val="00EA42B3"/>
    <w:rsid w:val="00EA45D7"/>
    <w:rsid w:val="00EA4B99"/>
    <w:rsid w:val="00EA5B66"/>
    <w:rsid w:val="00EA5C2B"/>
    <w:rsid w:val="00EA6047"/>
    <w:rsid w:val="00EA60DF"/>
    <w:rsid w:val="00EA669C"/>
    <w:rsid w:val="00EA6A77"/>
    <w:rsid w:val="00EA6DF8"/>
    <w:rsid w:val="00EA71B2"/>
    <w:rsid w:val="00EA7476"/>
    <w:rsid w:val="00EA7C7F"/>
    <w:rsid w:val="00EA7F72"/>
    <w:rsid w:val="00EB02FF"/>
    <w:rsid w:val="00EB046E"/>
    <w:rsid w:val="00EB0514"/>
    <w:rsid w:val="00EB16F1"/>
    <w:rsid w:val="00EB180C"/>
    <w:rsid w:val="00EB1DC7"/>
    <w:rsid w:val="00EB244A"/>
    <w:rsid w:val="00EB36F7"/>
    <w:rsid w:val="00EB3914"/>
    <w:rsid w:val="00EB3C34"/>
    <w:rsid w:val="00EB447F"/>
    <w:rsid w:val="00EB49A5"/>
    <w:rsid w:val="00EB4F62"/>
    <w:rsid w:val="00EB5553"/>
    <w:rsid w:val="00EB580C"/>
    <w:rsid w:val="00EB588F"/>
    <w:rsid w:val="00EB58B8"/>
    <w:rsid w:val="00EB6117"/>
    <w:rsid w:val="00EB615F"/>
    <w:rsid w:val="00EB6178"/>
    <w:rsid w:val="00EB7301"/>
    <w:rsid w:val="00EB7602"/>
    <w:rsid w:val="00EB795E"/>
    <w:rsid w:val="00EC0085"/>
    <w:rsid w:val="00EC0B3A"/>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540D"/>
    <w:rsid w:val="00EC5B0C"/>
    <w:rsid w:val="00EC5CA4"/>
    <w:rsid w:val="00EC5F54"/>
    <w:rsid w:val="00EC634A"/>
    <w:rsid w:val="00EC6354"/>
    <w:rsid w:val="00EC63FC"/>
    <w:rsid w:val="00EC66DE"/>
    <w:rsid w:val="00EC6F24"/>
    <w:rsid w:val="00EC7205"/>
    <w:rsid w:val="00ED0075"/>
    <w:rsid w:val="00ED02EC"/>
    <w:rsid w:val="00ED0DCE"/>
    <w:rsid w:val="00ED11CD"/>
    <w:rsid w:val="00ED14A0"/>
    <w:rsid w:val="00ED21CB"/>
    <w:rsid w:val="00ED22BA"/>
    <w:rsid w:val="00ED264C"/>
    <w:rsid w:val="00ED2AD5"/>
    <w:rsid w:val="00ED2B93"/>
    <w:rsid w:val="00ED2BBD"/>
    <w:rsid w:val="00ED2C7F"/>
    <w:rsid w:val="00ED30D8"/>
    <w:rsid w:val="00ED341E"/>
    <w:rsid w:val="00ED3B21"/>
    <w:rsid w:val="00ED3B98"/>
    <w:rsid w:val="00ED3DB1"/>
    <w:rsid w:val="00ED3FCA"/>
    <w:rsid w:val="00ED43D8"/>
    <w:rsid w:val="00ED5B41"/>
    <w:rsid w:val="00ED6F28"/>
    <w:rsid w:val="00ED7103"/>
    <w:rsid w:val="00ED71A5"/>
    <w:rsid w:val="00ED71C2"/>
    <w:rsid w:val="00ED7729"/>
    <w:rsid w:val="00ED772F"/>
    <w:rsid w:val="00ED78B7"/>
    <w:rsid w:val="00ED7DBE"/>
    <w:rsid w:val="00EE0363"/>
    <w:rsid w:val="00EE06C0"/>
    <w:rsid w:val="00EE07BD"/>
    <w:rsid w:val="00EE0A1E"/>
    <w:rsid w:val="00EE11F9"/>
    <w:rsid w:val="00EE123E"/>
    <w:rsid w:val="00EE13B8"/>
    <w:rsid w:val="00EE147B"/>
    <w:rsid w:val="00EE164C"/>
    <w:rsid w:val="00EE28A2"/>
    <w:rsid w:val="00EE2FB3"/>
    <w:rsid w:val="00EE318A"/>
    <w:rsid w:val="00EE4007"/>
    <w:rsid w:val="00EE43EE"/>
    <w:rsid w:val="00EE475E"/>
    <w:rsid w:val="00EE4BB3"/>
    <w:rsid w:val="00EE4EBD"/>
    <w:rsid w:val="00EE4F4D"/>
    <w:rsid w:val="00EE6202"/>
    <w:rsid w:val="00EE674D"/>
    <w:rsid w:val="00EE6904"/>
    <w:rsid w:val="00EE6CD2"/>
    <w:rsid w:val="00EE700A"/>
    <w:rsid w:val="00EE7CE8"/>
    <w:rsid w:val="00EF0B74"/>
    <w:rsid w:val="00EF141F"/>
    <w:rsid w:val="00EF15A6"/>
    <w:rsid w:val="00EF1740"/>
    <w:rsid w:val="00EF1D54"/>
    <w:rsid w:val="00EF24F3"/>
    <w:rsid w:val="00EF251B"/>
    <w:rsid w:val="00EF2B34"/>
    <w:rsid w:val="00EF2C70"/>
    <w:rsid w:val="00EF3021"/>
    <w:rsid w:val="00EF3512"/>
    <w:rsid w:val="00EF3E0C"/>
    <w:rsid w:val="00EF4B4A"/>
    <w:rsid w:val="00EF4C5B"/>
    <w:rsid w:val="00EF4FA2"/>
    <w:rsid w:val="00EF505F"/>
    <w:rsid w:val="00EF518F"/>
    <w:rsid w:val="00EF5884"/>
    <w:rsid w:val="00EF5955"/>
    <w:rsid w:val="00EF5C5C"/>
    <w:rsid w:val="00EF5DCE"/>
    <w:rsid w:val="00EF6367"/>
    <w:rsid w:val="00EF6FE3"/>
    <w:rsid w:val="00EF7EF0"/>
    <w:rsid w:val="00F00C0C"/>
    <w:rsid w:val="00F011FF"/>
    <w:rsid w:val="00F015E5"/>
    <w:rsid w:val="00F01721"/>
    <w:rsid w:val="00F01A41"/>
    <w:rsid w:val="00F01E64"/>
    <w:rsid w:val="00F02048"/>
    <w:rsid w:val="00F02331"/>
    <w:rsid w:val="00F02447"/>
    <w:rsid w:val="00F02698"/>
    <w:rsid w:val="00F02C1E"/>
    <w:rsid w:val="00F03152"/>
    <w:rsid w:val="00F031DA"/>
    <w:rsid w:val="00F03A36"/>
    <w:rsid w:val="00F03F00"/>
    <w:rsid w:val="00F041F3"/>
    <w:rsid w:val="00F04277"/>
    <w:rsid w:val="00F0467C"/>
    <w:rsid w:val="00F04A6E"/>
    <w:rsid w:val="00F05CA1"/>
    <w:rsid w:val="00F05FB2"/>
    <w:rsid w:val="00F0618C"/>
    <w:rsid w:val="00F06D55"/>
    <w:rsid w:val="00F07F6A"/>
    <w:rsid w:val="00F10723"/>
    <w:rsid w:val="00F10C09"/>
    <w:rsid w:val="00F10EF7"/>
    <w:rsid w:val="00F117BA"/>
    <w:rsid w:val="00F11B9A"/>
    <w:rsid w:val="00F11DAF"/>
    <w:rsid w:val="00F11F4C"/>
    <w:rsid w:val="00F120DB"/>
    <w:rsid w:val="00F136A1"/>
    <w:rsid w:val="00F13F79"/>
    <w:rsid w:val="00F13FF4"/>
    <w:rsid w:val="00F148E2"/>
    <w:rsid w:val="00F148EA"/>
    <w:rsid w:val="00F14CB7"/>
    <w:rsid w:val="00F14EE7"/>
    <w:rsid w:val="00F155F6"/>
    <w:rsid w:val="00F157DE"/>
    <w:rsid w:val="00F15C03"/>
    <w:rsid w:val="00F15F42"/>
    <w:rsid w:val="00F16605"/>
    <w:rsid w:val="00F1672E"/>
    <w:rsid w:val="00F16858"/>
    <w:rsid w:val="00F16E52"/>
    <w:rsid w:val="00F1735C"/>
    <w:rsid w:val="00F20FD7"/>
    <w:rsid w:val="00F213AA"/>
    <w:rsid w:val="00F21AE0"/>
    <w:rsid w:val="00F21D09"/>
    <w:rsid w:val="00F22688"/>
    <w:rsid w:val="00F22998"/>
    <w:rsid w:val="00F22ACA"/>
    <w:rsid w:val="00F22C20"/>
    <w:rsid w:val="00F22D26"/>
    <w:rsid w:val="00F23C6E"/>
    <w:rsid w:val="00F23E63"/>
    <w:rsid w:val="00F24088"/>
    <w:rsid w:val="00F243D7"/>
    <w:rsid w:val="00F24748"/>
    <w:rsid w:val="00F248F9"/>
    <w:rsid w:val="00F24A22"/>
    <w:rsid w:val="00F24A25"/>
    <w:rsid w:val="00F24CB8"/>
    <w:rsid w:val="00F257F5"/>
    <w:rsid w:val="00F26890"/>
    <w:rsid w:val="00F26C61"/>
    <w:rsid w:val="00F27298"/>
    <w:rsid w:val="00F2745F"/>
    <w:rsid w:val="00F27633"/>
    <w:rsid w:val="00F27D8E"/>
    <w:rsid w:val="00F27FE9"/>
    <w:rsid w:val="00F303EE"/>
    <w:rsid w:val="00F30798"/>
    <w:rsid w:val="00F30F29"/>
    <w:rsid w:val="00F323F3"/>
    <w:rsid w:val="00F323FE"/>
    <w:rsid w:val="00F3294E"/>
    <w:rsid w:val="00F329EA"/>
    <w:rsid w:val="00F32A83"/>
    <w:rsid w:val="00F32D58"/>
    <w:rsid w:val="00F32FD3"/>
    <w:rsid w:val="00F330BA"/>
    <w:rsid w:val="00F33211"/>
    <w:rsid w:val="00F33584"/>
    <w:rsid w:val="00F33BE6"/>
    <w:rsid w:val="00F34371"/>
    <w:rsid w:val="00F344AF"/>
    <w:rsid w:val="00F34612"/>
    <w:rsid w:val="00F347FA"/>
    <w:rsid w:val="00F34931"/>
    <w:rsid w:val="00F35385"/>
    <w:rsid w:val="00F35C8B"/>
    <w:rsid w:val="00F35D93"/>
    <w:rsid w:val="00F35DC0"/>
    <w:rsid w:val="00F35F64"/>
    <w:rsid w:val="00F35FF5"/>
    <w:rsid w:val="00F36620"/>
    <w:rsid w:val="00F37083"/>
    <w:rsid w:val="00F37281"/>
    <w:rsid w:val="00F375FE"/>
    <w:rsid w:val="00F4020F"/>
    <w:rsid w:val="00F409DF"/>
    <w:rsid w:val="00F40A16"/>
    <w:rsid w:val="00F4105B"/>
    <w:rsid w:val="00F412AC"/>
    <w:rsid w:val="00F4151F"/>
    <w:rsid w:val="00F41707"/>
    <w:rsid w:val="00F41DEE"/>
    <w:rsid w:val="00F43166"/>
    <w:rsid w:val="00F4327F"/>
    <w:rsid w:val="00F433D0"/>
    <w:rsid w:val="00F43453"/>
    <w:rsid w:val="00F436FD"/>
    <w:rsid w:val="00F4381C"/>
    <w:rsid w:val="00F439FA"/>
    <w:rsid w:val="00F43B54"/>
    <w:rsid w:val="00F4439B"/>
    <w:rsid w:val="00F44B2E"/>
    <w:rsid w:val="00F44CFB"/>
    <w:rsid w:val="00F44D30"/>
    <w:rsid w:val="00F44EEF"/>
    <w:rsid w:val="00F44FC7"/>
    <w:rsid w:val="00F452C6"/>
    <w:rsid w:val="00F4642B"/>
    <w:rsid w:val="00F46B62"/>
    <w:rsid w:val="00F4713D"/>
    <w:rsid w:val="00F479E7"/>
    <w:rsid w:val="00F47F62"/>
    <w:rsid w:val="00F47FFA"/>
    <w:rsid w:val="00F500BD"/>
    <w:rsid w:val="00F50B29"/>
    <w:rsid w:val="00F50CB2"/>
    <w:rsid w:val="00F518E2"/>
    <w:rsid w:val="00F52370"/>
    <w:rsid w:val="00F523DE"/>
    <w:rsid w:val="00F52F5A"/>
    <w:rsid w:val="00F53432"/>
    <w:rsid w:val="00F5344C"/>
    <w:rsid w:val="00F53895"/>
    <w:rsid w:val="00F53BE3"/>
    <w:rsid w:val="00F53C13"/>
    <w:rsid w:val="00F543EC"/>
    <w:rsid w:val="00F5479E"/>
    <w:rsid w:val="00F54838"/>
    <w:rsid w:val="00F5563B"/>
    <w:rsid w:val="00F560A5"/>
    <w:rsid w:val="00F562F4"/>
    <w:rsid w:val="00F564E7"/>
    <w:rsid w:val="00F56E9F"/>
    <w:rsid w:val="00F57296"/>
    <w:rsid w:val="00F57C19"/>
    <w:rsid w:val="00F60940"/>
    <w:rsid w:val="00F60BF8"/>
    <w:rsid w:val="00F60ED1"/>
    <w:rsid w:val="00F60F89"/>
    <w:rsid w:val="00F6112A"/>
    <w:rsid w:val="00F61267"/>
    <w:rsid w:val="00F616F5"/>
    <w:rsid w:val="00F61976"/>
    <w:rsid w:val="00F622CE"/>
    <w:rsid w:val="00F6424E"/>
    <w:rsid w:val="00F64372"/>
    <w:rsid w:val="00F64528"/>
    <w:rsid w:val="00F649AA"/>
    <w:rsid w:val="00F64C5C"/>
    <w:rsid w:val="00F64E8A"/>
    <w:rsid w:val="00F650F1"/>
    <w:rsid w:val="00F65E64"/>
    <w:rsid w:val="00F66144"/>
    <w:rsid w:val="00F664B9"/>
    <w:rsid w:val="00F66536"/>
    <w:rsid w:val="00F6699E"/>
    <w:rsid w:val="00F66B0F"/>
    <w:rsid w:val="00F67A54"/>
    <w:rsid w:val="00F67CBD"/>
    <w:rsid w:val="00F67FA6"/>
    <w:rsid w:val="00F70F30"/>
    <w:rsid w:val="00F71418"/>
    <w:rsid w:val="00F7191E"/>
    <w:rsid w:val="00F71A80"/>
    <w:rsid w:val="00F71A84"/>
    <w:rsid w:val="00F72103"/>
    <w:rsid w:val="00F72189"/>
    <w:rsid w:val="00F72278"/>
    <w:rsid w:val="00F72F4C"/>
    <w:rsid w:val="00F732EC"/>
    <w:rsid w:val="00F735C3"/>
    <w:rsid w:val="00F73900"/>
    <w:rsid w:val="00F73E6B"/>
    <w:rsid w:val="00F73FC1"/>
    <w:rsid w:val="00F740C6"/>
    <w:rsid w:val="00F745D1"/>
    <w:rsid w:val="00F74A9E"/>
    <w:rsid w:val="00F74DA7"/>
    <w:rsid w:val="00F75668"/>
    <w:rsid w:val="00F75C50"/>
    <w:rsid w:val="00F75F2B"/>
    <w:rsid w:val="00F7611B"/>
    <w:rsid w:val="00F76609"/>
    <w:rsid w:val="00F76787"/>
    <w:rsid w:val="00F76A28"/>
    <w:rsid w:val="00F76FD4"/>
    <w:rsid w:val="00F8021F"/>
    <w:rsid w:val="00F809F9"/>
    <w:rsid w:val="00F80EA5"/>
    <w:rsid w:val="00F80FE2"/>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1988"/>
    <w:rsid w:val="00F91DD8"/>
    <w:rsid w:val="00F92137"/>
    <w:rsid w:val="00F92259"/>
    <w:rsid w:val="00F92407"/>
    <w:rsid w:val="00F931CB"/>
    <w:rsid w:val="00F938BA"/>
    <w:rsid w:val="00F941FA"/>
    <w:rsid w:val="00F9515E"/>
    <w:rsid w:val="00F95931"/>
    <w:rsid w:val="00F95B9B"/>
    <w:rsid w:val="00F96F00"/>
    <w:rsid w:val="00F9714D"/>
    <w:rsid w:val="00F978C6"/>
    <w:rsid w:val="00F97A7B"/>
    <w:rsid w:val="00F97A96"/>
    <w:rsid w:val="00F97CFB"/>
    <w:rsid w:val="00FA0AF1"/>
    <w:rsid w:val="00FA0B6B"/>
    <w:rsid w:val="00FA0B7B"/>
    <w:rsid w:val="00FA0E3C"/>
    <w:rsid w:val="00FA1652"/>
    <w:rsid w:val="00FA197F"/>
    <w:rsid w:val="00FA1C0D"/>
    <w:rsid w:val="00FA3258"/>
    <w:rsid w:val="00FA33B7"/>
    <w:rsid w:val="00FA3E49"/>
    <w:rsid w:val="00FA3EEA"/>
    <w:rsid w:val="00FA47E3"/>
    <w:rsid w:val="00FA4D08"/>
    <w:rsid w:val="00FA55B4"/>
    <w:rsid w:val="00FA571A"/>
    <w:rsid w:val="00FA5BBF"/>
    <w:rsid w:val="00FA6001"/>
    <w:rsid w:val="00FA6376"/>
    <w:rsid w:val="00FA6EF9"/>
    <w:rsid w:val="00FA732A"/>
    <w:rsid w:val="00FB0138"/>
    <w:rsid w:val="00FB129C"/>
    <w:rsid w:val="00FB12BA"/>
    <w:rsid w:val="00FB171B"/>
    <w:rsid w:val="00FB1745"/>
    <w:rsid w:val="00FB247C"/>
    <w:rsid w:val="00FB266E"/>
    <w:rsid w:val="00FB29FB"/>
    <w:rsid w:val="00FB2CDB"/>
    <w:rsid w:val="00FB2D1C"/>
    <w:rsid w:val="00FB34C9"/>
    <w:rsid w:val="00FB378C"/>
    <w:rsid w:val="00FB38FA"/>
    <w:rsid w:val="00FB40E5"/>
    <w:rsid w:val="00FB419B"/>
    <w:rsid w:val="00FB4406"/>
    <w:rsid w:val="00FB4BBA"/>
    <w:rsid w:val="00FB53C3"/>
    <w:rsid w:val="00FB5DBE"/>
    <w:rsid w:val="00FB61BF"/>
    <w:rsid w:val="00FB649F"/>
    <w:rsid w:val="00FB674B"/>
    <w:rsid w:val="00FB6CC4"/>
    <w:rsid w:val="00FB6FFD"/>
    <w:rsid w:val="00FB72F3"/>
    <w:rsid w:val="00FB766E"/>
    <w:rsid w:val="00FB7A53"/>
    <w:rsid w:val="00FB7AC3"/>
    <w:rsid w:val="00FB7CD8"/>
    <w:rsid w:val="00FC0548"/>
    <w:rsid w:val="00FC15A0"/>
    <w:rsid w:val="00FC167F"/>
    <w:rsid w:val="00FC2178"/>
    <w:rsid w:val="00FC234B"/>
    <w:rsid w:val="00FC24DB"/>
    <w:rsid w:val="00FC256C"/>
    <w:rsid w:val="00FC267F"/>
    <w:rsid w:val="00FC378F"/>
    <w:rsid w:val="00FC3904"/>
    <w:rsid w:val="00FC3C45"/>
    <w:rsid w:val="00FC3D0F"/>
    <w:rsid w:val="00FC3DDC"/>
    <w:rsid w:val="00FC3F6A"/>
    <w:rsid w:val="00FC40FB"/>
    <w:rsid w:val="00FC4543"/>
    <w:rsid w:val="00FC4D4B"/>
    <w:rsid w:val="00FC4DB0"/>
    <w:rsid w:val="00FC52AB"/>
    <w:rsid w:val="00FC5323"/>
    <w:rsid w:val="00FC567B"/>
    <w:rsid w:val="00FC56D7"/>
    <w:rsid w:val="00FC6ABB"/>
    <w:rsid w:val="00FC6B2E"/>
    <w:rsid w:val="00FC7812"/>
    <w:rsid w:val="00FD17CB"/>
    <w:rsid w:val="00FD1BE3"/>
    <w:rsid w:val="00FD1CEC"/>
    <w:rsid w:val="00FD1E46"/>
    <w:rsid w:val="00FD1FCD"/>
    <w:rsid w:val="00FD2159"/>
    <w:rsid w:val="00FD226E"/>
    <w:rsid w:val="00FD2389"/>
    <w:rsid w:val="00FD462A"/>
    <w:rsid w:val="00FD4A00"/>
    <w:rsid w:val="00FD4F3F"/>
    <w:rsid w:val="00FD58F6"/>
    <w:rsid w:val="00FD6305"/>
    <w:rsid w:val="00FD67E3"/>
    <w:rsid w:val="00FD7771"/>
    <w:rsid w:val="00FD79C5"/>
    <w:rsid w:val="00FE017E"/>
    <w:rsid w:val="00FE02BC"/>
    <w:rsid w:val="00FE0B26"/>
    <w:rsid w:val="00FE1932"/>
    <w:rsid w:val="00FE1D23"/>
    <w:rsid w:val="00FE2576"/>
    <w:rsid w:val="00FE2F18"/>
    <w:rsid w:val="00FE30DA"/>
    <w:rsid w:val="00FE35C9"/>
    <w:rsid w:val="00FE36BE"/>
    <w:rsid w:val="00FE3E40"/>
    <w:rsid w:val="00FE4436"/>
    <w:rsid w:val="00FE448E"/>
    <w:rsid w:val="00FE47DF"/>
    <w:rsid w:val="00FE4AC2"/>
    <w:rsid w:val="00FE4C1D"/>
    <w:rsid w:val="00FE4D84"/>
    <w:rsid w:val="00FE52FE"/>
    <w:rsid w:val="00FE5530"/>
    <w:rsid w:val="00FE5741"/>
    <w:rsid w:val="00FE58A7"/>
    <w:rsid w:val="00FE6034"/>
    <w:rsid w:val="00FE6669"/>
    <w:rsid w:val="00FE68CB"/>
    <w:rsid w:val="00FE6C17"/>
    <w:rsid w:val="00FE74CE"/>
    <w:rsid w:val="00FE7BFE"/>
    <w:rsid w:val="00FE7E79"/>
    <w:rsid w:val="00FF0159"/>
    <w:rsid w:val="00FF0258"/>
    <w:rsid w:val="00FF03F7"/>
    <w:rsid w:val="00FF06A0"/>
    <w:rsid w:val="00FF0717"/>
    <w:rsid w:val="00FF0CBA"/>
    <w:rsid w:val="00FF1915"/>
    <w:rsid w:val="00FF1A60"/>
    <w:rsid w:val="00FF1AF1"/>
    <w:rsid w:val="00FF1D0B"/>
    <w:rsid w:val="00FF1DE0"/>
    <w:rsid w:val="00FF1E84"/>
    <w:rsid w:val="00FF3635"/>
    <w:rsid w:val="00FF4B95"/>
    <w:rsid w:val="00FF4CB3"/>
    <w:rsid w:val="00FF584D"/>
    <w:rsid w:val="00FF588E"/>
    <w:rsid w:val="00FF5F59"/>
    <w:rsid w:val="00FF6768"/>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3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dge" TargetMode="External"/><Relationship Id="rId18" Type="http://schemas.openxmlformats.org/officeDocument/2006/relationships/hyperlink" Target="https://www.sdgenews.com/article/sdge-microgrids-help-communities-become-more-climate-resilient" TargetMode="External"/><Relationship Id="rId26" Type="http://schemas.openxmlformats.org/officeDocument/2006/relationships/hyperlink" Target="https://www.sdge.com/residential/electric-vehicles/power-your-drive/power-your-drive-for-schools-parks-and-beaches" TargetMode="External"/><Relationship Id="rId39" Type="http://schemas.openxmlformats.org/officeDocument/2006/relationships/hyperlink" Target="https://www.sdge.com/programas-de-asistencia-para-tarifas-residenciales" TargetMode="External"/><Relationship Id="rId21" Type="http://schemas.openxmlformats.org/officeDocument/2006/relationships/image" Target="media/image3.jpeg"/><Relationship Id="rId34" Type="http://schemas.openxmlformats.org/officeDocument/2006/relationships/hyperlink" Target="https://www.sdge.com/residential/pay-bill/get-payment-bill-assistance" TargetMode="External"/><Relationship Id="rId42" Type="http://schemas.openxmlformats.org/officeDocument/2006/relationships/hyperlink" Target="https://www.sdge.com/asistencia-para-clientes-residenciales" TargetMode="External"/><Relationship Id="rId47" Type="http://schemas.openxmlformats.org/officeDocument/2006/relationships/image" Target="media/image9.jpeg"/><Relationship Id="rId50" Type="http://schemas.openxmlformats.org/officeDocument/2006/relationships/image" Target="cid:image003.png@01D7B142.D76000F0" TargetMode="External"/><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facebook.com/SanDiegoGasandElectric" TargetMode="External"/><Relationship Id="rId17" Type="http://schemas.openxmlformats.org/officeDocument/2006/relationships/hyperlink" Target="https://www.sdgenews.com/article/sdge-microgrids-help-communities-become-more-climate-resilient" TargetMode="External"/><Relationship Id="rId25" Type="http://schemas.openxmlformats.org/officeDocument/2006/relationships/hyperlink" Target="https://www.sdge.com/residential/electric-vehicles/power-your-drive/power-your-drive-for-schools-parks-and-beaches" TargetMode="External"/><Relationship Id="rId33" Type="http://schemas.openxmlformats.org/officeDocument/2006/relationships/hyperlink" Target="https://www.sdge.com/residential/pay-bill/get-payment-bill-assistance" TargetMode="External"/><Relationship Id="rId38" Type="http://schemas.openxmlformats.org/officeDocument/2006/relationships/hyperlink" Target="https://www.sdge.com/programas-de-asistencia-para-tarifas-residenciales" TargetMode="External"/><Relationship Id="rId46" Type="http://schemas.openxmlformats.org/officeDocument/2006/relationships/image" Target="media/image8.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0" Type="http://schemas.openxmlformats.org/officeDocument/2006/relationships/image" Target="media/image2.jpeg"/><Relationship Id="rId29" Type="http://schemas.openxmlformats.org/officeDocument/2006/relationships/image" Target="media/image6.jpg"/><Relationship Id="rId41" Type="http://schemas.openxmlformats.org/officeDocument/2006/relationships/hyperlink" Target="https://www.sdge.com/asistencia-para-clientes-residenciales"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dge.com/residential/lovelectric" TargetMode="External"/><Relationship Id="rId32" Type="http://schemas.openxmlformats.org/officeDocument/2006/relationships/hyperlink" Target="https://www.sdge.com/residential/pay-bill/get-payment-bill-assistance/assistance-programs/no-cost-energy-efficient-home-improvements" TargetMode="External"/><Relationship Id="rId37" Type="http://schemas.openxmlformats.org/officeDocument/2006/relationships/hyperlink" Target="https://www.sdge.com/residential/pay-bill/get-payment-bill-assistance/assistance-programs/no-cost-energy-efficient-home-improvements" TargetMode="External"/><Relationship Id="rId40" Type="http://schemas.openxmlformats.org/officeDocument/2006/relationships/hyperlink" Target="https://www.sdge.com/asistencia-para-clientes-residenciales" TargetMode="External"/><Relationship Id="rId45" Type="http://schemas.openxmlformats.org/officeDocument/2006/relationships/image" Target="media/image7.jp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youtube.com/sandiegogaselectric" TargetMode="External"/><Relationship Id="rId23" Type="http://schemas.openxmlformats.org/officeDocument/2006/relationships/hyperlink" Target="https://www.sdge.com/residential/lovelectric" TargetMode="External"/><Relationship Id="rId28" Type="http://schemas.openxmlformats.org/officeDocument/2006/relationships/image" Target="media/image5.jpeg"/><Relationship Id="rId36" Type="http://schemas.openxmlformats.org/officeDocument/2006/relationships/hyperlink" Target="https://www.sdge.com/residential/pay-bill/get-payment-bill-assistance" TargetMode="External"/><Relationship Id="rId49" Type="http://schemas.openxmlformats.org/officeDocument/2006/relationships/image" Target="media/image10.png"/><Relationship Id="rId5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sdgenews.com/article/sdge-microgrids-help-communities-become-more-climate-resilient" TargetMode="External"/><Relationship Id="rId31" Type="http://schemas.openxmlformats.org/officeDocument/2006/relationships/hyperlink" Target="https://www.sdge.com/FERA" TargetMode="External"/><Relationship Id="rId44" Type="http://schemas.openxmlformats.org/officeDocument/2006/relationships/hyperlink" Target="https://www.sdge.com/esaespanol" TargetMode="External"/><Relationship Id="rId52" Type="http://schemas.openxmlformats.org/officeDocument/2006/relationships/image" Target="media/image11.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hyperlink" Target="https://www.sdge.com/residential/electric-vehicles/power-your-drive/power-your-drive-for-schools-parks-and-beaches" TargetMode="External"/><Relationship Id="rId27" Type="http://schemas.openxmlformats.org/officeDocument/2006/relationships/image" Target="media/image4.png"/><Relationship Id="rId30" Type="http://schemas.openxmlformats.org/officeDocument/2006/relationships/hyperlink" Target="https://www.sdge.com/residential/pay-bill/get-payment-bill-assistance/assistance-programs" TargetMode="External"/><Relationship Id="rId35" Type="http://schemas.openxmlformats.org/officeDocument/2006/relationships/hyperlink" Target="https://www.sdge.com/residential/pay-bill/get-payment-bill-assistance" TargetMode="External"/><Relationship Id="rId43" Type="http://schemas.openxmlformats.org/officeDocument/2006/relationships/hyperlink" Target="https://www.sdge.com/asistencia-para-clientes-residenciales" TargetMode="External"/><Relationship Id="rId48" Type="http://schemas.openxmlformats.org/officeDocument/2006/relationships/hyperlink" Target="https://211sandiego.org/"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sdge.com/access-and-functional-needs-afn"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8A2D9B-966B-4F77-9288-DA0837225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3.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1427D9-F72C-4F09-BDA6-CA7DE8BB60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1904</Words>
  <Characters>10857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7</cp:revision>
  <dcterms:created xsi:type="dcterms:W3CDTF">2021-09-30T23:31:00Z</dcterms:created>
  <dcterms:modified xsi:type="dcterms:W3CDTF">2021-09-30T23:35:00Z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