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B32EB6" w:rsidRDefault="00F5563B" w:rsidP="003802D9">
      <w:pPr>
        <w:spacing w:after="0"/>
        <w:rPr>
          <w:rFonts w:cstheme="minorHAnsi"/>
          <w:b/>
          <w:bCs/>
          <w:sz w:val="24"/>
          <w:szCs w:val="24"/>
        </w:rPr>
      </w:pPr>
      <w:bookmarkStart w:id="0" w:name="_Hlk45558919"/>
      <w:bookmarkEnd w:id="0"/>
      <w:r w:rsidRPr="00B32EB6">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B32EB6" w:rsidRDefault="0073088E" w:rsidP="003802D9">
      <w:pPr>
        <w:spacing w:after="0"/>
        <w:rPr>
          <w:rFonts w:cstheme="minorHAnsi"/>
          <w:b/>
          <w:bCs/>
          <w:sz w:val="24"/>
          <w:szCs w:val="24"/>
        </w:rPr>
      </w:pPr>
    </w:p>
    <w:p w14:paraId="0880E170" w14:textId="715F17AB" w:rsidR="00F616F5" w:rsidRPr="00B32EB6" w:rsidRDefault="007238D5" w:rsidP="003802D9">
      <w:pPr>
        <w:spacing w:after="0"/>
        <w:rPr>
          <w:rFonts w:cstheme="minorHAnsi"/>
          <w:b/>
          <w:bCs/>
          <w:sz w:val="24"/>
          <w:szCs w:val="24"/>
        </w:rPr>
      </w:pPr>
      <w:r w:rsidRPr="00B32EB6">
        <w:rPr>
          <w:rFonts w:cstheme="minorHAnsi"/>
          <w:b/>
          <w:bCs/>
          <w:sz w:val="24"/>
          <w:szCs w:val="24"/>
        </w:rPr>
        <w:t xml:space="preserve">SDG&amp;E </w:t>
      </w:r>
      <w:r w:rsidR="00A033A7" w:rsidRPr="00B32EB6">
        <w:rPr>
          <w:rFonts w:cstheme="minorHAnsi"/>
          <w:b/>
          <w:bCs/>
          <w:sz w:val="24"/>
          <w:szCs w:val="24"/>
        </w:rPr>
        <w:t xml:space="preserve">RESIDENTIAL AND SMALL BUSINESS </w:t>
      </w:r>
      <w:r w:rsidRPr="00B32EB6">
        <w:rPr>
          <w:rFonts w:cstheme="minorHAnsi"/>
          <w:b/>
          <w:bCs/>
          <w:sz w:val="24"/>
          <w:szCs w:val="24"/>
        </w:rPr>
        <w:t>CONTENT PACKAGE |</w:t>
      </w:r>
      <w:r w:rsidR="000F3D40" w:rsidRPr="00B32EB6">
        <w:rPr>
          <w:rFonts w:cstheme="minorHAnsi"/>
          <w:b/>
          <w:bCs/>
          <w:sz w:val="24"/>
          <w:szCs w:val="24"/>
        </w:rPr>
        <w:t xml:space="preserve"> </w:t>
      </w:r>
      <w:r w:rsidR="0087511E" w:rsidRPr="00B32EB6">
        <w:rPr>
          <w:rFonts w:cstheme="minorHAnsi"/>
          <w:b/>
          <w:bCs/>
          <w:sz w:val="24"/>
          <w:szCs w:val="24"/>
        </w:rPr>
        <w:t>MAY</w:t>
      </w:r>
      <w:r w:rsidR="00D240B0" w:rsidRPr="00B32EB6">
        <w:rPr>
          <w:rFonts w:cstheme="minorHAnsi"/>
          <w:b/>
          <w:bCs/>
          <w:sz w:val="24"/>
          <w:szCs w:val="24"/>
        </w:rPr>
        <w:t xml:space="preserve"> </w:t>
      </w:r>
      <w:r w:rsidR="00773490" w:rsidRPr="00B32EB6">
        <w:rPr>
          <w:rFonts w:cstheme="minorHAnsi"/>
          <w:b/>
          <w:bCs/>
          <w:sz w:val="24"/>
          <w:szCs w:val="24"/>
        </w:rPr>
        <w:t>202</w:t>
      </w:r>
      <w:r w:rsidR="002F5933" w:rsidRPr="00B32EB6">
        <w:rPr>
          <w:rFonts w:cstheme="minorHAnsi"/>
          <w:b/>
          <w:bCs/>
          <w:sz w:val="24"/>
          <w:szCs w:val="24"/>
        </w:rPr>
        <w:t>2</w:t>
      </w:r>
    </w:p>
    <w:p w14:paraId="1A9C9338" w14:textId="2ABDEFFA" w:rsidR="00B14C6F" w:rsidRPr="00B32EB6" w:rsidRDefault="00B14C6F" w:rsidP="00B14C6F">
      <w:pPr>
        <w:rPr>
          <w:rStyle w:val="Emphasis"/>
          <w:rFonts w:cstheme="minorHAnsi"/>
          <w:b/>
          <w:bCs/>
          <w:i w:val="0"/>
          <w:iCs w:val="0"/>
          <w:sz w:val="24"/>
          <w:szCs w:val="24"/>
          <w:u w:val="single"/>
        </w:rPr>
      </w:pPr>
      <w:r w:rsidRPr="00B32EB6">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B32EB6" w:rsidRDefault="00B14C6F" w:rsidP="00B14C6F">
      <w:pPr>
        <w:pStyle w:val="NormalWeb"/>
        <w:spacing w:before="0" w:beforeAutospacing="0" w:after="0" w:afterAutospacing="0" w:line="360" w:lineRule="auto"/>
        <w:rPr>
          <w:rFonts w:asciiTheme="minorHAnsi" w:hAnsiTheme="minorHAnsi" w:cstheme="minorHAnsi"/>
          <w:i/>
          <w:iCs/>
          <w:sz w:val="24"/>
          <w:szCs w:val="24"/>
        </w:rPr>
      </w:pPr>
      <w:r w:rsidRPr="00B32EB6">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B32EB6" w:rsidRDefault="00B14C6F" w:rsidP="00B14C6F">
      <w:pPr>
        <w:pStyle w:val="ListParagraph"/>
        <w:numPr>
          <w:ilvl w:val="0"/>
          <w:numId w:val="42"/>
        </w:numPr>
        <w:spacing w:line="360" w:lineRule="auto"/>
        <w:rPr>
          <w:rFonts w:asciiTheme="minorHAnsi" w:hAnsiTheme="minorHAnsi" w:cstheme="minorHAnsi"/>
          <w:sz w:val="24"/>
          <w:szCs w:val="24"/>
        </w:rPr>
      </w:pPr>
      <w:r w:rsidRPr="00B32EB6">
        <w:rPr>
          <w:rFonts w:asciiTheme="minorHAnsi" w:hAnsiTheme="minorHAnsi" w:cstheme="minorHAnsi"/>
          <w:b/>
          <w:bCs/>
          <w:sz w:val="24"/>
          <w:szCs w:val="24"/>
        </w:rPr>
        <w:t>Images</w:t>
      </w:r>
    </w:p>
    <w:p w14:paraId="35F53C62" w14:textId="77777777" w:rsidR="00B14C6F" w:rsidRPr="00B32EB6" w:rsidRDefault="00B14C6F" w:rsidP="00B14C6F">
      <w:pPr>
        <w:rPr>
          <w:rFonts w:cstheme="minorHAnsi"/>
          <w:sz w:val="24"/>
          <w:szCs w:val="24"/>
        </w:rPr>
      </w:pPr>
      <w:r w:rsidRPr="00B32EB6">
        <w:rPr>
          <w:rFonts w:cstheme="minorHAnsi"/>
          <w:sz w:val="24"/>
          <w:szCs w:val="24"/>
        </w:rPr>
        <w:t xml:space="preserve">Please choose images that are relevant for your audience and feel free to mix and match what we provide. For alternate images, </w:t>
      </w:r>
      <w:hyperlink r:id="rId12" w:history="1">
        <w:r w:rsidRPr="00B32EB6">
          <w:rPr>
            <w:rStyle w:val="Hyperlink"/>
            <w:rFonts w:cstheme="minorHAnsi"/>
            <w:b/>
            <w:bCs/>
            <w:color w:val="auto"/>
            <w:sz w:val="24"/>
            <w:szCs w:val="24"/>
          </w:rPr>
          <w:t>Unsplash.com</w:t>
        </w:r>
      </w:hyperlink>
      <w:r w:rsidRPr="00B32EB6">
        <w:rPr>
          <w:rFonts w:cstheme="minorHAnsi"/>
          <w:sz w:val="24"/>
          <w:szCs w:val="24"/>
        </w:rPr>
        <w:t xml:space="preserve"> and </w:t>
      </w:r>
      <w:hyperlink r:id="rId13" w:history="1">
        <w:r w:rsidRPr="00B32EB6">
          <w:rPr>
            <w:rStyle w:val="Hyperlink"/>
            <w:rFonts w:cstheme="minorHAnsi"/>
            <w:b/>
            <w:bCs/>
            <w:color w:val="auto"/>
            <w:sz w:val="24"/>
            <w:szCs w:val="24"/>
          </w:rPr>
          <w:t>Canva.com</w:t>
        </w:r>
      </w:hyperlink>
      <w:r w:rsidRPr="00B32EB6">
        <w:rPr>
          <w:rFonts w:cstheme="minorHAnsi"/>
          <w:sz w:val="24"/>
          <w:szCs w:val="24"/>
        </w:rPr>
        <w:t xml:space="preserve"> offer free images that you can download. </w:t>
      </w:r>
    </w:p>
    <w:p w14:paraId="3636254A" w14:textId="2116D1E8" w:rsidR="00B14C6F" w:rsidRPr="00B32EB6" w:rsidRDefault="00B14C6F" w:rsidP="00B14C6F">
      <w:pPr>
        <w:pStyle w:val="ListParagraph"/>
        <w:numPr>
          <w:ilvl w:val="0"/>
          <w:numId w:val="42"/>
        </w:numPr>
        <w:rPr>
          <w:rFonts w:asciiTheme="minorHAnsi" w:hAnsiTheme="minorHAnsi" w:cstheme="minorHAnsi"/>
          <w:sz w:val="24"/>
          <w:szCs w:val="24"/>
        </w:rPr>
      </w:pPr>
      <w:r w:rsidRPr="00B32EB6">
        <w:rPr>
          <w:rFonts w:asciiTheme="minorHAnsi" w:hAnsiTheme="minorHAnsi" w:cstheme="minorHAnsi"/>
          <w:b/>
          <w:bCs/>
          <w:sz w:val="24"/>
          <w:szCs w:val="24"/>
        </w:rPr>
        <w:t>SDG&amp;E logo</w:t>
      </w:r>
    </w:p>
    <w:p w14:paraId="229A070C" w14:textId="2B72A6F3" w:rsidR="00B14C6F" w:rsidRPr="00B32EB6" w:rsidRDefault="00B14C6F" w:rsidP="00B14C6F">
      <w:pPr>
        <w:rPr>
          <w:rFonts w:cstheme="minorHAnsi"/>
          <w:b/>
          <w:bCs/>
          <w:sz w:val="24"/>
          <w:szCs w:val="24"/>
          <w:u w:val="single"/>
        </w:rPr>
      </w:pPr>
      <w:r w:rsidRPr="00B32EB6">
        <w:rPr>
          <w:rFonts w:cstheme="minorHAnsi"/>
          <w:sz w:val="24"/>
          <w:szCs w:val="24"/>
        </w:rPr>
        <w:t xml:space="preserve">You’re welcome to mention our name but, due to legal requirements, </w:t>
      </w:r>
      <w:r w:rsidRPr="00B32EB6">
        <w:rPr>
          <w:rFonts w:cstheme="minorHAnsi"/>
          <w:sz w:val="24"/>
          <w:szCs w:val="24"/>
          <w:u w:val="single"/>
        </w:rPr>
        <w:t>please do not use our logo</w:t>
      </w:r>
      <w:r w:rsidRPr="00B32EB6">
        <w:rPr>
          <w:rFonts w:cstheme="minorHAnsi"/>
          <w:sz w:val="24"/>
          <w:szCs w:val="24"/>
        </w:rPr>
        <w:t xml:space="preserve"> in any marketing materials that you create. Please only use the SDG&amp;E logo </w:t>
      </w:r>
      <w:r w:rsidRPr="00B32EB6">
        <w:rPr>
          <w:rFonts w:cstheme="minorHAnsi"/>
          <w:sz w:val="24"/>
          <w:szCs w:val="24"/>
          <w:u w:val="single"/>
        </w:rPr>
        <w:t>if we provide it</w:t>
      </w:r>
      <w:r w:rsidRPr="00B32EB6">
        <w:rPr>
          <w:rFonts w:cstheme="minorHAnsi"/>
          <w:sz w:val="24"/>
          <w:szCs w:val="24"/>
        </w:rPr>
        <w:t xml:space="preserve"> to you in this package or it’s publicly available online like a social post or video. You can also retweet our public posts which you’ll find on </w:t>
      </w:r>
      <w:hyperlink r:id="rId14" w:history="1">
        <w:r w:rsidRPr="00B32EB6">
          <w:rPr>
            <w:rStyle w:val="Hyperlink"/>
            <w:rFonts w:cstheme="minorHAnsi"/>
            <w:b/>
            <w:bCs/>
            <w:color w:val="auto"/>
            <w:sz w:val="24"/>
            <w:szCs w:val="24"/>
          </w:rPr>
          <w:t>twitter.com/sdge</w:t>
        </w:r>
      </w:hyperlink>
      <w:r w:rsidRPr="00B32EB6">
        <w:rPr>
          <w:rFonts w:cstheme="minorHAnsi"/>
          <w:sz w:val="24"/>
          <w:szCs w:val="24"/>
        </w:rPr>
        <w:t>.</w:t>
      </w:r>
    </w:p>
    <w:p w14:paraId="0A0D2C7B" w14:textId="1D342347" w:rsidR="00B14C6F" w:rsidRPr="00B32EB6" w:rsidRDefault="00B14C6F" w:rsidP="00B14C6F">
      <w:pPr>
        <w:pStyle w:val="ListParagraph"/>
        <w:numPr>
          <w:ilvl w:val="0"/>
          <w:numId w:val="42"/>
        </w:numPr>
        <w:rPr>
          <w:rFonts w:asciiTheme="minorHAnsi" w:hAnsiTheme="minorHAnsi" w:cstheme="minorHAnsi"/>
          <w:b/>
          <w:bCs/>
          <w:sz w:val="24"/>
          <w:szCs w:val="24"/>
          <w:u w:val="single"/>
        </w:rPr>
      </w:pPr>
      <w:r w:rsidRPr="00B32EB6">
        <w:rPr>
          <w:rFonts w:asciiTheme="minorHAnsi" w:hAnsiTheme="minorHAnsi" w:cstheme="minorHAnsi"/>
          <w:b/>
          <w:bCs/>
          <w:sz w:val="24"/>
          <w:szCs w:val="24"/>
        </w:rPr>
        <w:t>Videos</w:t>
      </w:r>
    </w:p>
    <w:p w14:paraId="083BC5CF" w14:textId="743A262B" w:rsidR="00B14C6F" w:rsidRPr="00B32EB6" w:rsidRDefault="00B14C6F" w:rsidP="00B14C6F">
      <w:pPr>
        <w:rPr>
          <w:rFonts w:cstheme="minorHAnsi"/>
          <w:sz w:val="24"/>
          <w:szCs w:val="24"/>
        </w:rPr>
      </w:pPr>
      <w:r w:rsidRPr="00B32EB6">
        <w:rPr>
          <w:rFonts w:cstheme="minorHAnsi"/>
          <w:sz w:val="24"/>
          <w:szCs w:val="24"/>
        </w:rPr>
        <w:t xml:space="preserve">We have a library of videos you can share in your communications and social posts when you visit </w:t>
      </w:r>
      <w:hyperlink r:id="rId15" w:history="1">
        <w:hyperlink r:id="rId16" w:history="1">
          <w:r w:rsidRPr="00B32EB6">
            <w:rPr>
              <w:rStyle w:val="Hyperlink"/>
              <w:rFonts w:cstheme="minorHAnsi"/>
              <w:b/>
              <w:bCs/>
              <w:color w:val="auto"/>
              <w:sz w:val="24"/>
              <w:szCs w:val="24"/>
            </w:rPr>
            <w:t>youtube.com/c/SanDiegoGasElectric/videos</w:t>
          </w:r>
        </w:hyperlink>
      </w:hyperlink>
      <w:r w:rsidRPr="00B32EB6">
        <w:rPr>
          <w:rFonts w:cstheme="minorHAnsi"/>
          <w:sz w:val="24"/>
          <w:szCs w:val="24"/>
        </w:rPr>
        <w:t xml:space="preserve">. If you’d like to sort our videos by topic, visit </w:t>
      </w:r>
      <w:hyperlink r:id="rId17" w:history="1">
        <w:r w:rsidRPr="00B32EB6">
          <w:rPr>
            <w:rStyle w:val="Hyperlink"/>
            <w:rFonts w:cstheme="minorHAnsi"/>
            <w:b/>
            <w:bCs/>
            <w:color w:val="auto"/>
            <w:sz w:val="24"/>
            <w:szCs w:val="24"/>
          </w:rPr>
          <w:t>youtube.com/c/SanDiegoGasElectric</w:t>
        </w:r>
      </w:hyperlink>
      <w:r w:rsidRPr="00B32EB6">
        <w:rPr>
          <w:rFonts w:cstheme="minorHAnsi"/>
          <w:sz w:val="24"/>
          <w:szCs w:val="24"/>
        </w:rPr>
        <w:t>. Our newest videos discuss “</w:t>
      </w:r>
      <w:hyperlink r:id="rId18" w:history="1">
        <w:r w:rsidRPr="00B32EB6">
          <w:rPr>
            <w:rStyle w:val="Hyperlink"/>
            <w:rFonts w:cstheme="minorHAnsi"/>
            <w:b/>
            <w:bCs/>
            <w:color w:val="auto"/>
            <w:sz w:val="24"/>
            <w:szCs w:val="24"/>
          </w:rPr>
          <w:t>downed powerlines</w:t>
        </w:r>
      </w:hyperlink>
      <w:r w:rsidRPr="00B32EB6">
        <w:rPr>
          <w:rFonts w:cstheme="minorHAnsi"/>
          <w:sz w:val="24"/>
          <w:szCs w:val="24"/>
        </w:rPr>
        <w:t>,” “</w:t>
      </w:r>
      <w:hyperlink r:id="rId19" w:history="1">
        <w:r w:rsidRPr="00B32EB6">
          <w:rPr>
            <w:rStyle w:val="Hyperlink"/>
            <w:rFonts w:cstheme="minorHAnsi"/>
            <w:b/>
            <w:bCs/>
            <w:color w:val="auto"/>
            <w:sz w:val="24"/>
            <w:szCs w:val="24"/>
          </w:rPr>
          <w:t>811 Dig Alert</w:t>
        </w:r>
      </w:hyperlink>
      <w:r w:rsidRPr="00B32EB6">
        <w:rPr>
          <w:rFonts w:cstheme="minorHAnsi"/>
          <w:sz w:val="24"/>
          <w:szCs w:val="24"/>
        </w:rPr>
        <w:t>” and more. You’ll see them on TV too!</w:t>
      </w:r>
    </w:p>
    <w:p w14:paraId="78204CD2" w14:textId="77777777" w:rsidR="00B14C6F" w:rsidRPr="00B32EB6" w:rsidRDefault="00B14C6F" w:rsidP="00B14C6F">
      <w:pPr>
        <w:spacing w:after="0"/>
        <w:rPr>
          <w:rFonts w:cstheme="minorHAnsi"/>
          <w:b/>
          <w:bCs/>
          <w:sz w:val="24"/>
          <w:szCs w:val="24"/>
          <w:u w:val="single"/>
        </w:rPr>
      </w:pPr>
      <w:r w:rsidRPr="00B32EB6">
        <w:rPr>
          <w:rFonts w:cstheme="minorHAnsi"/>
          <w:b/>
          <w:bCs/>
          <w:sz w:val="24"/>
          <w:szCs w:val="24"/>
          <w:u w:val="single"/>
        </w:rPr>
        <w:t>Follow us</w:t>
      </w:r>
    </w:p>
    <w:p w14:paraId="0A2FFE17" w14:textId="77777777" w:rsidR="00B14C6F" w:rsidRPr="00B32EB6" w:rsidRDefault="00B14C6F" w:rsidP="00B14C6F">
      <w:pPr>
        <w:spacing w:after="0"/>
        <w:rPr>
          <w:rFonts w:cstheme="minorHAnsi"/>
          <w:b/>
          <w:bCs/>
          <w:sz w:val="24"/>
          <w:szCs w:val="24"/>
          <w:u w:val="single"/>
        </w:rPr>
      </w:pPr>
      <w:r w:rsidRPr="00B32EB6">
        <w:rPr>
          <w:rFonts w:cstheme="minorHAnsi"/>
          <w:sz w:val="24"/>
          <w:szCs w:val="24"/>
        </w:rPr>
        <w:t xml:space="preserve">You can find us on </w:t>
      </w:r>
      <w:hyperlink r:id="rId20" w:history="1">
        <w:r w:rsidRPr="00B32EB6">
          <w:rPr>
            <w:rStyle w:val="Hyperlink"/>
            <w:rFonts w:cstheme="minorHAnsi"/>
            <w:b/>
            <w:bCs/>
            <w:color w:val="auto"/>
            <w:sz w:val="24"/>
            <w:szCs w:val="24"/>
          </w:rPr>
          <w:t>Facebook</w:t>
        </w:r>
      </w:hyperlink>
      <w:r w:rsidRPr="00B32EB6">
        <w:rPr>
          <w:rFonts w:cstheme="minorHAnsi"/>
          <w:b/>
          <w:bCs/>
          <w:sz w:val="24"/>
          <w:szCs w:val="24"/>
        </w:rPr>
        <w:t xml:space="preserve">, </w:t>
      </w:r>
      <w:hyperlink r:id="rId21" w:history="1">
        <w:r w:rsidRPr="00B32EB6">
          <w:rPr>
            <w:rStyle w:val="Hyperlink"/>
            <w:rFonts w:cstheme="minorHAnsi"/>
            <w:b/>
            <w:bCs/>
            <w:color w:val="auto"/>
            <w:sz w:val="24"/>
            <w:szCs w:val="24"/>
          </w:rPr>
          <w:t>Instagram</w:t>
        </w:r>
      </w:hyperlink>
      <w:r w:rsidRPr="00B32EB6">
        <w:rPr>
          <w:rFonts w:cstheme="minorHAnsi"/>
          <w:b/>
          <w:bCs/>
          <w:sz w:val="24"/>
          <w:szCs w:val="24"/>
        </w:rPr>
        <w:t xml:space="preserve">, </w:t>
      </w:r>
      <w:hyperlink r:id="rId22" w:history="1">
        <w:r w:rsidRPr="00B32EB6">
          <w:rPr>
            <w:rStyle w:val="Hyperlink"/>
            <w:rFonts w:cstheme="minorHAnsi"/>
            <w:b/>
            <w:bCs/>
            <w:color w:val="auto"/>
            <w:sz w:val="24"/>
            <w:szCs w:val="24"/>
          </w:rPr>
          <w:t>Twitter</w:t>
        </w:r>
      </w:hyperlink>
      <w:r w:rsidRPr="00B32EB6">
        <w:rPr>
          <w:rFonts w:cstheme="minorHAnsi"/>
          <w:b/>
          <w:bCs/>
          <w:sz w:val="24"/>
          <w:szCs w:val="24"/>
        </w:rPr>
        <w:t xml:space="preserve">, </w:t>
      </w:r>
      <w:hyperlink r:id="rId23" w:history="1">
        <w:r w:rsidRPr="00B32EB6">
          <w:rPr>
            <w:rStyle w:val="Hyperlink"/>
            <w:rFonts w:cstheme="minorHAnsi"/>
            <w:b/>
            <w:bCs/>
            <w:color w:val="auto"/>
            <w:sz w:val="24"/>
            <w:szCs w:val="24"/>
          </w:rPr>
          <w:t>YouTube</w:t>
        </w:r>
      </w:hyperlink>
      <w:r w:rsidRPr="00B32EB6">
        <w:rPr>
          <w:rFonts w:cstheme="minorHAnsi"/>
          <w:b/>
          <w:bCs/>
          <w:sz w:val="24"/>
          <w:szCs w:val="24"/>
        </w:rPr>
        <w:t xml:space="preserve"> </w:t>
      </w:r>
      <w:r w:rsidRPr="00B32EB6">
        <w:rPr>
          <w:rFonts w:cstheme="minorHAnsi"/>
          <w:sz w:val="24"/>
          <w:szCs w:val="24"/>
        </w:rPr>
        <w:t>and</w:t>
      </w:r>
      <w:r w:rsidRPr="00B32EB6">
        <w:rPr>
          <w:rFonts w:cstheme="minorHAnsi"/>
          <w:b/>
          <w:bCs/>
          <w:sz w:val="24"/>
          <w:szCs w:val="24"/>
        </w:rPr>
        <w:t xml:space="preserve"> </w:t>
      </w:r>
      <w:hyperlink r:id="rId24" w:history="1">
        <w:r w:rsidRPr="00B32EB6">
          <w:rPr>
            <w:rStyle w:val="Hyperlink"/>
            <w:rFonts w:cstheme="minorHAnsi"/>
            <w:b/>
            <w:bCs/>
            <w:color w:val="auto"/>
            <w:sz w:val="24"/>
            <w:szCs w:val="24"/>
          </w:rPr>
          <w:t>LinkedIn</w:t>
        </w:r>
      </w:hyperlink>
      <w:r w:rsidRPr="00B32EB6">
        <w:rPr>
          <w:rFonts w:cstheme="minorHAnsi"/>
          <w:sz w:val="24"/>
          <w:szCs w:val="24"/>
        </w:rPr>
        <w:t xml:space="preserve">. When sharing these digital assets and content, feel free to tag SDG&amp;E’s social media accounts and direct your audience to </w:t>
      </w:r>
      <w:hyperlink r:id="rId25" w:history="1">
        <w:r w:rsidRPr="00B32EB6">
          <w:rPr>
            <w:rStyle w:val="Hyperlink"/>
            <w:rFonts w:cstheme="minorHAnsi"/>
            <w:b/>
            <w:bCs/>
            <w:color w:val="auto"/>
            <w:sz w:val="24"/>
            <w:szCs w:val="24"/>
          </w:rPr>
          <w:t>sdge.com</w:t>
        </w:r>
      </w:hyperlink>
      <w:r w:rsidRPr="00B32EB6">
        <w:rPr>
          <w:rFonts w:cstheme="minorHAnsi"/>
          <w:sz w:val="24"/>
          <w:szCs w:val="24"/>
        </w:rPr>
        <w:t xml:space="preserve">. </w:t>
      </w:r>
    </w:p>
    <w:p w14:paraId="6E337E1C" w14:textId="77777777" w:rsidR="00B14C6F" w:rsidRPr="00B32EB6" w:rsidRDefault="00B14C6F" w:rsidP="00B14C6F">
      <w:pPr>
        <w:rPr>
          <w:rFonts w:cstheme="minorHAnsi"/>
          <w:sz w:val="24"/>
          <w:szCs w:val="24"/>
        </w:rPr>
      </w:pPr>
    </w:p>
    <w:p w14:paraId="3BC2A1B0" w14:textId="2EF98F4D" w:rsidR="0035271E" w:rsidRPr="00B32EB6" w:rsidRDefault="007238D5" w:rsidP="004D5377">
      <w:pPr>
        <w:spacing w:after="0"/>
        <w:rPr>
          <w:rStyle w:val="normaltextrun"/>
          <w:rFonts w:eastAsia="Times New Roman" w:cstheme="minorHAnsi"/>
          <w:b/>
          <w:bCs/>
          <w:caps/>
          <w:sz w:val="24"/>
          <w:szCs w:val="24"/>
          <w:u w:val="single"/>
        </w:rPr>
      </w:pPr>
      <w:r w:rsidRPr="00B32EB6">
        <w:rPr>
          <w:rFonts w:cstheme="minorHAnsi"/>
          <w:b/>
          <w:bCs/>
          <w:sz w:val="24"/>
          <w:szCs w:val="24"/>
          <w:u w:val="single"/>
        </w:rPr>
        <w:lastRenderedPageBreak/>
        <w:t>This month’s topics</w:t>
      </w:r>
      <w:r w:rsidRPr="00B32EB6">
        <w:rPr>
          <w:rFonts w:cstheme="minorHAnsi"/>
          <w:sz w:val="24"/>
          <w:szCs w:val="24"/>
        </w:rPr>
        <w:t>:</w:t>
      </w:r>
      <w:r w:rsidR="002C37A3" w:rsidRPr="00B32EB6">
        <w:rPr>
          <w:rFonts w:cstheme="minorHAnsi"/>
          <w:sz w:val="24"/>
          <w:szCs w:val="24"/>
        </w:rPr>
        <w:t xml:space="preserve"> </w:t>
      </w:r>
      <w:r w:rsidR="000D6988" w:rsidRPr="00B32EB6">
        <w:rPr>
          <w:rFonts w:cstheme="minorHAnsi"/>
          <w:sz w:val="24"/>
          <w:szCs w:val="24"/>
        </w:rPr>
        <w:t>Digging and excavation safety tips</w:t>
      </w:r>
      <w:r w:rsidR="001F4CED" w:rsidRPr="00B32EB6">
        <w:rPr>
          <w:rFonts w:cstheme="minorHAnsi"/>
          <w:sz w:val="24"/>
          <w:szCs w:val="24"/>
        </w:rPr>
        <w:t xml:space="preserve">, </w:t>
      </w:r>
      <w:r w:rsidR="001B7A48" w:rsidRPr="00B32EB6">
        <w:rPr>
          <w:rFonts w:cstheme="minorHAnsi"/>
          <w:sz w:val="24"/>
          <w:szCs w:val="24"/>
        </w:rPr>
        <w:t xml:space="preserve">Reduce Your Use </w:t>
      </w:r>
      <w:r w:rsidR="00531387" w:rsidRPr="00B32EB6">
        <w:rPr>
          <w:rFonts w:cstheme="minorHAnsi"/>
          <w:sz w:val="24"/>
          <w:szCs w:val="24"/>
        </w:rPr>
        <w:t xml:space="preserve">residential and business </w:t>
      </w:r>
      <w:r w:rsidR="001B7A48" w:rsidRPr="00B32EB6">
        <w:rPr>
          <w:rFonts w:cstheme="minorHAnsi"/>
          <w:sz w:val="24"/>
          <w:szCs w:val="24"/>
        </w:rPr>
        <w:t xml:space="preserve">pricing plans, </w:t>
      </w:r>
      <w:r w:rsidR="00864D95" w:rsidRPr="00B32EB6">
        <w:rPr>
          <w:rFonts w:cstheme="minorHAnsi"/>
          <w:sz w:val="24"/>
          <w:szCs w:val="24"/>
        </w:rPr>
        <w:t xml:space="preserve">Power Saver Rewards program, </w:t>
      </w:r>
      <w:r w:rsidR="003A3C22" w:rsidRPr="00B32EB6">
        <w:rPr>
          <w:rFonts w:cstheme="minorHAnsi"/>
          <w:sz w:val="24"/>
          <w:szCs w:val="24"/>
        </w:rPr>
        <w:t xml:space="preserve">AMP </w:t>
      </w:r>
      <w:r w:rsidR="003F0F9F" w:rsidRPr="00B32EB6">
        <w:rPr>
          <w:rFonts w:cstheme="minorHAnsi"/>
          <w:sz w:val="24"/>
          <w:szCs w:val="24"/>
        </w:rPr>
        <w:t xml:space="preserve">customer assistance program, </w:t>
      </w:r>
      <w:r w:rsidR="00D47223" w:rsidRPr="00B32EB6">
        <w:rPr>
          <w:rFonts w:cstheme="minorHAnsi"/>
          <w:sz w:val="24"/>
          <w:szCs w:val="24"/>
        </w:rPr>
        <w:t>free energy-related webinars</w:t>
      </w:r>
    </w:p>
    <w:p w14:paraId="5B8ED092" w14:textId="77777777" w:rsidR="004D5377" w:rsidRPr="00B32EB6" w:rsidRDefault="004D5377" w:rsidP="003802D9">
      <w:pPr>
        <w:pStyle w:val="paragraph"/>
        <w:spacing w:before="0" w:beforeAutospacing="0" w:after="0" w:afterAutospacing="0" w:line="360" w:lineRule="auto"/>
        <w:textAlignment w:val="baseline"/>
        <w:rPr>
          <w:rStyle w:val="normaltextrun"/>
          <w:rFonts w:asciiTheme="minorHAnsi" w:hAnsiTheme="minorHAnsi" w:cstheme="minorHAnsi"/>
          <w:b/>
          <w:bCs/>
          <w:caps/>
          <w:u w:val="single"/>
        </w:rPr>
      </w:pPr>
    </w:p>
    <w:p w14:paraId="78FCF568" w14:textId="1CC7CD23" w:rsidR="00C357C2" w:rsidRPr="00B32EB6" w:rsidRDefault="00A87CBC" w:rsidP="00C357C2">
      <w:pPr>
        <w:pStyle w:val="paragraph"/>
        <w:spacing w:before="0" w:beforeAutospacing="0" w:after="0" w:afterAutospacing="0" w:line="360" w:lineRule="auto"/>
        <w:textAlignment w:val="baseline"/>
        <w:rPr>
          <w:rFonts w:asciiTheme="minorHAnsi" w:hAnsiTheme="minorHAnsi" w:cstheme="minorHAnsi"/>
        </w:rPr>
      </w:pPr>
      <w:r w:rsidRPr="00B32EB6">
        <w:rPr>
          <w:rStyle w:val="normaltextrun"/>
          <w:rFonts w:asciiTheme="minorHAnsi" w:hAnsiTheme="minorHAnsi" w:cstheme="minorHAnsi"/>
          <w:b/>
          <w:bCs/>
        </w:rPr>
        <w:t>Article: </w:t>
      </w:r>
      <w:r w:rsidR="00C357C2" w:rsidRPr="00B32EB6">
        <w:rPr>
          <w:rStyle w:val="normaltextrun"/>
          <w:rFonts w:asciiTheme="minorHAnsi" w:hAnsiTheme="minorHAnsi" w:cstheme="minorHAnsi"/>
          <w:b/>
          <w:bCs/>
          <w:caps/>
        </w:rPr>
        <w:t>IT’S JUST DIRT, RIGHT?</w:t>
      </w:r>
    </w:p>
    <w:p w14:paraId="1B5F951D" w14:textId="2B3798CA" w:rsidR="00C357C2" w:rsidRPr="00B32EB6" w:rsidRDefault="00C357C2" w:rsidP="00C357C2">
      <w:pPr>
        <w:rPr>
          <w:rFonts w:cstheme="minorHAnsi"/>
          <w:sz w:val="24"/>
          <w:szCs w:val="24"/>
        </w:rPr>
      </w:pPr>
      <w:r w:rsidRPr="00B32EB6">
        <w:rPr>
          <w:rFonts w:cstheme="minorHAnsi"/>
          <w:sz w:val="24"/>
          <w:szCs w:val="24"/>
        </w:rPr>
        <w:t xml:space="preserve">Dirt isn’t scary, but accidentally breaking an underground gas line </w:t>
      </w:r>
      <w:r w:rsidR="005F0B4E">
        <w:rPr>
          <w:rFonts w:cstheme="minorHAnsi"/>
          <w:sz w:val="24"/>
          <w:szCs w:val="24"/>
        </w:rPr>
        <w:t>can be</w:t>
      </w:r>
      <w:r w:rsidRPr="00B32EB6">
        <w:rPr>
          <w:rFonts w:cstheme="minorHAnsi"/>
          <w:sz w:val="24"/>
          <w:szCs w:val="24"/>
        </w:rPr>
        <w:t xml:space="preserve">! So before undertaking any digging projects, please </w:t>
      </w:r>
      <w:r w:rsidR="005F0B4E">
        <w:rPr>
          <w:rFonts w:cstheme="minorHAnsi"/>
          <w:sz w:val="24"/>
          <w:szCs w:val="24"/>
        </w:rPr>
        <w:t>contact</w:t>
      </w:r>
      <w:r w:rsidRPr="00B32EB6">
        <w:rPr>
          <w:rFonts w:cstheme="minorHAnsi"/>
          <w:sz w:val="24"/>
          <w:szCs w:val="24"/>
        </w:rPr>
        <w:t xml:space="preserve"> 8-1-1 at least two working days prior to your excavation to have underground utility lines marked for free. </w:t>
      </w:r>
      <w:r w:rsidR="00E61F49" w:rsidRPr="00B32EB6">
        <w:rPr>
          <w:rFonts w:cstheme="minorHAnsi"/>
          <w:sz w:val="24"/>
          <w:szCs w:val="24"/>
        </w:rPr>
        <w:t xml:space="preserve">You can also </w:t>
      </w:r>
      <w:r w:rsidR="00706C9D" w:rsidRPr="00B32EB6">
        <w:rPr>
          <w:rFonts w:cstheme="minorHAnsi"/>
          <w:sz w:val="24"/>
          <w:szCs w:val="24"/>
        </w:rPr>
        <w:t xml:space="preserve">submit a location request at </w:t>
      </w:r>
      <w:hyperlink r:id="rId26" w:history="1">
        <w:r w:rsidR="00EA3C28" w:rsidRPr="00B32EB6">
          <w:rPr>
            <w:rStyle w:val="Hyperlink"/>
            <w:rFonts w:cstheme="minorHAnsi"/>
            <w:b/>
            <w:bCs/>
            <w:color w:val="auto"/>
            <w:sz w:val="24"/>
            <w:szCs w:val="24"/>
          </w:rPr>
          <w:t>Digalert.org</w:t>
        </w:r>
      </w:hyperlink>
      <w:r w:rsidR="00706C9D" w:rsidRPr="00B32EB6">
        <w:rPr>
          <w:rFonts w:cstheme="minorHAnsi"/>
          <w:sz w:val="24"/>
          <w:szCs w:val="24"/>
        </w:rPr>
        <w:t>.</w:t>
      </w:r>
    </w:p>
    <w:p w14:paraId="3CE8369A" w14:textId="1A99D0BF" w:rsidR="00C357C2" w:rsidRPr="00B32EB6" w:rsidRDefault="00CE588A" w:rsidP="00C357C2">
      <w:pPr>
        <w:rPr>
          <w:rFonts w:cstheme="minorHAnsi"/>
          <w:sz w:val="24"/>
          <w:szCs w:val="24"/>
        </w:rPr>
      </w:pPr>
      <w:r w:rsidRPr="00B32EB6">
        <w:rPr>
          <w:rFonts w:cstheme="minorHAnsi"/>
          <w:sz w:val="24"/>
          <w:szCs w:val="24"/>
        </w:rPr>
        <w:t>It’s important that you c</w:t>
      </w:r>
      <w:r w:rsidR="005F0B4E">
        <w:rPr>
          <w:rFonts w:cstheme="minorHAnsi"/>
          <w:sz w:val="24"/>
          <w:szCs w:val="24"/>
        </w:rPr>
        <w:t>ontact</w:t>
      </w:r>
      <w:r w:rsidRPr="00B32EB6">
        <w:rPr>
          <w:rFonts w:cstheme="minorHAnsi"/>
          <w:sz w:val="24"/>
          <w:szCs w:val="24"/>
        </w:rPr>
        <w:t xml:space="preserve"> 811 before you </w:t>
      </w:r>
      <w:r w:rsidR="008D6061" w:rsidRPr="00B32EB6">
        <w:rPr>
          <w:rFonts w:cstheme="minorHAnsi"/>
          <w:sz w:val="24"/>
          <w:szCs w:val="24"/>
        </w:rPr>
        <w:t>begin</w:t>
      </w:r>
      <w:r w:rsidRPr="00B32EB6">
        <w:rPr>
          <w:rFonts w:cstheme="minorHAnsi"/>
          <w:sz w:val="24"/>
          <w:szCs w:val="24"/>
        </w:rPr>
        <w:t xml:space="preserve"> any projects, like t</w:t>
      </w:r>
      <w:r w:rsidR="00C357C2" w:rsidRPr="00B32EB6">
        <w:rPr>
          <w:rFonts w:cstheme="minorHAnsi"/>
          <w:sz w:val="24"/>
          <w:szCs w:val="24"/>
        </w:rPr>
        <w:t xml:space="preserve">renching, drilling, road work, building a pool </w:t>
      </w:r>
      <w:r w:rsidR="005F0B4E">
        <w:rPr>
          <w:rFonts w:cstheme="minorHAnsi"/>
          <w:sz w:val="24"/>
          <w:szCs w:val="24"/>
        </w:rPr>
        <w:t>or</w:t>
      </w:r>
      <w:r w:rsidR="00C357C2" w:rsidRPr="00B32EB6">
        <w:rPr>
          <w:rFonts w:cstheme="minorHAnsi"/>
          <w:sz w:val="24"/>
          <w:szCs w:val="24"/>
        </w:rPr>
        <w:t xml:space="preserve"> installing landscaping</w:t>
      </w:r>
      <w:r w:rsidR="008D6061" w:rsidRPr="00B32EB6">
        <w:rPr>
          <w:rFonts w:cstheme="minorHAnsi"/>
          <w:sz w:val="24"/>
          <w:szCs w:val="24"/>
        </w:rPr>
        <w:t>. C</w:t>
      </w:r>
      <w:r w:rsidR="005F0B4E">
        <w:rPr>
          <w:rFonts w:cstheme="minorHAnsi"/>
          <w:sz w:val="24"/>
          <w:szCs w:val="24"/>
        </w:rPr>
        <w:t>ontacting</w:t>
      </w:r>
      <w:r w:rsidR="008D6061" w:rsidRPr="00B32EB6">
        <w:rPr>
          <w:rFonts w:cstheme="minorHAnsi"/>
          <w:sz w:val="24"/>
          <w:szCs w:val="24"/>
        </w:rPr>
        <w:t xml:space="preserve"> 8</w:t>
      </w:r>
      <w:r w:rsidR="0012294D" w:rsidRPr="00B32EB6">
        <w:rPr>
          <w:rFonts w:cstheme="minorHAnsi"/>
          <w:sz w:val="24"/>
          <w:szCs w:val="24"/>
        </w:rPr>
        <w:t>-</w:t>
      </w:r>
      <w:r w:rsidR="008D6061" w:rsidRPr="00B32EB6">
        <w:rPr>
          <w:rFonts w:cstheme="minorHAnsi"/>
          <w:sz w:val="24"/>
          <w:szCs w:val="24"/>
        </w:rPr>
        <w:t>1</w:t>
      </w:r>
      <w:r w:rsidR="0012294D" w:rsidRPr="00B32EB6">
        <w:rPr>
          <w:rFonts w:cstheme="minorHAnsi"/>
          <w:sz w:val="24"/>
          <w:szCs w:val="24"/>
        </w:rPr>
        <w:t>-</w:t>
      </w:r>
      <w:r w:rsidR="008D6061" w:rsidRPr="00B32EB6">
        <w:rPr>
          <w:rFonts w:cstheme="minorHAnsi"/>
          <w:sz w:val="24"/>
          <w:szCs w:val="24"/>
        </w:rPr>
        <w:t>1</w:t>
      </w:r>
      <w:r w:rsidR="00C357C2" w:rsidRPr="00B32EB6">
        <w:rPr>
          <w:rFonts w:cstheme="minorHAnsi"/>
          <w:sz w:val="24"/>
          <w:szCs w:val="24"/>
        </w:rPr>
        <w:t xml:space="preserve"> help</w:t>
      </w:r>
      <w:r w:rsidR="001752C0" w:rsidRPr="00B32EB6">
        <w:rPr>
          <w:rFonts w:cstheme="minorHAnsi"/>
          <w:sz w:val="24"/>
          <w:szCs w:val="24"/>
        </w:rPr>
        <w:t>s</w:t>
      </w:r>
      <w:r w:rsidR="00C357C2" w:rsidRPr="00B32EB6">
        <w:rPr>
          <w:rFonts w:cstheme="minorHAnsi"/>
          <w:sz w:val="24"/>
          <w:szCs w:val="24"/>
        </w:rPr>
        <w:t xml:space="preserve"> keep </w:t>
      </w:r>
      <w:r w:rsidR="007B106D" w:rsidRPr="00B32EB6">
        <w:rPr>
          <w:rFonts w:cstheme="minorHAnsi"/>
          <w:sz w:val="24"/>
          <w:szCs w:val="24"/>
        </w:rPr>
        <w:t>your</w:t>
      </w:r>
      <w:r w:rsidR="00C357C2" w:rsidRPr="00B32EB6">
        <w:rPr>
          <w:rFonts w:cstheme="minorHAnsi"/>
          <w:sz w:val="24"/>
          <w:szCs w:val="24"/>
        </w:rPr>
        <w:t xml:space="preserve"> neighborhood and utility services safe. </w:t>
      </w:r>
    </w:p>
    <w:p w14:paraId="33838D36" w14:textId="7B1C79AE" w:rsidR="00C357C2" w:rsidRPr="00B32EB6" w:rsidRDefault="00C357C2" w:rsidP="00C357C2">
      <w:pPr>
        <w:rPr>
          <w:rFonts w:cstheme="minorHAnsi"/>
          <w:sz w:val="24"/>
          <w:szCs w:val="24"/>
        </w:rPr>
      </w:pPr>
      <w:r w:rsidRPr="00B32EB6">
        <w:rPr>
          <w:rFonts w:cstheme="minorHAnsi"/>
          <w:sz w:val="24"/>
          <w:szCs w:val="24"/>
        </w:rPr>
        <w:t xml:space="preserve">Accidentally hitting a gas line can result in a serious safety hazard, fires, property damage, loss of utility service, costly repairs and fines. Gas leaks also cause a range of inconveniences including service outages, closed streets and unnecessary strain on emergency </w:t>
      </w:r>
      <w:r w:rsidR="007B106D" w:rsidRPr="00B32EB6">
        <w:rPr>
          <w:rFonts w:cstheme="minorHAnsi"/>
          <w:sz w:val="24"/>
          <w:szCs w:val="24"/>
        </w:rPr>
        <w:t>teams</w:t>
      </w:r>
      <w:r w:rsidRPr="00B32EB6">
        <w:rPr>
          <w:rFonts w:cstheme="minorHAnsi"/>
          <w:sz w:val="24"/>
          <w:szCs w:val="24"/>
        </w:rPr>
        <w:t xml:space="preserve">. </w:t>
      </w:r>
    </w:p>
    <w:p w14:paraId="58CD0D3C" w14:textId="12FB2FCC" w:rsidR="00C357C2" w:rsidRPr="00B32EB6" w:rsidRDefault="00C357C2" w:rsidP="00C357C2">
      <w:pPr>
        <w:rPr>
          <w:rFonts w:cstheme="minorHAnsi"/>
          <w:sz w:val="24"/>
          <w:szCs w:val="24"/>
        </w:rPr>
      </w:pPr>
      <w:r w:rsidRPr="00B32EB6">
        <w:rPr>
          <w:rFonts w:cstheme="minorHAnsi"/>
          <w:sz w:val="24"/>
          <w:szCs w:val="24"/>
        </w:rPr>
        <w:t xml:space="preserve">Gas pipelines and electric lines can be located anywhere — under streets, sidewalks and yards. </w:t>
      </w:r>
      <w:r w:rsidR="00AB0B01" w:rsidRPr="00B32EB6">
        <w:rPr>
          <w:rFonts w:cstheme="minorHAnsi"/>
          <w:sz w:val="24"/>
          <w:szCs w:val="24"/>
        </w:rPr>
        <w:t>E</w:t>
      </w:r>
      <w:r w:rsidRPr="00B32EB6">
        <w:rPr>
          <w:rFonts w:cstheme="minorHAnsi"/>
          <w:sz w:val="24"/>
          <w:szCs w:val="24"/>
        </w:rPr>
        <w:t xml:space="preserve">ven simple projects like planting trees or </w:t>
      </w:r>
      <w:r w:rsidR="00AB0B01" w:rsidRPr="00B32EB6">
        <w:rPr>
          <w:rFonts w:cstheme="minorHAnsi"/>
          <w:sz w:val="24"/>
          <w:szCs w:val="24"/>
        </w:rPr>
        <w:t>installing</w:t>
      </w:r>
      <w:r w:rsidRPr="00B32EB6">
        <w:rPr>
          <w:rFonts w:cstheme="minorHAnsi"/>
          <w:sz w:val="24"/>
          <w:szCs w:val="24"/>
        </w:rPr>
        <w:t xml:space="preserve"> a fence require you to </w:t>
      </w:r>
      <w:r w:rsidR="00D628A5" w:rsidRPr="00B32EB6">
        <w:rPr>
          <w:rFonts w:cstheme="minorHAnsi"/>
          <w:sz w:val="24"/>
          <w:szCs w:val="24"/>
        </w:rPr>
        <w:t>find out</w:t>
      </w:r>
      <w:r w:rsidRPr="00B32EB6">
        <w:rPr>
          <w:rFonts w:cstheme="minorHAnsi"/>
          <w:sz w:val="24"/>
          <w:szCs w:val="24"/>
        </w:rPr>
        <w:t xml:space="preserve"> if any utility lines are running underground in the area you are planning to dig. Homeowners often make risky assumptions about whether they should get their utility lines marked, but every digging job requires </w:t>
      </w:r>
      <w:r w:rsidR="00D60FF2">
        <w:rPr>
          <w:rFonts w:cstheme="minorHAnsi"/>
          <w:sz w:val="24"/>
          <w:szCs w:val="24"/>
        </w:rPr>
        <w:t xml:space="preserve">contacting digalert.org </w:t>
      </w:r>
      <w:r w:rsidRPr="00B32EB6">
        <w:rPr>
          <w:rFonts w:cstheme="minorHAnsi"/>
          <w:sz w:val="24"/>
          <w:szCs w:val="24"/>
        </w:rPr>
        <w:t xml:space="preserve"> to have buried lines marked by SDG&amp;E </w:t>
      </w:r>
      <w:r w:rsidR="00D628A5" w:rsidRPr="00B32EB6">
        <w:rPr>
          <w:rFonts w:cstheme="minorHAnsi"/>
          <w:sz w:val="24"/>
          <w:szCs w:val="24"/>
        </w:rPr>
        <w:t>at no cost</w:t>
      </w:r>
      <w:r w:rsidRPr="00B32EB6">
        <w:rPr>
          <w:rFonts w:cstheme="minorHAnsi"/>
          <w:sz w:val="24"/>
          <w:szCs w:val="24"/>
        </w:rPr>
        <w:t xml:space="preserve">. </w:t>
      </w:r>
    </w:p>
    <w:p w14:paraId="4D818E9D" w14:textId="44FC3877" w:rsidR="00C357C2" w:rsidRPr="00B32EB6" w:rsidRDefault="00C357C2" w:rsidP="00C357C2">
      <w:pPr>
        <w:rPr>
          <w:rFonts w:cstheme="minorHAnsi"/>
          <w:sz w:val="24"/>
          <w:szCs w:val="24"/>
        </w:rPr>
      </w:pPr>
      <w:r w:rsidRPr="00B32EB6">
        <w:rPr>
          <w:rFonts w:cstheme="minorHAnsi"/>
          <w:sz w:val="24"/>
          <w:szCs w:val="24"/>
        </w:rPr>
        <w:t>California state law stipulates you need to c</w:t>
      </w:r>
      <w:r w:rsidR="00D60FF2">
        <w:rPr>
          <w:rFonts w:cstheme="minorHAnsi"/>
          <w:sz w:val="24"/>
          <w:szCs w:val="24"/>
        </w:rPr>
        <w:t>ontact</w:t>
      </w:r>
      <w:r w:rsidRPr="00B32EB6">
        <w:rPr>
          <w:rFonts w:cstheme="minorHAnsi"/>
          <w:sz w:val="24"/>
          <w:szCs w:val="24"/>
        </w:rPr>
        <w:t xml:space="preserve"> DigAlert</w:t>
      </w:r>
      <w:r w:rsidR="00D60FF2">
        <w:rPr>
          <w:rFonts w:cstheme="minorHAnsi"/>
          <w:sz w:val="24"/>
          <w:szCs w:val="24"/>
        </w:rPr>
        <w:t>.org</w:t>
      </w:r>
      <w:r w:rsidR="0012294D" w:rsidRPr="00B32EB6">
        <w:rPr>
          <w:rFonts w:cstheme="minorHAnsi"/>
          <w:sz w:val="24"/>
          <w:szCs w:val="24"/>
        </w:rPr>
        <w:t xml:space="preserve"> before you dig</w:t>
      </w:r>
      <w:r w:rsidRPr="00B32EB6">
        <w:rPr>
          <w:rFonts w:cstheme="minorHAnsi"/>
          <w:sz w:val="24"/>
          <w:szCs w:val="24"/>
        </w:rPr>
        <w:t xml:space="preserve">. According to the Common Ground Alliance (CGA) Damage Information Reporting Tool (DIRT) Report, an underground utility line </w:t>
      </w:r>
      <w:proofErr w:type="gramStart"/>
      <w:r w:rsidRPr="00B32EB6">
        <w:rPr>
          <w:rFonts w:cstheme="minorHAnsi"/>
          <w:sz w:val="24"/>
          <w:szCs w:val="24"/>
        </w:rPr>
        <w:t>is damaged</w:t>
      </w:r>
      <w:proofErr w:type="gramEnd"/>
      <w:r w:rsidRPr="00B32EB6">
        <w:rPr>
          <w:rFonts w:cstheme="minorHAnsi"/>
          <w:sz w:val="24"/>
          <w:szCs w:val="24"/>
        </w:rPr>
        <w:t xml:space="preserve"> every six minutes in the United States because someone decided to dig </w:t>
      </w:r>
      <w:r w:rsidR="00D60FF2">
        <w:rPr>
          <w:rFonts w:cstheme="minorHAnsi"/>
          <w:sz w:val="24"/>
          <w:szCs w:val="24"/>
        </w:rPr>
        <w:t xml:space="preserve">without having utility lines marked first. </w:t>
      </w:r>
    </w:p>
    <w:p w14:paraId="7E48F260" w14:textId="1B0F03DA" w:rsidR="00C357C2" w:rsidRPr="00B32EB6" w:rsidRDefault="00C357C2" w:rsidP="00C357C2">
      <w:pPr>
        <w:rPr>
          <w:rFonts w:cstheme="minorHAnsi"/>
          <w:sz w:val="24"/>
          <w:szCs w:val="24"/>
        </w:rPr>
      </w:pPr>
      <w:r w:rsidRPr="00B32EB6">
        <w:rPr>
          <w:rFonts w:cstheme="minorHAnsi"/>
          <w:sz w:val="24"/>
          <w:szCs w:val="24"/>
        </w:rPr>
        <w:t xml:space="preserve">Because </w:t>
      </w:r>
      <w:proofErr w:type="gramStart"/>
      <w:r w:rsidRPr="00B32EB6">
        <w:rPr>
          <w:rFonts w:cstheme="minorHAnsi"/>
          <w:sz w:val="24"/>
          <w:szCs w:val="24"/>
        </w:rPr>
        <w:t>many</w:t>
      </w:r>
      <w:proofErr w:type="gramEnd"/>
      <w:r w:rsidRPr="00B32EB6">
        <w:rPr>
          <w:rFonts w:cstheme="minorHAnsi"/>
          <w:sz w:val="24"/>
          <w:szCs w:val="24"/>
        </w:rPr>
        <w:t xml:space="preserve"> utilit</w:t>
      </w:r>
      <w:r w:rsidR="00D60FF2">
        <w:rPr>
          <w:rFonts w:cstheme="minorHAnsi"/>
          <w:sz w:val="24"/>
          <w:szCs w:val="24"/>
        </w:rPr>
        <w:t>y lines</w:t>
      </w:r>
      <w:r w:rsidRPr="00B32EB6">
        <w:rPr>
          <w:rFonts w:cstheme="minorHAnsi"/>
          <w:sz w:val="24"/>
          <w:szCs w:val="24"/>
        </w:rPr>
        <w:t xml:space="preserve"> are buried just a few inches below ground, you should only use hand tools to dig within 24 inches of marked gas lines. Something as simple as a slight gouge, scrape or dent to a gas pipeline could lead to a leak. </w:t>
      </w:r>
    </w:p>
    <w:p w14:paraId="4F8748CE" w14:textId="2A1374C6" w:rsidR="00C357C2" w:rsidRPr="00B32EB6" w:rsidRDefault="00C357C2" w:rsidP="00C357C2">
      <w:pPr>
        <w:rPr>
          <w:rFonts w:cstheme="minorHAnsi"/>
          <w:sz w:val="24"/>
          <w:szCs w:val="24"/>
        </w:rPr>
      </w:pPr>
      <w:r w:rsidRPr="00B32EB6">
        <w:rPr>
          <w:rFonts w:cstheme="minorHAnsi"/>
          <w:sz w:val="24"/>
          <w:szCs w:val="24"/>
        </w:rPr>
        <w:lastRenderedPageBreak/>
        <w:t>Remember, c</w:t>
      </w:r>
      <w:r w:rsidR="00D60FF2">
        <w:rPr>
          <w:rFonts w:cstheme="minorHAnsi"/>
          <w:sz w:val="24"/>
          <w:szCs w:val="24"/>
        </w:rPr>
        <w:t>ontacting</w:t>
      </w:r>
      <w:r w:rsidRPr="00B32EB6">
        <w:rPr>
          <w:rFonts w:cstheme="minorHAnsi"/>
          <w:sz w:val="24"/>
          <w:szCs w:val="24"/>
        </w:rPr>
        <w:t xml:space="preserve"> 8</w:t>
      </w:r>
      <w:r w:rsidR="002B59F8" w:rsidRPr="00B32EB6">
        <w:rPr>
          <w:rFonts w:cstheme="minorHAnsi"/>
          <w:sz w:val="24"/>
          <w:szCs w:val="24"/>
        </w:rPr>
        <w:t>-</w:t>
      </w:r>
      <w:r w:rsidRPr="00B32EB6">
        <w:rPr>
          <w:rFonts w:cstheme="minorHAnsi"/>
          <w:sz w:val="24"/>
          <w:szCs w:val="24"/>
        </w:rPr>
        <w:t>1</w:t>
      </w:r>
      <w:r w:rsidR="002B59F8" w:rsidRPr="00B32EB6">
        <w:rPr>
          <w:rFonts w:cstheme="minorHAnsi"/>
          <w:sz w:val="24"/>
          <w:szCs w:val="24"/>
        </w:rPr>
        <w:t>-</w:t>
      </w:r>
      <w:r w:rsidRPr="00B32EB6">
        <w:rPr>
          <w:rFonts w:cstheme="minorHAnsi"/>
          <w:sz w:val="24"/>
          <w:szCs w:val="24"/>
        </w:rPr>
        <w:t xml:space="preserve">1 helps prevent injuries, property damage and costly repairs. Failure to do so can result in </w:t>
      </w:r>
      <w:r w:rsidR="00F31037" w:rsidRPr="00B32EB6">
        <w:rPr>
          <w:rFonts w:cstheme="minorHAnsi"/>
          <w:sz w:val="24"/>
          <w:szCs w:val="24"/>
        </w:rPr>
        <w:t>expensive</w:t>
      </w:r>
      <w:r w:rsidRPr="00B32EB6">
        <w:rPr>
          <w:rFonts w:cstheme="minorHAnsi"/>
          <w:sz w:val="24"/>
          <w:szCs w:val="24"/>
        </w:rPr>
        <w:t xml:space="preserve"> fines and you could </w:t>
      </w:r>
      <w:proofErr w:type="gramStart"/>
      <w:r w:rsidRPr="00B32EB6">
        <w:rPr>
          <w:rFonts w:cstheme="minorHAnsi"/>
          <w:sz w:val="24"/>
          <w:szCs w:val="24"/>
        </w:rPr>
        <w:t>be charged</w:t>
      </w:r>
      <w:proofErr w:type="gramEnd"/>
      <w:r w:rsidRPr="00B32EB6">
        <w:rPr>
          <w:rFonts w:cstheme="minorHAnsi"/>
          <w:sz w:val="24"/>
          <w:szCs w:val="24"/>
        </w:rPr>
        <w:t xml:space="preserve"> with the repair costs of damaged underground facilities. </w:t>
      </w:r>
    </w:p>
    <w:p w14:paraId="1400F176" w14:textId="37CD7F1B" w:rsidR="00C357C2" w:rsidRPr="00B32EB6" w:rsidRDefault="00C357C2" w:rsidP="00C357C2">
      <w:pPr>
        <w:rPr>
          <w:rFonts w:cstheme="minorHAnsi"/>
          <w:sz w:val="24"/>
          <w:szCs w:val="24"/>
        </w:rPr>
      </w:pPr>
      <w:r w:rsidRPr="00B32EB6">
        <w:rPr>
          <w:rFonts w:cstheme="minorHAnsi"/>
          <w:sz w:val="24"/>
          <w:szCs w:val="24"/>
        </w:rPr>
        <w:t>If you suspect a natural gas pipeline has been damaged</w:t>
      </w:r>
      <w:r w:rsidR="00C54B89" w:rsidRPr="00B32EB6">
        <w:rPr>
          <w:rFonts w:cstheme="minorHAnsi"/>
          <w:sz w:val="24"/>
          <w:szCs w:val="24"/>
        </w:rPr>
        <w:t>,</w:t>
      </w:r>
      <w:r w:rsidRPr="00B32EB6">
        <w:rPr>
          <w:rFonts w:cstheme="minorHAnsi"/>
          <w:sz w:val="24"/>
          <w:szCs w:val="24"/>
        </w:rPr>
        <w:t xml:space="preserve"> or you detect a gas leak, call SDG&amp;E immediately at (800) 411-7343</w:t>
      </w:r>
      <w:r w:rsidR="00C54B89" w:rsidRPr="00B32EB6">
        <w:rPr>
          <w:rFonts w:cstheme="minorHAnsi"/>
          <w:sz w:val="24"/>
          <w:szCs w:val="24"/>
        </w:rPr>
        <w:t>. A</w:t>
      </w:r>
      <w:r w:rsidRPr="00B32EB6">
        <w:rPr>
          <w:rFonts w:cstheme="minorHAnsi"/>
          <w:sz w:val="24"/>
          <w:szCs w:val="24"/>
        </w:rPr>
        <w:t xml:space="preserve">lways err on the side of caution. </w:t>
      </w:r>
    </w:p>
    <w:p w14:paraId="251E7939" w14:textId="458AE522" w:rsidR="00916D7E" w:rsidRPr="00B32EB6" w:rsidRDefault="00C357C2" w:rsidP="00B927B6">
      <w:pPr>
        <w:rPr>
          <w:rStyle w:val="normaltextrun"/>
          <w:rFonts w:cstheme="minorHAnsi"/>
          <w:sz w:val="24"/>
          <w:szCs w:val="24"/>
        </w:rPr>
      </w:pPr>
      <w:r w:rsidRPr="00B32EB6">
        <w:rPr>
          <w:rFonts w:cstheme="minorHAnsi"/>
          <w:sz w:val="24"/>
          <w:szCs w:val="24"/>
        </w:rPr>
        <w:t xml:space="preserve">Please visit </w:t>
      </w:r>
      <w:hyperlink r:id="rId27" w:history="1">
        <w:r w:rsidRPr="00B32EB6">
          <w:rPr>
            <w:rStyle w:val="Hyperlink"/>
            <w:rFonts w:cstheme="minorHAnsi"/>
            <w:b/>
            <w:bCs/>
            <w:color w:val="auto"/>
            <w:sz w:val="24"/>
            <w:szCs w:val="24"/>
          </w:rPr>
          <w:t>sdge.com/811</w:t>
        </w:r>
      </w:hyperlink>
      <w:r w:rsidRPr="00B32EB6">
        <w:rPr>
          <w:rFonts w:cstheme="minorHAnsi"/>
          <w:sz w:val="24"/>
          <w:szCs w:val="24"/>
        </w:rPr>
        <w:t xml:space="preserve"> for more information</w:t>
      </w:r>
      <w:r w:rsidR="00A36679" w:rsidRPr="00B32EB6">
        <w:rPr>
          <w:rFonts w:cstheme="minorHAnsi"/>
          <w:sz w:val="24"/>
          <w:szCs w:val="24"/>
        </w:rPr>
        <w:t>.</w:t>
      </w:r>
    </w:p>
    <w:p w14:paraId="55D44702" w14:textId="6DE8D3D5" w:rsidR="0050595A" w:rsidRPr="00B32EB6" w:rsidRDefault="00916D7E" w:rsidP="0050595A">
      <w:pPr>
        <w:pStyle w:val="paragraph"/>
        <w:spacing w:before="0" w:beforeAutospacing="0" w:after="0" w:afterAutospacing="0" w:line="360" w:lineRule="auto"/>
        <w:textAlignment w:val="baseline"/>
        <w:rPr>
          <w:rFonts w:asciiTheme="minorHAnsi" w:hAnsiTheme="minorHAnsi" w:cstheme="minorHAnsi"/>
          <w:b/>
          <w:bCs/>
          <w:caps/>
        </w:rPr>
      </w:pPr>
      <w:r w:rsidRPr="00B32EB6">
        <w:rPr>
          <w:rStyle w:val="normaltextrun"/>
          <w:rFonts w:asciiTheme="minorHAnsi" w:hAnsiTheme="minorHAnsi" w:cstheme="minorHAnsi"/>
          <w:b/>
          <w:bCs/>
        </w:rPr>
        <w:t>Social posts</w:t>
      </w:r>
      <w:r w:rsidR="005A6586" w:rsidRPr="00B32EB6">
        <w:rPr>
          <w:rStyle w:val="normaltextrun"/>
          <w:rFonts w:asciiTheme="minorHAnsi" w:hAnsiTheme="minorHAnsi" w:cstheme="minorHAnsi"/>
          <w:b/>
          <w:bCs/>
        </w:rPr>
        <w:t>: </w:t>
      </w:r>
      <w:r w:rsidR="00C60867" w:rsidRPr="00B32EB6">
        <w:rPr>
          <w:rStyle w:val="normaltextrun"/>
          <w:rFonts w:asciiTheme="minorHAnsi" w:hAnsiTheme="minorHAnsi" w:cstheme="minorHAnsi"/>
          <w:b/>
          <w:bCs/>
          <w:caps/>
        </w:rPr>
        <w:t>IT’S JUST DIRT, RIGHT?</w:t>
      </w:r>
    </w:p>
    <w:p w14:paraId="201F8F0B" w14:textId="6BD8AA33" w:rsidR="00842919" w:rsidRPr="00B32EB6" w:rsidRDefault="008F45F8" w:rsidP="003864E9">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 xml:space="preserve">Stay safe! </w:t>
      </w:r>
      <w:r w:rsidR="003864E9" w:rsidRPr="00B32EB6">
        <w:rPr>
          <w:rStyle w:val="normaltextrun"/>
          <w:rFonts w:asciiTheme="minorHAnsi" w:hAnsiTheme="minorHAnsi" w:cstheme="minorHAnsi"/>
        </w:rPr>
        <w:t xml:space="preserve">Before undertaking any digging projects, please </w:t>
      </w:r>
      <w:r w:rsidR="00D60FF2">
        <w:rPr>
          <w:rStyle w:val="normaltextrun"/>
          <w:rFonts w:asciiTheme="minorHAnsi" w:hAnsiTheme="minorHAnsi" w:cstheme="minorHAnsi"/>
        </w:rPr>
        <w:t>contact</w:t>
      </w:r>
      <w:r w:rsidR="003864E9" w:rsidRPr="00B32EB6">
        <w:rPr>
          <w:rStyle w:val="normaltextrun"/>
          <w:rFonts w:asciiTheme="minorHAnsi" w:hAnsiTheme="minorHAnsi" w:cstheme="minorHAnsi"/>
        </w:rPr>
        <w:t xml:space="preserve"> 8-1-1 at least two working days prior to your excavation to have underground utility lines marked for free. </w:t>
      </w:r>
      <w:r w:rsidR="00EA3C28" w:rsidRPr="00B32EB6">
        <w:rPr>
          <w:rStyle w:val="normaltextrun"/>
          <w:rFonts w:asciiTheme="minorHAnsi" w:hAnsiTheme="minorHAnsi" w:cstheme="minorHAnsi"/>
        </w:rPr>
        <w:t xml:space="preserve">Learn more at </w:t>
      </w:r>
      <w:hyperlink r:id="rId28" w:history="1">
        <w:r w:rsidR="0034038B" w:rsidRPr="00B32EB6">
          <w:rPr>
            <w:rStyle w:val="Hyperlink"/>
            <w:rFonts w:asciiTheme="minorHAnsi" w:hAnsiTheme="minorHAnsi" w:cstheme="minorHAnsi"/>
            <w:b/>
            <w:bCs/>
            <w:color w:val="auto"/>
          </w:rPr>
          <w:t>sdge.com/811</w:t>
        </w:r>
      </w:hyperlink>
      <w:r w:rsidRPr="00B32EB6">
        <w:rPr>
          <w:rStyle w:val="Hyperlink"/>
          <w:rFonts w:asciiTheme="minorHAnsi" w:hAnsiTheme="minorHAnsi" w:cstheme="minorHAnsi"/>
          <w:color w:val="auto"/>
          <w:u w:val="none"/>
        </w:rPr>
        <w:t>.</w:t>
      </w:r>
      <w:r w:rsidR="0034038B" w:rsidRPr="00B32EB6">
        <w:rPr>
          <w:rFonts w:asciiTheme="minorHAnsi" w:hAnsiTheme="minorHAnsi" w:cstheme="minorHAnsi"/>
        </w:rPr>
        <w:t xml:space="preserve"> </w:t>
      </w:r>
      <w:r w:rsidR="00051512" w:rsidRPr="00B32EB6">
        <w:rPr>
          <w:rStyle w:val="normaltextrun"/>
          <w:rFonts w:asciiTheme="minorHAnsi" w:hAnsiTheme="minorHAnsi" w:cstheme="minorHAnsi"/>
        </w:rPr>
        <w:t xml:space="preserve">#sdge </w:t>
      </w:r>
      <w:r w:rsidR="003D06DB" w:rsidRPr="00B32EB6">
        <w:rPr>
          <w:rStyle w:val="normaltextrun"/>
          <w:rFonts w:asciiTheme="minorHAnsi" w:hAnsiTheme="minorHAnsi" w:cstheme="minorHAnsi"/>
        </w:rPr>
        <w:t>#SDGEassist</w:t>
      </w:r>
      <w:r w:rsidR="00214E58" w:rsidRPr="00B32EB6">
        <w:rPr>
          <w:rStyle w:val="normaltextrun"/>
          <w:rFonts w:asciiTheme="minorHAnsi" w:hAnsiTheme="minorHAnsi" w:cstheme="minorHAnsi"/>
        </w:rPr>
        <w:t xml:space="preserve"> </w:t>
      </w:r>
    </w:p>
    <w:p w14:paraId="3E0EB5E5" w14:textId="04B84431" w:rsidR="00D61ED0" w:rsidRPr="00B32EB6" w:rsidRDefault="00D60FF2" w:rsidP="00C351BA">
      <w:pPr>
        <w:pStyle w:val="paragraph"/>
        <w:numPr>
          <w:ilvl w:val="0"/>
          <w:numId w:val="32"/>
        </w:numPr>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rPr>
        <w:t>D</w:t>
      </w:r>
      <w:r w:rsidR="00D61ED0" w:rsidRPr="00B32EB6">
        <w:rPr>
          <w:rStyle w:val="normaltextrun"/>
          <w:rFonts w:asciiTheme="minorHAnsi" w:hAnsiTheme="minorHAnsi" w:cstheme="minorHAnsi"/>
        </w:rPr>
        <w:t>amag</w:t>
      </w:r>
      <w:r>
        <w:rPr>
          <w:rStyle w:val="normaltextrun"/>
          <w:rFonts w:asciiTheme="minorHAnsi" w:hAnsiTheme="minorHAnsi" w:cstheme="minorHAnsi"/>
        </w:rPr>
        <w:t>ing</w:t>
      </w:r>
      <w:r w:rsidR="00D61ED0" w:rsidRPr="00B32EB6">
        <w:rPr>
          <w:rStyle w:val="normaltextrun"/>
          <w:rFonts w:asciiTheme="minorHAnsi" w:hAnsiTheme="minorHAnsi" w:cstheme="minorHAnsi"/>
        </w:rPr>
        <w:t xml:space="preserve"> </w:t>
      </w:r>
      <w:r>
        <w:rPr>
          <w:rStyle w:val="normaltextrun"/>
          <w:rFonts w:asciiTheme="minorHAnsi" w:hAnsiTheme="minorHAnsi" w:cstheme="minorHAnsi"/>
        </w:rPr>
        <w:t xml:space="preserve">a </w:t>
      </w:r>
      <w:r w:rsidR="00D61ED0" w:rsidRPr="00B32EB6">
        <w:rPr>
          <w:rStyle w:val="normaltextrun"/>
          <w:rFonts w:asciiTheme="minorHAnsi" w:hAnsiTheme="minorHAnsi" w:cstheme="minorHAnsi"/>
        </w:rPr>
        <w:t xml:space="preserve">gas pipeline or electric line can </w:t>
      </w:r>
      <w:r w:rsidR="0021360C" w:rsidRPr="00B32EB6">
        <w:rPr>
          <w:rStyle w:val="normaltextrun"/>
          <w:rFonts w:asciiTheme="minorHAnsi" w:hAnsiTheme="minorHAnsi" w:cstheme="minorHAnsi"/>
        </w:rPr>
        <w:t>be dangerous and</w:t>
      </w:r>
      <w:r w:rsidR="00D61ED0" w:rsidRPr="00B32EB6">
        <w:rPr>
          <w:rStyle w:val="normaltextrun"/>
          <w:rFonts w:asciiTheme="minorHAnsi" w:hAnsiTheme="minorHAnsi" w:cstheme="minorHAnsi"/>
        </w:rPr>
        <w:t xml:space="preserve"> </w:t>
      </w:r>
      <w:r>
        <w:rPr>
          <w:rStyle w:val="normaltextrun"/>
          <w:rFonts w:asciiTheme="minorHAnsi" w:hAnsiTheme="minorHAnsi" w:cstheme="minorHAnsi"/>
        </w:rPr>
        <w:t xml:space="preserve">may </w:t>
      </w:r>
      <w:r w:rsidR="00D61ED0" w:rsidRPr="00B32EB6">
        <w:rPr>
          <w:rStyle w:val="normaltextrun"/>
          <w:rFonts w:asciiTheme="minorHAnsi" w:hAnsiTheme="minorHAnsi" w:cstheme="minorHAnsi"/>
        </w:rPr>
        <w:t xml:space="preserve">result in </w:t>
      </w:r>
      <w:proofErr w:type="gramStart"/>
      <w:r w:rsidR="00D61ED0" w:rsidRPr="00B32EB6">
        <w:rPr>
          <w:rStyle w:val="normaltextrun"/>
          <w:rFonts w:asciiTheme="minorHAnsi" w:hAnsiTheme="minorHAnsi" w:cstheme="minorHAnsi"/>
        </w:rPr>
        <w:t>serious injury</w:t>
      </w:r>
      <w:proofErr w:type="gramEnd"/>
      <w:r w:rsidR="00D61ED0" w:rsidRPr="00B32EB6">
        <w:rPr>
          <w:rStyle w:val="normaltextrun"/>
          <w:rFonts w:asciiTheme="minorHAnsi" w:hAnsiTheme="minorHAnsi" w:cstheme="minorHAnsi"/>
        </w:rPr>
        <w:t>, heavy f</w:t>
      </w:r>
      <w:r>
        <w:rPr>
          <w:rStyle w:val="normaltextrun"/>
          <w:rFonts w:asciiTheme="minorHAnsi" w:hAnsiTheme="minorHAnsi" w:cstheme="minorHAnsi"/>
        </w:rPr>
        <w:t>ines</w:t>
      </w:r>
      <w:r w:rsidR="00D61ED0" w:rsidRPr="00B32EB6">
        <w:rPr>
          <w:rStyle w:val="normaltextrun"/>
          <w:rFonts w:asciiTheme="minorHAnsi" w:hAnsiTheme="minorHAnsi" w:cstheme="minorHAnsi"/>
        </w:rPr>
        <w:t xml:space="preserve"> </w:t>
      </w:r>
      <w:r>
        <w:rPr>
          <w:rStyle w:val="normaltextrun"/>
          <w:rFonts w:asciiTheme="minorHAnsi" w:hAnsiTheme="minorHAnsi" w:cstheme="minorHAnsi"/>
        </w:rPr>
        <w:t xml:space="preserve">or </w:t>
      </w:r>
      <w:r w:rsidR="00D61ED0" w:rsidRPr="00B32EB6">
        <w:rPr>
          <w:rStyle w:val="normaltextrun"/>
          <w:rFonts w:asciiTheme="minorHAnsi" w:hAnsiTheme="minorHAnsi" w:cstheme="minorHAnsi"/>
        </w:rPr>
        <w:t>project delays. To prevent damage, always c</w:t>
      </w:r>
      <w:r>
        <w:rPr>
          <w:rStyle w:val="normaltextrun"/>
          <w:rFonts w:asciiTheme="minorHAnsi" w:hAnsiTheme="minorHAnsi" w:cstheme="minorHAnsi"/>
        </w:rPr>
        <w:t>ontact</w:t>
      </w:r>
      <w:r w:rsidR="0063502B" w:rsidRPr="00B32EB6">
        <w:rPr>
          <w:rStyle w:val="normaltextrun"/>
          <w:rFonts w:asciiTheme="minorHAnsi" w:hAnsiTheme="minorHAnsi" w:cstheme="minorHAnsi"/>
        </w:rPr>
        <w:t xml:space="preserve"> 8-1-1</w:t>
      </w:r>
      <w:r w:rsidR="00D61ED0" w:rsidRPr="00B32EB6">
        <w:rPr>
          <w:rStyle w:val="normaltextrun"/>
          <w:rFonts w:asciiTheme="minorHAnsi" w:hAnsiTheme="minorHAnsi" w:cstheme="minorHAnsi"/>
        </w:rPr>
        <w:t xml:space="preserve"> before you dig</w:t>
      </w:r>
      <w:r w:rsidR="00920816" w:rsidRPr="00B32EB6">
        <w:rPr>
          <w:rStyle w:val="normaltextrun"/>
          <w:rFonts w:asciiTheme="minorHAnsi" w:hAnsiTheme="minorHAnsi" w:cstheme="minorHAnsi"/>
        </w:rPr>
        <w:t xml:space="preserve"> – or</w:t>
      </w:r>
      <w:r w:rsidR="0063502B" w:rsidRPr="00B32EB6">
        <w:rPr>
          <w:rStyle w:val="normaltextrun"/>
          <w:rFonts w:asciiTheme="minorHAnsi" w:hAnsiTheme="minorHAnsi" w:cstheme="minorHAnsi"/>
        </w:rPr>
        <w:t xml:space="preserve"> you can create a ticket at </w:t>
      </w:r>
      <w:r w:rsidR="00D61ED0" w:rsidRPr="00B32EB6">
        <w:rPr>
          <w:rStyle w:val="normaltextrun"/>
          <w:rFonts w:asciiTheme="minorHAnsi" w:hAnsiTheme="minorHAnsi" w:cstheme="minorHAnsi"/>
        </w:rPr>
        <w:t> </w:t>
      </w:r>
      <w:hyperlink r:id="rId29" w:history="1">
        <w:r w:rsidR="00D66509" w:rsidRPr="00B32EB6">
          <w:rPr>
            <w:rStyle w:val="Hyperlink"/>
            <w:rFonts w:asciiTheme="minorHAnsi" w:eastAsiaTheme="minorHAnsi" w:hAnsiTheme="minorHAnsi" w:cstheme="minorHAnsi"/>
            <w:b/>
            <w:bCs/>
            <w:color w:val="auto"/>
          </w:rPr>
          <w:t>Digalert.org</w:t>
        </w:r>
      </w:hyperlink>
      <w:r w:rsidR="00D66509" w:rsidRPr="00B32EB6">
        <w:rPr>
          <w:rFonts w:asciiTheme="minorHAnsi" w:hAnsiTheme="minorHAnsi" w:cstheme="minorHAnsi"/>
        </w:rPr>
        <w:t>.</w:t>
      </w:r>
      <w:r w:rsidR="00EC6E75" w:rsidRPr="00B32EB6">
        <w:rPr>
          <w:rFonts w:asciiTheme="minorHAnsi" w:hAnsiTheme="minorHAnsi" w:cstheme="minorHAnsi"/>
        </w:rPr>
        <w:t xml:space="preserve"> </w:t>
      </w:r>
      <w:r w:rsidR="00EC6E75" w:rsidRPr="00B32EB6">
        <w:rPr>
          <w:rStyle w:val="normaltextrun"/>
          <w:rFonts w:asciiTheme="minorHAnsi" w:hAnsiTheme="minorHAnsi" w:cstheme="minorHAnsi"/>
        </w:rPr>
        <w:t>#sdge #SDGEassist</w:t>
      </w:r>
    </w:p>
    <w:p w14:paraId="06F67D71" w14:textId="2C1CCD71" w:rsidR="00C351BA" w:rsidRPr="00B32EB6" w:rsidRDefault="00C351BA" w:rsidP="00C351BA">
      <w:pPr>
        <w:pStyle w:val="paragraph"/>
        <w:numPr>
          <w:ilvl w:val="0"/>
          <w:numId w:val="32"/>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 xml:space="preserve">Planting </w:t>
      </w:r>
      <w:r w:rsidR="000C0DF6" w:rsidRPr="00B32EB6">
        <w:rPr>
          <w:rStyle w:val="normaltextrun"/>
          <w:rFonts w:asciiTheme="minorHAnsi" w:hAnsiTheme="minorHAnsi" w:cstheme="minorHAnsi"/>
        </w:rPr>
        <w:t>trees</w:t>
      </w:r>
      <w:r w:rsidRPr="00B32EB6">
        <w:rPr>
          <w:rStyle w:val="normaltextrun"/>
          <w:rFonts w:asciiTheme="minorHAnsi" w:hAnsiTheme="minorHAnsi" w:cstheme="minorHAnsi"/>
        </w:rPr>
        <w:t xml:space="preserve"> or </w:t>
      </w:r>
      <w:r w:rsidR="00943C01" w:rsidRPr="00B32EB6">
        <w:rPr>
          <w:rStyle w:val="normaltextrun"/>
          <w:rFonts w:asciiTheme="minorHAnsi" w:hAnsiTheme="minorHAnsi" w:cstheme="minorHAnsi"/>
        </w:rPr>
        <w:t xml:space="preserve">digging </w:t>
      </w:r>
      <w:r w:rsidR="008518B1" w:rsidRPr="00B32EB6">
        <w:rPr>
          <w:rStyle w:val="normaltextrun"/>
          <w:rFonts w:asciiTheme="minorHAnsi" w:hAnsiTheme="minorHAnsi" w:cstheme="minorHAnsi"/>
        </w:rPr>
        <w:t>for another project</w:t>
      </w:r>
      <w:r w:rsidRPr="00B32EB6">
        <w:rPr>
          <w:rStyle w:val="normaltextrun"/>
          <w:rFonts w:asciiTheme="minorHAnsi" w:hAnsiTheme="minorHAnsi" w:cstheme="minorHAnsi"/>
        </w:rPr>
        <w:t>? C</w:t>
      </w:r>
      <w:r w:rsidR="00D60FF2">
        <w:rPr>
          <w:rStyle w:val="normaltextrun"/>
          <w:rFonts w:asciiTheme="minorHAnsi" w:hAnsiTheme="minorHAnsi" w:cstheme="minorHAnsi"/>
        </w:rPr>
        <w:t>ontact</w:t>
      </w:r>
      <w:r w:rsidRPr="00B32EB6">
        <w:rPr>
          <w:rStyle w:val="normaltextrun"/>
          <w:rFonts w:asciiTheme="minorHAnsi" w:hAnsiTheme="minorHAnsi" w:cstheme="minorHAnsi"/>
        </w:rPr>
        <w:t xml:space="preserve"> 8-1-1 to protect your safety and avoid costly repairs. </w:t>
      </w:r>
      <w:r w:rsidR="00943C01" w:rsidRPr="00B32EB6">
        <w:rPr>
          <w:rStyle w:val="normaltextrun"/>
          <w:rFonts w:asciiTheme="minorHAnsi" w:hAnsiTheme="minorHAnsi" w:cstheme="minorHAnsi"/>
        </w:rPr>
        <w:t xml:space="preserve">SDG&amp;E will </w:t>
      </w:r>
      <w:r w:rsidR="001E6400" w:rsidRPr="00B32EB6">
        <w:rPr>
          <w:rStyle w:val="normaltextrun"/>
          <w:rFonts w:asciiTheme="minorHAnsi" w:hAnsiTheme="minorHAnsi" w:cstheme="minorHAnsi"/>
        </w:rPr>
        <w:t>mark underground utility lines at no cost. #sdge #SDGEAssist</w:t>
      </w:r>
    </w:p>
    <w:p w14:paraId="06D6E065" w14:textId="47E11345" w:rsidR="00920816" w:rsidRPr="00B32EB6" w:rsidRDefault="006C302B" w:rsidP="00C351BA">
      <w:pPr>
        <w:pStyle w:val="paragraph"/>
        <w:numPr>
          <w:ilvl w:val="0"/>
          <w:numId w:val="32"/>
        </w:numPr>
        <w:spacing w:before="0" w:beforeAutospacing="0" w:after="0" w:afterAutospacing="0" w:line="360" w:lineRule="auto"/>
        <w:textAlignment w:val="baseline"/>
        <w:rPr>
          <w:rFonts w:asciiTheme="minorHAnsi" w:hAnsiTheme="minorHAnsi" w:cstheme="minorHAnsi"/>
        </w:rPr>
      </w:pPr>
      <w:r w:rsidRPr="00B32EB6">
        <w:rPr>
          <w:rStyle w:val="normaltextrun"/>
          <w:rFonts w:asciiTheme="minorHAnsi" w:hAnsiTheme="minorHAnsi" w:cstheme="minorHAnsi"/>
        </w:rPr>
        <w:t>Find out what's below before you dig. Gas pipelines and electric lines can be loca</w:t>
      </w:r>
      <w:r w:rsidR="00027503">
        <w:rPr>
          <w:rStyle w:val="normaltextrun"/>
          <w:rFonts w:asciiTheme="minorHAnsi" w:hAnsiTheme="minorHAnsi" w:cstheme="minorHAnsi"/>
        </w:rPr>
        <w:t>t</w:t>
      </w:r>
      <w:r w:rsidRPr="00B32EB6">
        <w:rPr>
          <w:rStyle w:val="normaltextrun"/>
          <w:rFonts w:asciiTheme="minorHAnsi" w:hAnsiTheme="minorHAnsi" w:cstheme="minorHAnsi"/>
        </w:rPr>
        <w:t xml:space="preserve">ed anywhere — under streets, sidewalks or even your yard. If </w:t>
      </w:r>
      <w:r w:rsidR="008518B1" w:rsidRPr="00B32EB6">
        <w:rPr>
          <w:rStyle w:val="normaltextrun"/>
          <w:rFonts w:asciiTheme="minorHAnsi" w:hAnsiTheme="minorHAnsi" w:cstheme="minorHAnsi"/>
        </w:rPr>
        <w:t xml:space="preserve">you plan </w:t>
      </w:r>
      <w:r w:rsidR="006B34A4" w:rsidRPr="00B32EB6">
        <w:rPr>
          <w:rStyle w:val="normaltextrun"/>
          <w:rFonts w:asciiTheme="minorHAnsi" w:hAnsiTheme="minorHAnsi" w:cstheme="minorHAnsi"/>
        </w:rPr>
        <w:t>to plant</w:t>
      </w:r>
      <w:r w:rsidRPr="00B32EB6">
        <w:rPr>
          <w:rStyle w:val="normaltextrun"/>
          <w:rFonts w:asciiTheme="minorHAnsi" w:hAnsiTheme="minorHAnsi" w:cstheme="minorHAnsi"/>
        </w:rPr>
        <w:t xml:space="preserve"> trees or </w:t>
      </w:r>
      <w:r w:rsidR="00027503">
        <w:rPr>
          <w:rStyle w:val="normaltextrun"/>
          <w:rFonts w:asciiTheme="minorHAnsi" w:hAnsiTheme="minorHAnsi" w:cstheme="minorHAnsi"/>
        </w:rPr>
        <w:t>install</w:t>
      </w:r>
      <w:r w:rsidRPr="00B32EB6">
        <w:rPr>
          <w:rStyle w:val="normaltextrun"/>
          <w:rFonts w:asciiTheme="minorHAnsi" w:hAnsiTheme="minorHAnsi" w:cstheme="minorHAnsi"/>
        </w:rPr>
        <w:t xml:space="preserve"> that new mailbox or fence, it’s important to know if there are any such lines that run underground in the area you are planning to dig. Doing so will help prevent damage, service interruption or worse.</w:t>
      </w:r>
      <w:r w:rsidR="008518B1" w:rsidRPr="00B32EB6">
        <w:rPr>
          <w:rStyle w:val="normaltextrun"/>
          <w:rFonts w:asciiTheme="minorHAnsi" w:hAnsiTheme="minorHAnsi" w:cstheme="minorHAnsi"/>
        </w:rPr>
        <w:t xml:space="preserve"> Learn more at </w:t>
      </w:r>
      <w:hyperlink r:id="rId30" w:history="1">
        <w:r w:rsidR="008518B1" w:rsidRPr="00B32EB6">
          <w:rPr>
            <w:rStyle w:val="Hyperlink"/>
            <w:rFonts w:asciiTheme="minorHAnsi" w:hAnsiTheme="minorHAnsi" w:cstheme="minorHAnsi"/>
            <w:b/>
            <w:bCs/>
            <w:color w:val="auto"/>
          </w:rPr>
          <w:t>sdge.com/811</w:t>
        </w:r>
      </w:hyperlink>
      <w:r w:rsidR="008518B1" w:rsidRPr="00B32EB6">
        <w:rPr>
          <w:rStyle w:val="Hyperlink"/>
          <w:rFonts w:asciiTheme="minorHAnsi" w:hAnsiTheme="minorHAnsi" w:cstheme="minorHAnsi"/>
          <w:color w:val="auto"/>
          <w:u w:val="none"/>
        </w:rPr>
        <w:t xml:space="preserve"> or c</w:t>
      </w:r>
      <w:r w:rsidR="00D60FF2">
        <w:rPr>
          <w:rStyle w:val="Hyperlink"/>
          <w:rFonts w:asciiTheme="minorHAnsi" w:hAnsiTheme="minorHAnsi" w:cstheme="minorHAnsi"/>
          <w:color w:val="auto"/>
          <w:u w:val="none"/>
        </w:rPr>
        <w:t xml:space="preserve">ontact </w:t>
      </w:r>
      <w:r w:rsidR="008518B1" w:rsidRPr="00B32EB6">
        <w:rPr>
          <w:rStyle w:val="Hyperlink"/>
          <w:rFonts w:asciiTheme="minorHAnsi" w:hAnsiTheme="minorHAnsi" w:cstheme="minorHAnsi"/>
          <w:color w:val="auto"/>
          <w:u w:val="none"/>
        </w:rPr>
        <w:t xml:space="preserve"> 8-1-1</w:t>
      </w:r>
      <w:r w:rsidR="006B34A4">
        <w:rPr>
          <w:rStyle w:val="Hyperlink"/>
          <w:rFonts w:asciiTheme="minorHAnsi" w:hAnsiTheme="minorHAnsi" w:cstheme="minorHAnsi"/>
          <w:color w:val="auto"/>
          <w:u w:val="none"/>
        </w:rPr>
        <w:t xml:space="preserve">. </w:t>
      </w:r>
      <w:r w:rsidR="008518B1" w:rsidRPr="00B32EB6">
        <w:rPr>
          <w:rStyle w:val="normaltextrun"/>
          <w:rFonts w:asciiTheme="minorHAnsi" w:hAnsiTheme="minorHAnsi" w:cstheme="minorHAnsi"/>
        </w:rPr>
        <w:t>#sdge #SDGEassist</w:t>
      </w:r>
    </w:p>
    <w:p w14:paraId="0DA18039" w14:textId="77777777" w:rsidR="00366E2B" w:rsidRPr="00B32EB6" w:rsidRDefault="00366E2B"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48F5050" w14:textId="77777777" w:rsidR="00071897" w:rsidRPr="00B32EB6" w:rsidRDefault="00071897"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7E202F9" w14:textId="77777777" w:rsidR="00071897" w:rsidRPr="00B32EB6" w:rsidRDefault="00071897"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1364E3DE" w14:textId="77777777" w:rsidR="00071897" w:rsidRPr="00B32EB6" w:rsidRDefault="00071897"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41F253B" w14:textId="77777777" w:rsidR="00071897" w:rsidRPr="00B32EB6" w:rsidRDefault="00071897"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142BABF" w14:textId="77777777" w:rsidR="00071897" w:rsidRPr="00B32EB6" w:rsidRDefault="00071897"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57C4656D" w14:textId="58030DB2" w:rsidR="005A6586" w:rsidRPr="00B32EB6" w:rsidRDefault="00916D7E" w:rsidP="00916D7E">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B32EB6">
        <w:rPr>
          <w:rStyle w:val="normaltextrun"/>
          <w:rFonts w:asciiTheme="minorHAnsi" w:hAnsiTheme="minorHAnsi" w:cstheme="minorHAnsi"/>
          <w:b/>
          <w:bCs/>
        </w:rPr>
        <w:lastRenderedPageBreak/>
        <w:t>Images</w:t>
      </w:r>
      <w:r w:rsidR="005A6586" w:rsidRPr="00B32EB6">
        <w:rPr>
          <w:rStyle w:val="normaltextrun"/>
          <w:rFonts w:asciiTheme="minorHAnsi" w:hAnsiTheme="minorHAnsi" w:cstheme="minorHAnsi"/>
          <w:b/>
          <w:bCs/>
        </w:rPr>
        <w:t>: </w:t>
      </w:r>
      <w:r w:rsidR="00C60867" w:rsidRPr="00B32EB6">
        <w:rPr>
          <w:rStyle w:val="normaltextrun"/>
          <w:rFonts w:asciiTheme="minorHAnsi" w:hAnsiTheme="minorHAnsi" w:cstheme="minorHAnsi"/>
          <w:b/>
          <w:bCs/>
          <w:caps/>
        </w:rPr>
        <w:t>IT’S JUST DIRT, RIGHT?</w:t>
      </w:r>
    </w:p>
    <w:p w14:paraId="14E7BA1D" w14:textId="46D75A1E" w:rsidR="00D6062F" w:rsidRPr="00B32EB6" w:rsidRDefault="00D6062F" w:rsidP="00916D7E">
      <w:pPr>
        <w:pStyle w:val="paragraph"/>
        <w:spacing w:before="0" w:beforeAutospacing="0" w:after="0" w:afterAutospacing="0" w:line="360" w:lineRule="auto"/>
        <w:textAlignment w:val="baseline"/>
        <w:rPr>
          <w:rFonts w:asciiTheme="minorHAnsi" w:hAnsiTheme="minorHAnsi" w:cstheme="minorHAnsi"/>
        </w:rPr>
      </w:pPr>
      <w:r w:rsidRPr="00B32EB6">
        <w:rPr>
          <w:rFonts w:asciiTheme="minorHAnsi" w:hAnsiTheme="minorHAnsi" w:cstheme="minorHAnsi"/>
          <w:noProof/>
        </w:rPr>
        <w:drawing>
          <wp:inline distT="0" distB="0" distL="0" distR="0" wp14:anchorId="4EA90531" wp14:editId="16C54BD1">
            <wp:extent cx="2546611" cy="2502535"/>
            <wp:effectExtent l="0" t="0" r="6350" b="0"/>
            <wp:docPr id="15" name="Picture 15" descr="a garden boot digging flowers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arden boot digging flowers outdoors"/>
                    <pic:cNvPicPr/>
                  </pic:nvPicPr>
                  <pic:blipFill>
                    <a:blip r:embed="rId31"/>
                    <a:stretch>
                      <a:fillRect/>
                    </a:stretch>
                  </pic:blipFill>
                  <pic:spPr>
                    <a:xfrm>
                      <a:off x="0" y="0"/>
                      <a:ext cx="2555810" cy="2511575"/>
                    </a:xfrm>
                    <a:prstGeom prst="rect">
                      <a:avLst/>
                    </a:prstGeom>
                  </pic:spPr>
                </pic:pic>
              </a:graphicData>
            </a:graphic>
          </wp:inline>
        </w:drawing>
      </w:r>
    </w:p>
    <w:p w14:paraId="5043E566" w14:textId="3910FEB5" w:rsidR="005A6586" w:rsidRPr="00B32EB6" w:rsidRDefault="0087511E"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r w:rsidRPr="00B32EB6">
        <w:rPr>
          <w:rFonts w:asciiTheme="minorHAnsi" w:hAnsiTheme="minorHAnsi" w:cstheme="minorHAnsi"/>
          <w:b/>
          <w:bCs/>
          <w:noProof/>
        </w:rPr>
        <w:drawing>
          <wp:inline distT="0" distB="0" distL="0" distR="0" wp14:anchorId="29C88406" wp14:editId="20A4CA9B">
            <wp:extent cx="2584780" cy="2146828"/>
            <wp:effectExtent l="0" t="0" r="6350" b="6350"/>
            <wp:docPr id="18" name="Picture 18" descr="Contact 811 before you d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ntact 811 before you di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595020" cy="2155333"/>
                    </a:xfrm>
                    <a:prstGeom prst="rect">
                      <a:avLst/>
                    </a:prstGeom>
                  </pic:spPr>
                </pic:pic>
              </a:graphicData>
            </a:graphic>
          </wp:inline>
        </w:drawing>
      </w:r>
    </w:p>
    <w:p w14:paraId="5C083121" w14:textId="4151B4DA" w:rsidR="00686427" w:rsidRPr="00B32EB6" w:rsidRDefault="00686427"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693DE51" w14:textId="79E878C6" w:rsidR="00686427" w:rsidRPr="00B32EB6" w:rsidRDefault="002C0535" w:rsidP="00916D7E">
      <w:pPr>
        <w:pStyle w:val="paragraph"/>
        <w:spacing w:before="0" w:beforeAutospacing="0" w:after="0" w:afterAutospacing="0" w:line="360" w:lineRule="auto"/>
        <w:textAlignment w:val="baseline"/>
        <w:rPr>
          <w:rStyle w:val="normaltextrun"/>
          <w:rFonts w:asciiTheme="minorHAnsi" w:hAnsiTheme="minorHAnsi" w:cstheme="minorHAnsi"/>
          <w:b/>
          <w:bCs/>
        </w:rPr>
      </w:pPr>
      <w:r w:rsidRPr="00B32EB6">
        <w:rPr>
          <w:rFonts w:asciiTheme="minorHAnsi" w:hAnsiTheme="minorHAnsi" w:cstheme="minorHAnsi"/>
          <w:b/>
          <w:bCs/>
          <w:noProof/>
        </w:rPr>
        <w:drawing>
          <wp:inline distT="0" distB="0" distL="0" distR="0" wp14:anchorId="666E35AB" wp14:editId="5AA32AFD">
            <wp:extent cx="4251260" cy="1542263"/>
            <wp:effectExtent l="0" t="0" r="0" b="1270"/>
            <wp:docPr id="3" name="Picture 3" descr="call 811 before you d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l 811 before you di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4477" cy="1550686"/>
                    </a:xfrm>
                    <a:prstGeom prst="rect">
                      <a:avLst/>
                    </a:prstGeom>
                  </pic:spPr>
                </pic:pic>
              </a:graphicData>
            </a:graphic>
          </wp:inline>
        </w:drawing>
      </w:r>
    </w:p>
    <w:p w14:paraId="395BFEA6" w14:textId="77777777" w:rsidR="00C20967" w:rsidRPr="00B32EB6" w:rsidRDefault="00C20967"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p>
    <w:p w14:paraId="6E3D22AC" w14:textId="77777777" w:rsidR="00DF66AD" w:rsidRPr="00B32EB6" w:rsidRDefault="00DF66AD"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58D2AC6" w14:textId="77777777" w:rsidR="00DF66AD" w:rsidRPr="00B32EB6" w:rsidRDefault="00DF66AD"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AD03713" w14:textId="77777777" w:rsidR="009A0228" w:rsidRDefault="009A0228"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p>
    <w:p w14:paraId="78859B9C" w14:textId="721A6CE3" w:rsidR="00DF66AD" w:rsidRPr="00B32EB6" w:rsidRDefault="004E39BC"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r w:rsidRPr="00B32EB6">
        <w:rPr>
          <w:rStyle w:val="normaltextrun"/>
          <w:rFonts w:asciiTheme="minorHAnsi" w:hAnsiTheme="minorHAnsi" w:cstheme="minorHAnsi"/>
          <w:b/>
          <w:bCs/>
        </w:rPr>
        <w:lastRenderedPageBreak/>
        <w:t xml:space="preserve">Article: </w:t>
      </w:r>
      <w:r w:rsidR="006843FD" w:rsidRPr="00B32EB6">
        <w:rPr>
          <w:rFonts w:asciiTheme="minorHAnsi" w:eastAsiaTheme="minorHAnsi" w:hAnsiTheme="minorHAnsi" w:cstheme="minorHAnsi"/>
          <w:b/>
          <w:bCs/>
          <w:caps/>
        </w:rPr>
        <w:t xml:space="preserve">SDG&amp;E </w:t>
      </w:r>
      <w:r w:rsidRPr="00B32EB6">
        <w:rPr>
          <w:rFonts w:asciiTheme="minorHAnsi" w:eastAsiaTheme="minorHAnsi" w:hAnsiTheme="minorHAnsi" w:cstheme="minorHAnsi"/>
          <w:b/>
          <w:bCs/>
          <w:caps/>
        </w:rPr>
        <w:t>Reduce Your Use event hours are changing</w:t>
      </w:r>
    </w:p>
    <w:p w14:paraId="04FB78C2" w14:textId="5F7415A3" w:rsidR="009951DC" w:rsidRPr="00B32EB6" w:rsidRDefault="003B1127" w:rsidP="00924665">
      <w:pPr>
        <w:pStyle w:val="NormalWeb"/>
        <w:spacing w:before="0" w:beforeAutospacing="0" w:after="200" w:afterAutospacing="0" w:line="360" w:lineRule="auto"/>
        <w:rPr>
          <w:rFonts w:asciiTheme="minorHAnsi" w:hAnsiTheme="minorHAnsi" w:cstheme="minorHAnsi"/>
          <w:sz w:val="24"/>
          <w:szCs w:val="24"/>
        </w:rPr>
      </w:pPr>
      <w:r w:rsidRPr="00B32EB6">
        <w:rPr>
          <w:rFonts w:asciiTheme="minorHAnsi" w:hAnsiTheme="minorHAnsi" w:cstheme="minorHAnsi"/>
          <w:sz w:val="24"/>
          <w:szCs w:val="24"/>
        </w:rPr>
        <w:t>When you use energy matters, especially if you are on a</w:t>
      </w:r>
      <w:r w:rsidR="00230F8D" w:rsidRPr="00B32EB6">
        <w:rPr>
          <w:rFonts w:asciiTheme="minorHAnsi" w:hAnsiTheme="minorHAnsi" w:cstheme="minorHAnsi"/>
          <w:sz w:val="24"/>
          <w:szCs w:val="24"/>
        </w:rPr>
        <w:t>n SDG&amp;E</w:t>
      </w:r>
      <w:r w:rsidRPr="00B32EB6">
        <w:rPr>
          <w:rFonts w:asciiTheme="minorHAnsi" w:hAnsiTheme="minorHAnsi" w:cstheme="minorHAnsi"/>
          <w:sz w:val="24"/>
          <w:szCs w:val="24"/>
        </w:rPr>
        <w:t xml:space="preserve"> pricing plan that has a Reduce Your Use event day component</w:t>
      </w:r>
      <w:r w:rsidR="00F03620" w:rsidRPr="00B32EB6">
        <w:rPr>
          <w:rFonts w:asciiTheme="minorHAnsi" w:hAnsiTheme="minorHAnsi" w:cstheme="minorHAnsi"/>
          <w:sz w:val="24"/>
          <w:szCs w:val="24"/>
        </w:rPr>
        <w:t xml:space="preserve">. This is when </w:t>
      </w:r>
      <w:r w:rsidRPr="00B32EB6">
        <w:rPr>
          <w:rFonts w:asciiTheme="minorHAnsi" w:hAnsiTheme="minorHAnsi" w:cstheme="minorHAnsi"/>
          <w:sz w:val="24"/>
          <w:szCs w:val="24"/>
        </w:rPr>
        <w:t xml:space="preserve">customers may </w:t>
      </w:r>
      <w:proofErr w:type="gramStart"/>
      <w:r w:rsidRPr="00B32EB6">
        <w:rPr>
          <w:rFonts w:asciiTheme="minorHAnsi" w:hAnsiTheme="minorHAnsi" w:cstheme="minorHAnsi"/>
          <w:sz w:val="24"/>
          <w:szCs w:val="24"/>
        </w:rPr>
        <w:t>be asked</w:t>
      </w:r>
      <w:proofErr w:type="gramEnd"/>
      <w:r w:rsidRPr="00B32EB6">
        <w:rPr>
          <w:rFonts w:asciiTheme="minorHAnsi" w:hAnsiTheme="minorHAnsi" w:cstheme="minorHAnsi"/>
          <w:sz w:val="24"/>
          <w:szCs w:val="24"/>
        </w:rPr>
        <w:t xml:space="preserve"> to reduce their energy use between certain hours to help ease the strain on the power grid.</w:t>
      </w:r>
    </w:p>
    <w:p w14:paraId="0EE192A3" w14:textId="349353F5" w:rsidR="00EB6727" w:rsidRPr="00B32EB6" w:rsidRDefault="003B1127" w:rsidP="00924665">
      <w:pPr>
        <w:pStyle w:val="NormalWeb"/>
        <w:spacing w:before="0" w:beforeAutospacing="0" w:after="200" w:afterAutospacing="0" w:line="360" w:lineRule="auto"/>
        <w:rPr>
          <w:rFonts w:asciiTheme="minorHAnsi" w:hAnsiTheme="minorHAnsi" w:cstheme="minorHAnsi"/>
          <w:sz w:val="24"/>
          <w:szCs w:val="24"/>
        </w:rPr>
      </w:pPr>
      <w:r w:rsidRPr="00B32EB6">
        <w:rPr>
          <w:rFonts w:asciiTheme="minorHAnsi" w:hAnsiTheme="minorHAnsi" w:cstheme="minorHAnsi"/>
          <w:sz w:val="24"/>
          <w:szCs w:val="24"/>
        </w:rPr>
        <w:t>Effective June 1, 2022, Reduce Your Use hours are changing from</w:t>
      </w:r>
      <w:r w:rsidR="004D6BDF">
        <w:rPr>
          <w:rFonts w:asciiTheme="minorHAnsi" w:hAnsiTheme="minorHAnsi" w:cstheme="minorHAnsi"/>
          <w:sz w:val="24"/>
          <w:szCs w:val="24"/>
        </w:rPr>
        <w:t xml:space="preserve"> the previous hours of</w:t>
      </w:r>
      <w:r w:rsidRPr="00B32EB6">
        <w:rPr>
          <w:rFonts w:asciiTheme="minorHAnsi" w:hAnsiTheme="minorHAnsi" w:cstheme="minorHAnsi"/>
          <w:sz w:val="24"/>
          <w:szCs w:val="24"/>
        </w:rPr>
        <w:t xml:space="preserve"> 2 p.m. – 6 p.m. to</w:t>
      </w:r>
      <w:r w:rsidR="004D6BDF">
        <w:rPr>
          <w:rFonts w:asciiTheme="minorHAnsi" w:hAnsiTheme="minorHAnsi" w:cstheme="minorHAnsi"/>
          <w:sz w:val="24"/>
          <w:szCs w:val="24"/>
        </w:rPr>
        <w:t xml:space="preserve"> the new hours of</w:t>
      </w:r>
      <w:r w:rsidRPr="00B32EB6">
        <w:rPr>
          <w:rFonts w:asciiTheme="minorHAnsi" w:hAnsiTheme="minorHAnsi" w:cstheme="minorHAnsi"/>
          <w:sz w:val="24"/>
          <w:szCs w:val="24"/>
        </w:rPr>
        <w:t xml:space="preserve"> 4 p.m. </w:t>
      </w:r>
      <w:r w:rsidR="007848C3" w:rsidRPr="00B32EB6">
        <w:rPr>
          <w:rFonts w:asciiTheme="minorHAnsi" w:hAnsiTheme="minorHAnsi" w:cstheme="minorHAnsi"/>
          <w:sz w:val="24"/>
          <w:szCs w:val="24"/>
        </w:rPr>
        <w:t xml:space="preserve">– </w:t>
      </w:r>
      <w:r w:rsidRPr="00B32EB6">
        <w:rPr>
          <w:rFonts w:asciiTheme="minorHAnsi" w:hAnsiTheme="minorHAnsi" w:cstheme="minorHAnsi"/>
          <w:sz w:val="24"/>
          <w:szCs w:val="24"/>
        </w:rPr>
        <w:t xml:space="preserve">9 p.m. When a Reduce Your Use event </w:t>
      </w:r>
      <w:proofErr w:type="gramStart"/>
      <w:r w:rsidRPr="00B32EB6">
        <w:rPr>
          <w:rFonts w:asciiTheme="minorHAnsi" w:hAnsiTheme="minorHAnsi" w:cstheme="minorHAnsi"/>
          <w:sz w:val="24"/>
          <w:szCs w:val="24"/>
        </w:rPr>
        <w:t>is called</w:t>
      </w:r>
      <w:proofErr w:type="gramEnd"/>
      <w:r w:rsidRPr="00B32EB6">
        <w:rPr>
          <w:rFonts w:asciiTheme="minorHAnsi" w:hAnsiTheme="minorHAnsi" w:cstheme="minorHAnsi"/>
          <w:sz w:val="24"/>
          <w:szCs w:val="24"/>
        </w:rPr>
        <w:t xml:space="preserve">, the price of electricity from 4 p.m. </w:t>
      </w:r>
      <w:r w:rsidR="00924A00" w:rsidRPr="00B32EB6">
        <w:rPr>
          <w:rFonts w:asciiTheme="minorHAnsi" w:hAnsiTheme="minorHAnsi" w:cstheme="minorHAnsi"/>
          <w:sz w:val="24"/>
          <w:szCs w:val="24"/>
        </w:rPr>
        <w:t xml:space="preserve">– </w:t>
      </w:r>
      <w:r w:rsidRPr="00B32EB6">
        <w:rPr>
          <w:rFonts w:asciiTheme="minorHAnsi" w:hAnsiTheme="minorHAnsi" w:cstheme="minorHAnsi"/>
          <w:sz w:val="24"/>
          <w:szCs w:val="24"/>
        </w:rPr>
        <w:t xml:space="preserve">9 p.m. will significantly increase. If </w:t>
      </w:r>
      <w:r w:rsidR="00CC0BE9" w:rsidRPr="00B32EB6">
        <w:rPr>
          <w:rFonts w:asciiTheme="minorHAnsi" w:hAnsiTheme="minorHAnsi" w:cstheme="minorHAnsi"/>
          <w:sz w:val="24"/>
          <w:szCs w:val="24"/>
        </w:rPr>
        <w:t>you’re  not able to</w:t>
      </w:r>
      <w:r w:rsidRPr="00B32EB6">
        <w:rPr>
          <w:rFonts w:asciiTheme="minorHAnsi" w:hAnsiTheme="minorHAnsi" w:cstheme="minorHAnsi"/>
          <w:sz w:val="24"/>
          <w:szCs w:val="24"/>
        </w:rPr>
        <w:t xml:space="preserve"> reduce your energy use during these hours, it </w:t>
      </w:r>
      <w:r w:rsidR="004D6BDF">
        <w:rPr>
          <w:rFonts w:asciiTheme="minorHAnsi" w:hAnsiTheme="minorHAnsi" w:cstheme="minorHAnsi"/>
          <w:sz w:val="24"/>
          <w:szCs w:val="24"/>
        </w:rPr>
        <w:t>may</w:t>
      </w:r>
      <w:r w:rsidRPr="00B32EB6">
        <w:rPr>
          <w:rFonts w:asciiTheme="minorHAnsi" w:hAnsiTheme="minorHAnsi" w:cstheme="minorHAnsi"/>
          <w:sz w:val="24"/>
          <w:szCs w:val="24"/>
        </w:rPr>
        <w:t xml:space="preserve"> impact your monthly bill. </w:t>
      </w:r>
    </w:p>
    <w:p w14:paraId="1B82D13F" w14:textId="446571B2" w:rsidR="003B1127" w:rsidRPr="00B32EB6" w:rsidRDefault="00EB6727" w:rsidP="00924665">
      <w:pPr>
        <w:pStyle w:val="NormalWeb"/>
        <w:spacing w:before="0" w:beforeAutospacing="0" w:after="200" w:afterAutospacing="0" w:line="360" w:lineRule="auto"/>
        <w:rPr>
          <w:rFonts w:asciiTheme="minorHAnsi" w:hAnsiTheme="minorHAnsi" w:cstheme="minorHAnsi"/>
          <w:sz w:val="24"/>
          <w:szCs w:val="24"/>
        </w:rPr>
      </w:pPr>
      <w:r w:rsidRPr="00B32EB6">
        <w:rPr>
          <w:rFonts w:asciiTheme="minorHAnsi" w:hAnsiTheme="minorHAnsi" w:cstheme="minorHAnsi"/>
          <w:sz w:val="24"/>
          <w:szCs w:val="24"/>
        </w:rPr>
        <w:t xml:space="preserve">If </w:t>
      </w:r>
      <w:r w:rsidR="006843FD" w:rsidRPr="00B32EB6">
        <w:rPr>
          <w:rFonts w:asciiTheme="minorHAnsi" w:hAnsiTheme="minorHAnsi" w:cstheme="minorHAnsi"/>
          <w:sz w:val="24"/>
          <w:szCs w:val="24"/>
        </w:rPr>
        <w:t>you are</w:t>
      </w:r>
      <w:r w:rsidRPr="00B32EB6">
        <w:rPr>
          <w:rFonts w:asciiTheme="minorHAnsi" w:hAnsiTheme="minorHAnsi" w:cstheme="minorHAnsi"/>
          <w:sz w:val="24"/>
          <w:szCs w:val="24"/>
        </w:rPr>
        <w:t xml:space="preserve"> on a</w:t>
      </w:r>
      <w:r w:rsidR="00B510AD" w:rsidRPr="00B32EB6">
        <w:rPr>
          <w:rFonts w:asciiTheme="minorHAnsi" w:hAnsiTheme="minorHAnsi" w:cstheme="minorHAnsi"/>
          <w:sz w:val="24"/>
          <w:szCs w:val="24"/>
        </w:rPr>
        <w:t>n SDG&amp;E</w:t>
      </w:r>
      <w:r w:rsidRPr="00B32EB6">
        <w:rPr>
          <w:rFonts w:asciiTheme="minorHAnsi" w:hAnsiTheme="minorHAnsi" w:cstheme="minorHAnsi"/>
          <w:sz w:val="24"/>
          <w:szCs w:val="24"/>
        </w:rPr>
        <w:t xml:space="preserve"> Reduce Your Use</w:t>
      </w:r>
      <w:r w:rsidR="00B510AD" w:rsidRPr="00B32EB6">
        <w:rPr>
          <w:rFonts w:asciiTheme="minorHAnsi" w:hAnsiTheme="minorHAnsi" w:cstheme="minorHAnsi"/>
          <w:sz w:val="24"/>
          <w:szCs w:val="24"/>
        </w:rPr>
        <w:t xml:space="preserve"> pricing plan, </w:t>
      </w:r>
      <w:r w:rsidR="006843FD" w:rsidRPr="00B32EB6">
        <w:rPr>
          <w:rFonts w:asciiTheme="minorHAnsi" w:hAnsiTheme="minorHAnsi" w:cstheme="minorHAnsi"/>
          <w:sz w:val="24"/>
          <w:szCs w:val="24"/>
        </w:rPr>
        <w:t>it is</w:t>
      </w:r>
      <w:r w:rsidR="003B1127" w:rsidRPr="00B32EB6">
        <w:rPr>
          <w:rFonts w:asciiTheme="minorHAnsi" w:hAnsiTheme="minorHAnsi" w:cstheme="minorHAnsi"/>
          <w:sz w:val="24"/>
          <w:szCs w:val="24"/>
        </w:rPr>
        <w:t xml:space="preserve"> important </w:t>
      </w:r>
      <w:r w:rsidR="007B0A01" w:rsidRPr="00B32EB6">
        <w:rPr>
          <w:rFonts w:asciiTheme="minorHAnsi" w:hAnsiTheme="minorHAnsi" w:cstheme="minorHAnsi"/>
          <w:sz w:val="24"/>
          <w:szCs w:val="24"/>
        </w:rPr>
        <w:t>that</w:t>
      </w:r>
      <w:r w:rsidR="009B0DD5" w:rsidRPr="00B32EB6">
        <w:rPr>
          <w:rFonts w:asciiTheme="minorHAnsi" w:hAnsiTheme="minorHAnsi" w:cstheme="minorHAnsi"/>
          <w:sz w:val="24"/>
          <w:szCs w:val="24"/>
        </w:rPr>
        <w:t xml:space="preserve"> your</w:t>
      </w:r>
      <w:r w:rsidR="003B1127" w:rsidRPr="00B32EB6">
        <w:rPr>
          <w:rFonts w:asciiTheme="minorHAnsi" w:hAnsiTheme="minorHAnsi" w:cstheme="minorHAnsi"/>
          <w:sz w:val="24"/>
          <w:szCs w:val="24"/>
        </w:rPr>
        <w:t xml:space="preserve"> communication preferences </w:t>
      </w:r>
      <w:r w:rsidR="00B510AD" w:rsidRPr="00B32EB6">
        <w:rPr>
          <w:rFonts w:asciiTheme="minorHAnsi" w:hAnsiTheme="minorHAnsi" w:cstheme="minorHAnsi"/>
          <w:sz w:val="24"/>
          <w:szCs w:val="24"/>
        </w:rPr>
        <w:t xml:space="preserve">are </w:t>
      </w:r>
      <w:r w:rsidR="002715AB" w:rsidRPr="00B32EB6">
        <w:rPr>
          <w:rFonts w:asciiTheme="minorHAnsi" w:hAnsiTheme="minorHAnsi" w:cstheme="minorHAnsi"/>
          <w:sz w:val="24"/>
          <w:szCs w:val="24"/>
        </w:rPr>
        <w:t xml:space="preserve">up to date. </w:t>
      </w:r>
      <w:r w:rsidR="006843FD" w:rsidRPr="00B32EB6">
        <w:rPr>
          <w:rFonts w:asciiTheme="minorHAnsi" w:hAnsiTheme="minorHAnsi" w:cstheme="minorHAnsi"/>
          <w:sz w:val="24"/>
          <w:szCs w:val="24"/>
        </w:rPr>
        <w:t>You will</w:t>
      </w:r>
      <w:r w:rsidR="002715AB" w:rsidRPr="00B32EB6">
        <w:rPr>
          <w:rFonts w:asciiTheme="minorHAnsi" w:hAnsiTheme="minorHAnsi" w:cstheme="minorHAnsi"/>
          <w:sz w:val="24"/>
          <w:szCs w:val="24"/>
        </w:rPr>
        <w:t xml:space="preserve"> </w:t>
      </w:r>
      <w:r w:rsidR="003B1127" w:rsidRPr="00B32EB6">
        <w:rPr>
          <w:rFonts w:asciiTheme="minorHAnsi" w:hAnsiTheme="minorHAnsi" w:cstheme="minorHAnsi"/>
          <w:sz w:val="24"/>
          <w:szCs w:val="24"/>
        </w:rPr>
        <w:t xml:space="preserve">receive notifications </w:t>
      </w:r>
      <w:r w:rsidR="009B0DD5" w:rsidRPr="00B32EB6">
        <w:rPr>
          <w:rFonts w:asciiTheme="minorHAnsi" w:hAnsiTheme="minorHAnsi" w:cstheme="minorHAnsi"/>
          <w:sz w:val="24"/>
          <w:szCs w:val="24"/>
        </w:rPr>
        <w:t>when</w:t>
      </w:r>
      <w:r w:rsidR="003B1127" w:rsidRPr="00B32EB6">
        <w:rPr>
          <w:rFonts w:asciiTheme="minorHAnsi" w:hAnsiTheme="minorHAnsi" w:cstheme="minorHAnsi"/>
          <w:sz w:val="24"/>
          <w:szCs w:val="24"/>
        </w:rPr>
        <w:t xml:space="preserve"> a Reduce Your Use event day </w:t>
      </w:r>
      <w:proofErr w:type="gramStart"/>
      <w:r w:rsidR="003B1127" w:rsidRPr="00B32EB6">
        <w:rPr>
          <w:rFonts w:asciiTheme="minorHAnsi" w:hAnsiTheme="minorHAnsi" w:cstheme="minorHAnsi"/>
          <w:sz w:val="24"/>
          <w:szCs w:val="24"/>
        </w:rPr>
        <w:t>is called</w:t>
      </w:r>
      <w:proofErr w:type="gramEnd"/>
      <w:r w:rsidR="004D6BDF">
        <w:rPr>
          <w:rFonts w:asciiTheme="minorHAnsi" w:hAnsiTheme="minorHAnsi" w:cstheme="minorHAnsi"/>
          <w:sz w:val="24"/>
          <w:szCs w:val="24"/>
        </w:rPr>
        <w:t xml:space="preserve"> and it is time to conserve</w:t>
      </w:r>
      <w:r w:rsidR="003B1127" w:rsidRPr="00B32EB6">
        <w:rPr>
          <w:rFonts w:asciiTheme="minorHAnsi" w:hAnsiTheme="minorHAnsi" w:cstheme="minorHAnsi"/>
          <w:sz w:val="24"/>
          <w:szCs w:val="24"/>
        </w:rPr>
        <w:t xml:space="preserve">. Up to </w:t>
      </w:r>
      <w:proofErr w:type="gramStart"/>
      <w:r w:rsidR="003B1127" w:rsidRPr="00B32EB6">
        <w:rPr>
          <w:rFonts w:asciiTheme="minorHAnsi" w:hAnsiTheme="minorHAnsi" w:cstheme="minorHAnsi"/>
          <w:sz w:val="24"/>
          <w:szCs w:val="24"/>
        </w:rPr>
        <w:t>18</w:t>
      </w:r>
      <w:proofErr w:type="gramEnd"/>
      <w:r w:rsidR="003B1127" w:rsidRPr="00B32EB6">
        <w:rPr>
          <w:rFonts w:asciiTheme="minorHAnsi" w:hAnsiTheme="minorHAnsi" w:cstheme="minorHAnsi"/>
          <w:sz w:val="24"/>
          <w:szCs w:val="24"/>
        </w:rPr>
        <w:t xml:space="preserve"> events can be called per year. </w:t>
      </w:r>
    </w:p>
    <w:p w14:paraId="3E797B57" w14:textId="5F1704D9" w:rsidR="003B1127" w:rsidRPr="00356656" w:rsidRDefault="003B1127" w:rsidP="00356656">
      <w:pPr>
        <w:pStyle w:val="NormalWeb"/>
        <w:spacing w:before="0" w:beforeAutospacing="0" w:after="200" w:afterAutospacing="0" w:line="360" w:lineRule="auto"/>
        <w:rPr>
          <w:rStyle w:val="normaltextrun"/>
          <w:rFonts w:asciiTheme="minorHAnsi" w:hAnsiTheme="minorHAnsi" w:cstheme="minorHAnsi"/>
          <w:sz w:val="24"/>
          <w:szCs w:val="24"/>
        </w:rPr>
      </w:pPr>
      <w:r w:rsidRPr="00B32EB6">
        <w:rPr>
          <w:rFonts w:asciiTheme="minorHAnsi" w:hAnsiTheme="minorHAnsi" w:cstheme="minorHAnsi"/>
          <w:sz w:val="24"/>
          <w:szCs w:val="24"/>
        </w:rPr>
        <w:t xml:space="preserve">Not sure if you are on a pricing plan with a Reduce Your Use component? </w:t>
      </w:r>
      <w:r w:rsidR="00471133" w:rsidRPr="00B32EB6">
        <w:rPr>
          <w:rFonts w:asciiTheme="minorHAnsi" w:hAnsiTheme="minorHAnsi" w:cstheme="minorHAnsi"/>
          <w:sz w:val="24"/>
          <w:szCs w:val="24"/>
        </w:rPr>
        <w:t>S</w:t>
      </w:r>
      <w:r w:rsidRPr="00B32EB6">
        <w:rPr>
          <w:rFonts w:asciiTheme="minorHAnsi" w:hAnsiTheme="minorHAnsi" w:cstheme="minorHAnsi"/>
          <w:sz w:val="24"/>
          <w:szCs w:val="24"/>
        </w:rPr>
        <w:t xml:space="preserve">ign into My Account on </w:t>
      </w:r>
      <w:hyperlink r:id="rId34" w:history="1">
        <w:r w:rsidR="00BE62FB" w:rsidRPr="003672CD">
          <w:rPr>
            <w:rStyle w:val="Hyperlink"/>
            <w:rFonts w:asciiTheme="minorHAnsi" w:hAnsiTheme="minorHAnsi" w:cstheme="minorHAnsi"/>
            <w:b/>
            <w:bCs/>
            <w:color w:val="auto"/>
            <w:sz w:val="24"/>
            <w:szCs w:val="24"/>
          </w:rPr>
          <w:t>myaccount.sdge.com</w:t>
        </w:r>
      </w:hyperlink>
      <w:r w:rsidR="00BE62FB" w:rsidRPr="00B32EB6">
        <w:rPr>
          <w:rFonts w:asciiTheme="minorHAnsi" w:hAnsiTheme="minorHAnsi" w:cstheme="minorHAnsi"/>
          <w:sz w:val="24"/>
          <w:szCs w:val="24"/>
        </w:rPr>
        <w:t xml:space="preserve"> </w:t>
      </w:r>
      <w:r w:rsidRPr="00B32EB6">
        <w:rPr>
          <w:rFonts w:asciiTheme="minorHAnsi" w:hAnsiTheme="minorHAnsi" w:cstheme="minorHAnsi"/>
          <w:sz w:val="24"/>
          <w:szCs w:val="24"/>
        </w:rPr>
        <w:t xml:space="preserve">to review your pricing plan and </w:t>
      </w:r>
      <w:r w:rsidR="006E2654" w:rsidRPr="00B32EB6">
        <w:rPr>
          <w:rFonts w:asciiTheme="minorHAnsi" w:hAnsiTheme="minorHAnsi" w:cstheme="minorHAnsi"/>
          <w:sz w:val="24"/>
          <w:szCs w:val="24"/>
        </w:rPr>
        <w:t xml:space="preserve">find </w:t>
      </w:r>
      <w:r w:rsidRPr="00B32EB6">
        <w:rPr>
          <w:rFonts w:asciiTheme="minorHAnsi" w:hAnsiTheme="minorHAnsi" w:cstheme="minorHAnsi"/>
          <w:sz w:val="24"/>
          <w:szCs w:val="24"/>
        </w:rPr>
        <w:t xml:space="preserve">ways to save. You can also sign </w:t>
      </w:r>
      <w:r w:rsidR="00151A2F">
        <w:rPr>
          <w:rFonts w:asciiTheme="minorHAnsi" w:hAnsiTheme="minorHAnsi" w:cstheme="minorHAnsi"/>
          <w:sz w:val="24"/>
          <w:szCs w:val="24"/>
        </w:rPr>
        <w:t xml:space="preserve">up </w:t>
      </w:r>
      <w:r w:rsidRPr="00B32EB6">
        <w:rPr>
          <w:rFonts w:asciiTheme="minorHAnsi" w:hAnsiTheme="minorHAnsi" w:cstheme="minorHAnsi"/>
          <w:sz w:val="24"/>
          <w:szCs w:val="24"/>
        </w:rPr>
        <w:t xml:space="preserve">for </w:t>
      </w:r>
      <w:r w:rsidR="00230F8D" w:rsidRPr="00B32EB6">
        <w:rPr>
          <w:rFonts w:asciiTheme="minorHAnsi" w:hAnsiTheme="minorHAnsi" w:cstheme="minorHAnsi"/>
          <w:sz w:val="24"/>
          <w:szCs w:val="24"/>
        </w:rPr>
        <w:t xml:space="preserve">energy use </w:t>
      </w:r>
      <w:r w:rsidRPr="00B32EB6">
        <w:rPr>
          <w:rFonts w:asciiTheme="minorHAnsi" w:hAnsiTheme="minorHAnsi" w:cstheme="minorHAnsi"/>
          <w:sz w:val="24"/>
          <w:szCs w:val="24"/>
        </w:rPr>
        <w:t>alerts</w:t>
      </w:r>
      <w:r w:rsidR="00A5287F" w:rsidRPr="00B32EB6">
        <w:rPr>
          <w:rFonts w:asciiTheme="minorHAnsi" w:hAnsiTheme="minorHAnsi" w:cstheme="minorHAnsi"/>
          <w:sz w:val="24"/>
          <w:szCs w:val="24"/>
        </w:rPr>
        <w:t xml:space="preserve"> and notifications</w:t>
      </w:r>
      <w:r w:rsidRPr="00B32EB6">
        <w:rPr>
          <w:rFonts w:asciiTheme="minorHAnsi" w:hAnsiTheme="minorHAnsi" w:cstheme="minorHAnsi"/>
          <w:sz w:val="24"/>
          <w:szCs w:val="24"/>
        </w:rPr>
        <w:t xml:space="preserve">. </w:t>
      </w:r>
    </w:p>
    <w:p w14:paraId="242B82CD" w14:textId="3A4BACD0" w:rsidR="0052049E" w:rsidRPr="00B32EB6" w:rsidRDefault="0052049E" w:rsidP="0052049E">
      <w:pPr>
        <w:pStyle w:val="NormalWeb"/>
        <w:spacing w:before="0" w:beforeAutospacing="0" w:after="0" w:afterAutospacing="0" w:line="360" w:lineRule="auto"/>
        <w:rPr>
          <w:rFonts w:asciiTheme="minorHAnsi" w:hAnsiTheme="minorHAnsi" w:cstheme="minorHAnsi"/>
          <w:b/>
          <w:bCs/>
          <w:caps/>
          <w:sz w:val="24"/>
          <w:szCs w:val="24"/>
        </w:rPr>
      </w:pPr>
      <w:r w:rsidRPr="00B32EB6">
        <w:rPr>
          <w:rFonts w:asciiTheme="minorHAnsi" w:hAnsiTheme="minorHAnsi" w:cstheme="minorHAnsi"/>
          <w:b/>
          <w:bCs/>
          <w:sz w:val="24"/>
          <w:szCs w:val="24"/>
        </w:rPr>
        <w:t xml:space="preserve">Article: </w:t>
      </w:r>
      <w:r w:rsidRPr="00B32EB6">
        <w:rPr>
          <w:rFonts w:asciiTheme="minorHAnsi" w:hAnsiTheme="minorHAnsi" w:cstheme="minorHAnsi"/>
          <w:b/>
          <w:bCs/>
          <w:caps/>
          <w:sz w:val="24"/>
          <w:szCs w:val="24"/>
        </w:rPr>
        <w:t xml:space="preserve">Get paid </w:t>
      </w:r>
      <w:r w:rsidR="0089798C" w:rsidRPr="00B32EB6">
        <w:rPr>
          <w:rFonts w:asciiTheme="minorHAnsi" w:hAnsiTheme="minorHAnsi" w:cstheme="minorHAnsi"/>
          <w:b/>
          <w:bCs/>
          <w:caps/>
          <w:sz w:val="24"/>
          <w:szCs w:val="24"/>
        </w:rPr>
        <w:t>to conserve</w:t>
      </w:r>
      <w:r w:rsidRPr="00B32EB6">
        <w:rPr>
          <w:rFonts w:asciiTheme="minorHAnsi" w:hAnsiTheme="minorHAnsi" w:cstheme="minorHAnsi"/>
          <w:b/>
          <w:bCs/>
          <w:caps/>
          <w:sz w:val="24"/>
          <w:szCs w:val="24"/>
        </w:rPr>
        <w:t xml:space="preserve"> energy with </w:t>
      </w:r>
      <w:r w:rsidR="0089798C" w:rsidRPr="00B32EB6">
        <w:rPr>
          <w:rFonts w:asciiTheme="minorHAnsi" w:hAnsiTheme="minorHAnsi" w:cstheme="minorHAnsi"/>
          <w:b/>
          <w:bCs/>
          <w:caps/>
          <w:sz w:val="24"/>
          <w:szCs w:val="24"/>
        </w:rPr>
        <w:t>SDG&amp;E’s</w:t>
      </w:r>
      <w:r w:rsidRPr="00B32EB6">
        <w:rPr>
          <w:rFonts w:asciiTheme="minorHAnsi" w:hAnsiTheme="minorHAnsi" w:cstheme="minorHAnsi"/>
          <w:b/>
          <w:bCs/>
          <w:caps/>
          <w:sz w:val="24"/>
          <w:szCs w:val="24"/>
        </w:rPr>
        <w:t xml:space="preserve"> Power Saver Rewards Program</w:t>
      </w:r>
    </w:p>
    <w:p w14:paraId="5A035D80" w14:textId="2C23935A" w:rsidR="00151A2F" w:rsidRDefault="0052049E" w:rsidP="00151A2F">
      <w:pPr>
        <w:pStyle w:val="NormalWeb"/>
        <w:spacing w:before="0" w:beforeAutospacing="0" w:after="200" w:afterAutospacing="0" w:line="360" w:lineRule="auto"/>
        <w:rPr>
          <w:rFonts w:asciiTheme="minorHAnsi" w:hAnsiTheme="minorHAnsi" w:cstheme="minorHAnsi"/>
          <w:sz w:val="24"/>
          <w:szCs w:val="24"/>
        </w:rPr>
      </w:pPr>
      <w:r w:rsidRPr="00B32EB6">
        <w:rPr>
          <w:rFonts w:asciiTheme="minorHAnsi" w:hAnsiTheme="minorHAnsi" w:cstheme="minorHAnsi"/>
          <w:sz w:val="24"/>
          <w:szCs w:val="24"/>
        </w:rPr>
        <w:t xml:space="preserve">Help make </w:t>
      </w:r>
      <w:r w:rsidR="00D86E99">
        <w:rPr>
          <w:rFonts w:asciiTheme="minorHAnsi" w:hAnsiTheme="minorHAnsi" w:cstheme="minorHAnsi"/>
          <w:sz w:val="24"/>
          <w:szCs w:val="24"/>
        </w:rPr>
        <w:t xml:space="preserve">California’s </w:t>
      </w:r>
      <w:r w:rsidRPr="00B32EB6">
        <w:rPr>
          <w:rFonts w:asciiTheme="minorHAnsi" w:hAnsiTheme="minorHAnsi" w:cstheme="minorHAnsi"/>
          <w:sz w:val="24"/>
          <w:szCs w:val="24"/>
        </w:rPr>
        <w:t xml:space="preserve"> energy grid stronger</w:t>
      </w:r>
      <w:r w:rsidR="00D86E99">
        <w:rPr>
          <w:rFonts w:asciiTheme="minorHAnsi" w:hAnsiTheme="minorHAnsi" w:cstheme="minorHAnsi"/>
          <w:sz w:val="24"/>
          <w:szCs w:val="24"/>
        </w:rPr>
        <w:t>, safer</w:t>
      </w:r>
      <w:r w:rsidRPr="00B32EB6">
        <w:rPr>
          <w:rFonts w:asciiTheme="minorHAnsi" w:hAnsiTheme="minorHAnsi" w:cstheme="minorHAnsi"/>
          <w:sz w:val="24"/>
          <w:szCs w:val="24"/>
        </w:rPr>
        <w:t xml:space="preserve"> and more reliable for all Californians this summer</w:t>
      </w:r>
      <w:r w:rsidR="00F24F42" w:rsidRPr="00B32EB6">
        <w:rPr>
          <w:rFonts w:asciiTheme="minorHAnsi" w:hAnsiTheme="minorHAnsi" w:cstheme="minorHAnsi"/>
          <w:sz w:val="24"/>
          <w:szCs w:val="24"/>
        </w:rPr>
        <w:t xml:space="preserve"> – </w:t>
      </w:r>
      <w:r w:rsidRPr="00B32EB6">
        <w:rPr>
          <w:rFonts w:asciiTheme="minorHAnsi" w:hAnsiTheme="minorHAnsi" w:cstheme="minorHAnsi"/>
          <w:sz w:val="24"/>
          <w:szCs w:val="24"/>
        </w:rPr>
        <w:t xml:space="preserve">and </w:t>
      </w:r>
      <w:proofErr w:type="gramStart"/>
      <w:r w:rsidRPr="00B32EB6">
        <w:rPr>
          <w:rFonts w:asciiTheme="minorHAnsi" w:hAnsiTheme="minorHAnsi" w:cstheme="minorHAnsi"/>
          <w:sz w:val="24"/>
          <w:szCs w:val="24"/>
        </w:rPr>
        <w:t>get paid</w:t>
      </w:r>
      <w:proofErr w:type="gramEnd"/>
      <w:r w:rsidRPr="00B32EB6">
        <w:rPr>
          <w:rFonts w:asciiTheme="minorHAnsi" w:hAnsiTheme="minorHAnsi" w:cstheme="minorHAnsi"/>
          <w:sz w:val="24"/>
          <w:szCs w:val="24"/>
        </w:rPr>
        <w:t xml:space="preserve"> for it too</w:t>
      </w:r>
      <w:r w:rsidR="00FE5990" w:rsidRPr="00B32EB6">
        <w:rPr>
          <w:rFonts w:asciiTheme="minorHAnsi" w:hAnsiTheme="minorHAnsi" w:cstheme="minorHAnsi"/>
          <w:sz w:val="24"/>
          <w:szCs w:val="24"/>
        </w:rPr>
        <w:t>!</w:t>
      </w:r>
      <w:r w:rsidRPr="00B32EB6">
        <w:rPr>
          <w:rFonts w:asciiTheme="minorHAnsi" w:hAnsiTheme="minorHAnsi" w:cstheme="minorHAnsi"/>
          <w:sz w:val="24"/>
          <w:szCs w:val="24"/>
        </w:rPr>
        <w:t xml:space="preserve"> The Power Saver Rewards program rewards you for lowering your electricity use when energy is in </w:t>
      </w:r>
      <w:r w:rsidR="00645F4A" w:rsidRPr="00B32EB6">
        <w:rPr>
          <w:rFonts w:asciiTheme="minorHAnsi" w:hAnsiTheme="minorHAnsi" w:cstheme="minorHAnsi"/>
          <w:sz w:val="24"/>
          <w:szCs w:val="24"/>
        </w:rPr>
        <w:t xml:space="preserve">high </w:t>
      </w:r>
      <w:r w:rsidRPr="00B32EB6">
        <w:rPr>
          <w:rFonts w:asciiTheme="minorHAnsi" w:hAnsiTheme="minorHAnsi" w:cstheme="minorHAnsi"/>
          <w:sz w:val="24"/>
          <w:szCs w:val="24"/>
        </w:rPr>
        <w:t xml:space="preserve">demand. This summer, it pays to be flexible. </w:t>
      </w:r>
    </w:p>
    <w:p w14:paraId="42EC0042" w14:textId="5C99B7B7" w:rsidR="00151A2F" w:rsidRPr="00B32EB6" w:rsidRDefault="00861D69" w:rsidP="00151A2F">
      <w:pPr>
        <w:pStyle w:val="NormalWeb"/>
        <w:spacing w:before="0" w:beforeAutospacing="0" w:after="200" w:afterAutospacing="0" w:line="360" w:lineRule="auto"/>
        <w:rPr>
          <w:rFonts w:asciiTheme="minorHAnsi" w:hAnsiTheme="minorHAnsi" w:cstheme="minorHAnsi"/>
          <w:sz w:val="24"/>
          <w:szCs w:val="24"/>
        </w:rPr>
      </w:pPr>
      <w:r w:rsidRPr="00B32EB6">
        <w:rPr>
          <w:rFonts w:asciiTheme="minorHAnsi" w:hAnsiTheme="minorHAnsi" w:cstheme="minorHAnsi"/>
          <w:sz w:val="24"/>
          <w:szCs w:val="24"/>
        </w:rPr>
        <w:t>Here is</w:t>
      </w:r>
      <w:r w:rsidR="0052049E" w:rsidRPr="00B32EB6">
        <w:rPr>
          <w:rFonts w:asciiTheme="minorHAnsi" w:hAnsiTheme="minorHAnsi" w:cstheme="minorHAnsi"/>
          <w:sz w:val="24"/>
          <w:szCs w:val="24"/>
        </w:rPr>
        <w:t xml:space="preserve"> how it works</w:t>
      </w:r>
      <w:r w:rsidR="00A333CB" w:rsidRPr="00B32EB6">
        <w:rPr>
          <w:rFonts w:asciiTheme="minorHAnsi" w:hAnsiTheme="minorHAnsi" w:cstheme="minorHAnsi"/>
          <w:sz w:val="24"/>
          <w:szCs w:val="24"/>
        </w:rPr>
        <w:t>. I</w:t>
      </w:r>
      <w:r w:rsidR="0052049E" w:rsidRPr="00B32EB6">
        <w:rPr>
          <w:rFonts w:asciiTheme="minorHAnsi" w:hAnsiTheme="minorHAnsi" w:cstheme="minorHAnsi"/>
          <w:sz w:val="24"/>
          <w:szCs w:val="24"/>
        </w:rPr>
        <w:t xml:space="preserve">ncreased demand for cooling </w:t>
      </w:r>
      <w:r w:rsidR="000019B1" w:rsidRPr="00B32EB6">
        <w:rPr>
          <w:rFonts w:asciiTheme="minorHAnsi" w:hAnsiTheme="minorHAnsi" w:cstheme="minorHAnsi"/>
          <w:sz w:val="24"/>
          <w:szCs w:val="24"/>
        </w:rPr>
        <w:t xml:space="preserve">on </w:t>
      </w:r>
      <w:proofErr w:type="gramStart"/>
      <w:r w:rsidR="000019B1" w:rsidRPr="00B32EB6">
        <w:rPr>
          <w:rFonts w:asciiTheme="minorHAnsi" w:hAnsiTheme="minorHAnsi" w:cstheme="minorHAnsi"/>
          <w:sz w:val="24"/>
          <w:szCs w:val="24"/>
        </w:rPr>
        <w:t>hot summer</w:t>
      </w:r>
      <w:proofErr w:type="gramEnd"/>
      <w:r w:rsidR="000019B1" w:rsidRPr="00B32EB6">
        <w:rPr>
          <w:rFonts w:asciiTheme="minorHAnsi" w:hAnsiTheme="minorHAnsi" w:cstheme="minorHAnsi"/>
          <w:sz w:val="24"/>
          <w:szCs w:val="24"/>
        </w:rPr>
        <w:t xml:space="preserve"> days </w:t>
      </w:r>
      <w:r w:rsidR="0052049E" w:rsidRPr="00B32EB6">
        <w:rPr>
          <w:rFonts w:asciiTheme="minorHAnsi" w:hAnsiTheme="minorHAnsi" w:cstheme="minorHAnsi"/>
          <w:sz w:val="24"/>
          <w:szCs w:val="24"/>
        </w:rPr>
        <w:t>strains the electrical grid</w:t>
      </w:r>
      <w:r w:rsidR="00933605" w:rsidRPr="00B32EB6">
        <w:rPr>
          <w:rFonts w:asciiTheme="minorHAnsi" w:hAnsiTheme="minorHAnsi" w:cstheme="minorHAnsi"/>
          <w:sz w:val="24"/>
          <w:szCs w:val="24"/>
        </w:rPr>
        <w:t xml:space="preserve"> </w:t>
      </w:r>
      <w:r w:rsidR="000019B1" w:rsidRPr="00B32EB6">
        <w:rPr>
          <w:rFonts w:asciiTheme="minorHAnsi" w:hAnsiTheme="minorHAnsi" w:cstheme="minorHAnsi"/>
          <w:sz w:val="24"/>
          <w:szCs w:val="24"/>
        </w:rPr>
        <w:t>and creates</w:t>
      </w:r>
      <w:r w:rsidR="0052049E" w:rsidRPr="00B32EB6">
        <w:rPr>
          <w:rFonts w:asciiTheme="minorHAnsi" w:hAnsiTheme="minorHAnsi" w:cstheme="minorHAnsi"/>
          <w:sz w:val="24"/>
          <w:szCs w:val="24"/>
        </w:rPr>
        <w:t xml:space="preserve"> a higher risk of power outages. If </w:t>
      </w:r>
      <w:r w:rsidRPr="00B32EB6">
        <w:rPr>
          <w:rFonts w:asciiTheme="minorHAnsi" w:hAnsiTheme="minorHAnsi" w:cstheme="minorHAnsi"/>
          <w:sz w:val="24"/>
          <w:szCs w:val="24"/>
        </w:rPr>
        <w:t>you are</w:t>
      </w:r>
      <w:r w:rsidR="0052049E" w:rsidRPr="00B32EB6">
        <w:rPr>
          <w:rFonts w:asciiTheme="minorHAnsi" w:hAnsiTheme="minorHAnsi" w:cstheme="minorHAnsi"/>
          <w:sz w:val="24"/>
          <w:szCs w:val="24"/>
        </w:rPr>
        <w:t xml:space="preserve"> eligible and can reduce your energy use during a Power Saver </w:t>
      </w:r>
      <w:r w:rsidR="00283780" w:rsidRPr="00B32EB6">
        <w:rPr>
          <w:rFonts w:asciiTheme="minorHAnsi" w:hAnsiTheme="minorHAnsi" w:cstheme="minorHAnsi"/>
          <w:sz w:val="24"/>
          <w:szCs w:val="24"/>
        </w:rPr>
        <w:t>e</w:t>
      </w:r>
      <w:r w:rsidR="0052049E" w:rsidRPr="00B32EB6">
        <w:rPr>
          <w:rFonts w:asciiTheme="minorHAnsi" w:hAnsiTheme="minorHAnsi" w:cstheme="minorHAnsi"/>
          <w:sz w:val="24"/>
          <w:szCs w:val="24"/>
        </w:rPr>
        <w:t>vent between the peak hours of 4 p</w:t>
      </w:r>
      <w:r w:rsidR="009325D7" w:rsidRPr="00B32EB6">
        <w:rPr>
          <w:rFonts w:asciiTheme="minorHAnsi" w:hAnsiTheme="minorHAnsi" w:cstheme="minorHAnsi"/>
          <w:sz w:val="24"/>
          <w:szCs w:val="24"/>
        </w:rPr>
        <w:t>.</w:t>
      </w:r>
      <w:r w:rsidR="0052049E" w:rsidRPr="00B32EB6">
        <w:rPr>
          <w:rFonts w:asciiTheme="minorHAnsi" w:hAnsiTheme="minorHAnsi" w:cstheme="minorHAnsi"/>
          <w:sz w:val="24"/>
          <w:szCs w:val="24"/>
        </w:rPr>
        <w:t>m</w:t>
      </w:r>
      <w:r w:rsidR="009325D7" w:rsidRPr="00B32EB6">
        <w:rPr>
          <w:rFonts w:asciiTheme="minorHAnsi" w:hAnsiTheme="minorHAnsi" w:cstheme="minorHAnsi"/>
          <w:sz w:val="24"/>
          <w:szCs w:val="24"/>
        </w:rPr>
        <w:t xml:space="preserve">. – </w:t>
      </w:r>
      <w:r w:rsidR="0052049E" w:rsidRPr="00B32EB6">
        <w:rPr>
          <w:rFonts w:asciiTheme="minorHAnsi" w:hAnsiTheme="minorHAnsi" w:cstheme="minorHAnsi"/>
          <w:sz w:val="24"/>
          <w:szCs w:val="24"/>
        </w:rPr>
        <w:t>9 p</w:t>
      </w:r>
      <w:r w:rsidR="009325D7" w:rsidRPr="00B32EB6">
        <w:rPr>
          <w:rFonts w:asciiTheme="minorHAnsi" w:hAnsiTheme="minorHAnsi" w:cstheme="minorHAnsi"/>
          <w:sz w:val="24"/>
          <w:szCs w:val="24"/>
        </w:rPr>
        <w:t>.</w:t>
      </w:r>
      <w:r w:rsidR="0052049E" w:rsidRPr="00B32EB6">
        <w:rPr>
          <w:rFonts w:asciiTheme="minorHAnsi" w:hAnsiTheme="minorHAnsi" w:cstheme="minorHAnsi"/>
          <w:sz w:val="24"/>
          <w:szCs w:val="24"/>
        </w:rPr>
        <w:t>m</w:t>
      </w:r>
      <w:r w:rsidR="009325D7" w:rsidRPr="00B32EB6">
        <w:rPr>
          <w:rFonts w:asciiTheme="minorHAnsi" w:hAnsiTheme="minorHAnsi" w:cstheme="minorHAnsi"/>
          <w:sz w:val="24"/>
          <w:szCs w:val="24"/>
        </w:rPr>
        <w:t>.</w:t>
      </w:r>
      <w:r w:rsidR="0052049E" w:rsidRPr="00B32EB6">
        <w:rPr>
          <w:rFonts w:asciiTheme="minorHAnsi" w:hAnsiTheme="minorHAnsi" w:cstheme="minorHAnsi"/>
          <w:sz w:val="24"/>
          <w:szCs w:val="24"/>
        </w:rPr>
        <w:t xml:space="preserve">, you may receive a bill credit. The more energy you conserve, the more you can save! </w:t>
      </w:r>
    </w:p>
    <w:p w14:paraId="442C963B" w14:textId="3F4CD832" w:rsidR="0052049E" w:rsidRPr="00B32EB6" w:rsidRDefault="0052049E" w:rsidP="00151A2F">
      <w:pPr>
        <w:pStyle w:val="NormalWeb"/>
        <w:spacing w:before="0" w:beforeAutospacing="0" w:after="200" w:afterAutospacing="0" w:line="360" w:lineRule="auto"/>
        <w:rPr>
          <w:rFonts w:asciiTheme="minorHAnsi" w:hAnsiTheme="minorHAnsi" w:cstheme="minorHAnsi"/>
          <w:sz w:val="24"/>
          <w:szCs w:val="24"/>
        </w:rPr>
      </w:pPr>
      <w:r w:rsidRPr="00B32EB6">
        <w:rPr>
          <w:rFonts w:asciiTheme="minorHAnsi" w:hAnsiTheme="minorHAnsi" w:cstheme="minorHAnsi"/>
          <w:sz w:val="24"/>
          <w:szCs w:val="24"/>
        </w:rPr>
        <w:t xml:space="preserve">Participation is voluntary and </w:t>
      </w:r>
      <w:r w:rsidR="008213E2" w:rsidRPr="00B32EB6">
        <w:rPr>
          <w:rFonts w:asciiTheme="minorHAnsi" w:hAnsiTheme="minorHAnsi" w:cstheme="minorHAnsi"/>
          <w:sz w:val="24"/>
          <w:szCs w:val="24"/>
        </w:rPr>
        <w:t>there is</w:t>
      </w:r>
      <w:r w:rsidRPr="00B32EB6">
        <w:rPr>
          <w:rFonts w:asciiTheme="minorHAnsi" w:hAnsiTheme="minorHAnsi" w:cstheme="minorHAnsi"/>
          <w:sz w:val="24"/>
          <w:szCs w:val="24"/>
        </w:rPr>
        <w:t xml:space="preserve"> no penalty if you are unable to conserve energy. </w:t>
      </w:r>
      <w:r w:rsidR="00054325" w:rsidRPr="00B32EB6">
        <w:rPr>
          <w:rFonts w:asciiTheme="minorHAnsi" w:hAnsiTheme="minorHAnsi" w:cstheme="minorHAnsi"/>
          <w:sz w:val="24"/>
          <w:szCs w:val="24"/>
        </w:rPr>
        <w:t>It’s a win</w:t>
      </w:r>
      <w:r w:rsidR="00D86E99">
        <w:rPr>
          <w:rFonts w:asciiTheme="minorHAnsi" w:hAnsiTheme="minorHAnsi" w:cstheme="minorHAnsi"/>
          <w:sz w:val="24"/>
          <w:szCs w:val="24"/>
        </w:rPr>
        <w:t>-</w:t>
      </w:r>
      <w:r w:rsidR="00054325" w:rsidRPr="00B32EB6">
        <w:rPr>
          <w:rFonts w:asciiTheme="minorHAnsi" w:hAnsiTheme="minorHAnsi" w:cstheme="minorHAnsi"/>
          <w:sz w:val="24"/>
          <w:szCs w:val="24"/>
        </w:rPr>
        <w:t>win because you’ll</w:t>
      </w:r>
      <w:r w:rsidRPr="00B32EB6">
        <w:rPr>
          <w:rFonts w:asciiTheme="minorHAnsi" w:hAnsiTheme="minorHAnsi" w:cstheme="minorHAnsi"/>
          <w:sz w:val="24"/>
          <w:szCs w:val="24"/>
        </w:rPr>
        <w:t xml:space="preserve"> save on your monthly energy bill</w:t>
      </w:r>
      <w:r w:rsidR="00054325" w:rsidRPr="00B32EB6">
        <w:rPr>
          <w:rFonts w:asciiTheme="minorHAnsi" w:hAnsiTheme="minorHAnsi" w:cstheme="minorHAnsi"/>
          <w:sz w:val="24"/>
          <w:szCs w:val="24"/>
        </w:rPr>
        <w:t xml:space="preserve"> and </w:t>
      </w:r>
      <w:r w:rsidRPr="00B32EB6">
        <w:rPr>
          <w:rFonts w:asciiTheme="minorHAnsi" w:hAnsiTheme="minorHAnsi" w:cstheme="minorHAnsi"/>
          <w:sz w:val="24"/>
          <w:szCs w:val="24"/>
        </w:rPr>
        <w:t>contribut</w:t>
      </w:r>
      <w:r w:rsidR="00051818" w:rsidRPr="00B32EB6">
        <w:rPr>
          <w:rFonts w:asciiTheme="minorHAnsi" w:hAnsiTheme="minorHAnsi" w:cstheme="minorHAnsi"/>
          <w:sz w:val="24"/>
          <w:szCs w:val="24"/>
        </w:rPr>
        <w:t>e</w:t>
      </w:r>
      <w:r w:rsidRPr="00B32EB6">
        <w:rPr>
          <w:rFonts w:asciiTheme="minorHAnsi" w:hAnsiTheme="minorHAnsi" w:cstheme="minorHAnsi"/>
          <w:sz w:val="24"/>
          <w:szCs w:val="24"/>
        </w:rPr>
        <w:t xml:space="preserve"> to </w:t>
      </w:r>
      <w:r w:rsidR="008213E2" w:rsidRPr="00B32EB6">
        <w:rPr>
          <w:rFonts w:asciiTheme="minorHAnsi" w:hAnsiTheme="minorHAnsi" w:cstheme="minorHAnsi"/>
          <w:sz w:val="24"/>
          <w:szCs w:val="24"/>
        </w:rPr>
        <w:t>a cleaner</w:t>
      </w:r>
      <w:r w:rsidRPr="00B32EB6">
        <w:rPr>
          <w:rFonts w:asciiTheme="minorHAnsi" w:hAnsiTheme="minorHAnsi" w:cstheme="minorHAnsi"/>
          <w:sz w:val="24"/>
          <w:szCs w:val="24"/>
        </w:rPr>
        <w:t xml:space="preserve"> environment. </w:t>
      </w:r>
      <w:r w:rsidR="008213E2" w:rsidRPr="00B32EB6">
        <w:rPr>
          <w:rFonts w:asciiTheme="minorHAnsi" w:hAnsiTheme="minorHAnsi" w:cstheme="minorHAnsi"/>
          <w:sz w:val="24"/>
          <w:szCs w:val="24"/>
        </w:rPr>
        <w:t xml:space="preserve">Visit </w:t>
      </w:r>
      <w:hyperlink r:id="rId35" w:history="1">
        <w:r w:rsidR="008213E2" w:rsidRPr="00D41364">
          <w:rPr>
            <w:rStyle w:val="Hyperlink"/>
            <w:rFonts w:asciiTheme="minorHAnsi" w:hAnsiTheme="minorHAnsi" w:cstheme="minorHAnsi"/>
            <w:b/>
            <w:bCs/>
            <w:color w:val="auto"/>
            <w:sz w:val="24"/>
            <w:szCs w:val="24"/>
          </w:rPr>
          <w:t>sdge.com/</w:t>
        </w:r>
        <w:r w:rsidR="00103747" w:rsidRPr="00D41364">
          <w:rPr>
            <w:rStyle w:val="Hyperlink"/>
            <w:rFonts w:asciiTheme="minorHAnsi" w:hAnsiTheme="minorHAnsi" w:cstheme="minorHAnsi"/>
            <w:b/>
            <w:bCs/>
            <w:color w:val="auto"/>
            <w:sz w:val="24"/>
            <w:szCs w:val="24"/>
          </w:rPr>
          <w:t>P</w:t>
        </w:r>
        <w:r w:rsidR="008213E2" w:rsidRPr="00D41364">
          <w:rPr>
            <w:rStyle w:val="Hyperlink"/>
            <w:rFonts w:asciiTheme="minorHAnsi" w:hAnsiTheme="minorHAnsi" w:cstheme="minorHAnsi"/>
            <w:b/>
            <w:bCs/>
            <w:color w:val="auto"/>
            <w:sz w:val="24"/>
            <w:szCs w:val="24"/>
          </w:rPr>
          <w:t>ower</w:t>
        </w:r>
        <w:r w:rsidR="00103747" w:rsidRPr="00D41364">
          <w:rPr>
            <w:rStyle w:val="Hyperlink"/>
            <w:rFonts w:asciiTheme="minorHAnsi" w:hAnsiTheme="minorHAnsi" w:cstheme="minorHAnsi"/>
            <w:b/>
            <w:bCs/>
            <w:color w:val="auto"/>
            <w:sz w:val="24"/>
            <w:szCs w:val="24"/>
          </w:rPr>
          <w:t>S</w:t>
        </w:r>
        <w:r w:rsidR="008213E2" w:rsidRPr="00D41364">
          <w:rPr>
            <w:rStyle w:val="Hyperlink"/>
            <w:rFonts w:asciiTheme="minorHAnsi" w:hAnsiTheme="minorHAnsi" w:cstheme="minorHAnsi"/>
            <w:b/>
            <w:bCs/>
            <w:color w:val="auto"/>
            <w:sz w:val="24"/>
            <w:szCs w:val="24"/>
          </w:rPr>
          <w:t>aver</w:t>
        </w:r>
      </w:hyperlink>
      <w:r w:rsidR="008213E2" w:rsidRPr="00B32EB6">
        <w:rPr>
          <w:rFonts w:asciiTheme="minorHAnsi" w:hAnsiTheme="minorHAnsi" w:cstheme="minorHAnsi"/>
          <w:sz w:val="24"/>
          <w:szCs w:val="24"/>
        </w:rPr>
        <w:t xml:space="preserve"> to </w:t>
      </w:r>
      <w:r w:rsidR="006A49D4" w:rsidRPr="00B32EB6">
        <w:rPr>
          <w:rFonts w:asciiTheme="minorHAnsi" w:hAnsiTheme="minorHAnsi" w:cstheme="minorHAnsi"/>
          <w:sz w:val="24"/>
          <w:szCs w:val="24"/>
        </w:rPr>
        <w:t xml:space="preserve">find out </w:t>
      </w:r>
      <w:r w:rsidR="007C26AE" w:rsidRPr="00B32EB6">
        <w:rPr>
          <w:rFonts w:asciiTheme="minorHAnsi" w:hAnsiTheme="minorHAnsi" w:cstheme="minorHAnsi"/>
          <w:sz w:val="24"/>
          <w:szCs w:val="24"/>
        </w:rPr>
        <w:t>more about the program</w:t>
      </w:r>
      <w:r w:rsidR="008213E2" w:rsidRPr="00B32EB6">
        <w:rPr>
          <w:rFonts w:asciiTheme="minorHAnsi" w:hAnsiTheme="minorHAnsi" w:cstheme="minorHAnsi"/>
          <w:sz w:val="24"/>
          <w:szCs w:val="24"/>
        </w:rPr>
        <w:t>.</w:t>
      </w:r>
    </w:p>
    <w:p w14:paraId="3F43B961" w14:textId="77777777" w:rsidR="0052049E" w:rsidRPr="00B32EB6" w:rsidRDefault="0052049E"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p>
    <w:p w14:paraId="138EBC4A" w14:textId="334E7A8D" w:rsidR="0033678D" w:rsidRPr="00B32EB6" w:rsidRDefault="0033678D" w:rsidP="0033678D">
      <w:pPr>
        <w:pStyle w:val="Default"/>
        <w:spacing w:line="360" w:lineRule="auto"/>
        <w:rPr>
          <w:rStyle w:val="eop"/>
          <w:rFonts w:asciiTheme="minorHAnsi" w:eastAsiaTheme="majorEastAsia" w:hAnsiTheme="minorHAnsi" w:cstheme="minorHAnsi"/>
          <w:color w:val="auto"/>
        </w:rPr>
      </w:pPr>
      <w:r w:rsidRPr="00B32EB6">
        <w:rPr>
          <w:rStyle w:val="normaltextrun"/>
          <w:rFonts w:asciiTheme="minorHAnsi" w:hAnsiTheme="minorHAnsi" w:cstheme="minorHAnsi"/>
          <w:b/>
          <w:bCs/>
          <w:color w:val="auto"/>
        </w:rPr>
        <w:lastRenderedPageBreak/>
        <w:t xml:space="preserve">Social posts: </w:t>
      </w:r>
      <w:r w:rsidR="007E0A9F" w:rsidRPr="00B32EB6">
        <w:rPr>
          <w:rFonts w:asciiTheme="minorHAnsi" w:hAnsiTheme="minorHAnsi" w:cstheme="minorHAnsi"/>
          <w:b/>
          <w:bCs/>
          <w:caps/>
          <w:color w:val="auto"/>
        </w:rPr>
        <w:t>Get paid to conserve energy with SDG&amp;E’s Power Saver Rewards Program</w:t>
      </w:r>
    </w:p>
    <w:p w14:paraId="7D9AF66E" w14:textId="5A4FDB7C" w:rsidR="0033678D" w:rsidRPr="00B32EB6" w:rsidRDefault="00A666CE" w:rsidP="0033678D">
      <w:pPr>
        <w:pStyle w:val="paragraph"/>
        <w:numPr>
          <w:ilvl w:val="0"/>
          <w:numId w:val="46"/>
        </w:numPr>
        <w:spacing w:before="0" w:beforeAutospacing="0" w:after="0" w:afterAutospacing="0" w:line="360" w:lineRule="auto"/>
        <w:textAlignment w:val="baseline"/>
        <w:rPr>
          <w:rStyle w:val="normaltextrun"/>
          <w:rFonts w:asciiTheme="minorHAnsi" w:hAnsiTheme="minorHAnsi" w:cstheme="minorHAnsi"/>
        </w:rPr>
      </w:pPr>
      <w:proofErr w:type="gramStart"/>
      <w:r w:rsidRPr="00B32EB6">
        <w:rPr>
          <w:rStyle w:val="normaltextrun"/>
          <w:rFonts w:asciiTheme="minorHAnsi" w:hAnsiTheme="minorHAnsi" w:cstheme="minorHAnsi"/>
        </w:rPr>
        <w:t>Get paid</w:t>
      </w:r>
      <w:proofErr w:type="gramEnd"/>
      <w:r w:rsidRPr="00B32EB6">
        <w:rPr>
          <w:rStyle w:val="normaltextrun"/>
          <w:rFonts w:asciiTheme="minorHAnsi" w:hAnsiTheme="minorHAnsi" w:cstheme="minorHAnsi"/>
        </w:rPr>
        <w:t xml:space="preserve"> when you reduce your energy use</w:t>
      </w:r>
      <w:r w:rsidR="00B746B7" w:rsidRPr="00B32EB6">
        <w:rPr>
          <w:rStyle w:val="normaltextrun"/>
          <w:rFonts w:asciiTheme="minorHAnsi" w:hAnsiTheme="minorHAnsi" w:cstheme="minorHAnsi"/>
        </w:rPr>
        <w:t>!</w:t>
      </w:r>
      <w:r w:rsidRPr="00B32EB6">
        <w:rPr>
          <w:rStyle w:val="normaltextrun"/>
          <w:rFonts w:asciiTheme="minorHAnsi" w:hAnsiTheme="minorHAnsi" w:cstheme="minorHAnsi"/>
        </w:rPr>
        <w:t xml:space="preserve"> </w:t>
      </w:r>
      <w:r w:rsidR="0033678D" w:rsidRPr="00B32EB6">
        <w:rPr>
          <w:rStyle w:val="normaltextrun"/>
          <w:rFonts w:asciiTheme="minorHAnsi" w:hAnsiTheme="minorHAnsi" w:cstheme="minorHAnsi"/>
        </w:rPr>
        <w:t>To learn more, visit</w:t>
      </w:r>
      <w:r w:rsidRPr="00B32EB6">
        <w:rPr>
          <w:rStyle w:val="normaltextrun"/>
          <w:rFonts w:asciiTheme="minorHAnsi" w:hAnsiTheme="minorHAnsi" w:cstheme="minorHAnsi"/>
        </w:rPr>
        <w:t xml:space="preserve"> </w:t>
      </w:r>
      <w:hyperlink r:id="rId36" w:history="1">
        <w:r w:rsidRPr="00D41364">
          <w:rPr>
            <w:rStyle w:val="Hyperlink"/>
            <w:rFonts w:asciiTheme="minorHAnsi" w:hAnsiTheme="minorHAnsi" w:cstheme="minorHAnsi"/>
            <w:b/>
            <w:bCs/>
            <w:color w:val="auto"/>
          </w:rPr>
          <w:t>sdge.com/PowerSaver</w:t>
        </w:r>
      </w:hyperlink>
      <w:r w:rsidR="0033678D" w:rsidRPr="00B32EB6">
        <w:rPr>
          <w:rStyle w:val="normaltextrun"/>
          <w:rFonts w:asciiTheme="minorHAnsi" w:hAnsiTheme="minorHAnsi" w:cstheme="minorHAnsi"/>
        </w:rPr>
        <w:t>. #sdge #SDGEAssist</w:t>
      </w:r>
    </w:p>
    <w:p w14:paraId="44A3FEA3" w14:textId="020EDA20" w:rsidR="00C12D0F" w:rsidRPr="00B32EB6" w:rsidRDefault="00C12D0F" w:rsidP="002215AD">
      <w:pPr>
        <w:pStyle w:val="paragraph"/>
        <w:numPr>
          <w:ilvl w:val="0"/>
          <w:numId w:val="46"/>
        </w:numPr>
        <w:spacing w:before="0" w:beforeAutospacing="0" w:after="0" w:afterAutospacing="0" w:line="360" w:lineRule="auto"/>
        <w:textAlignment w:val="baseline"/>
        <w:rPr>
          <w:rFonts w:asciiTheme="minorHAnsi" w:hAnsiTheme="minorHAnsi" w:cstheme="minorHAnsi"/>
        </w:rPr>
      </w:pPr>
      <w:r w:rsidRPr="00B32EB6">
        <w:rPr>
          <w:rStyle w:val="normaltextrun"/>
          <w:rFonts w:asciiTheme="minorHAnsi" w:hAnsiTheme="minorHAnsi" w:cstheme="minorHAnsi"/>
        </w:rPr>
        <w:t xml:space="preserve">Help make </w:t>
      </w:r>
      <w:r w:rsidR="00A83AD9">
        <w:rPr>
          <w:rStyle w:val="normaltextrun"/>
          <w:rFonts w:asciiTheme="minorHAnsi" w:hAnsiTheme="minorHAnsi" w:cstheme="minorHAnsi"/>
        </w:rPr>
        <w:t>California’s</w:t>
      </w:r>
      <w:r w:rsidRPr="00B32EB6">
        <w:rPr>
          <w:rStyle w:val="normaltextrun"/>
          <w:rFonts w:asciiTheme="minorHAnsi" w:hAnsiTheme="minorHAnsi" w:cstheme="minorHAnsi"/>
        </w:rPr>
        <w:t xml:space="preserve"> energy grid stronger</w:t>
      </w:r>
      <w:r w:rsidR="00A83AD9">
        <w:rPr>
          <w:rStyle w:val="normaltextrun"/>
          <w:rFonts w:asciiTheme="minorHAnsi" w:hAnsiTheme="minorHAnsi" w:cstheme="minorHAnsi"/>
        </w:rPr>
        <w:t>, safer</w:t>
      </w:r>
      <w:r w:rsidRPr="00B32EB6">
        <w:rPr>
          <w:rStyle w:val="normaltextrun"/>
          <w:rFonts w:asciiTheme="minorHAnsi" w:hAnsiTheme="minorHAnsi" w:cstheme="minorHAnsi"/>
        </w:rPr>
        <w:t xml:space="preserve"> and more </w:t>
      </w:r>
      <w:proofErr w:type="gramStart"/>
      <w:r w:rsidRPr="00B32EB6">
        <w:rPr>
          <w:rStyle w:val="normaltextrun"/>
          <w:rFonts w:asciiTheme="minorHAnsi" w:hAnsiTheme="minorHAnsi" w:cstheme="minorHAnsi"/>
        </w:rPr>
        <w:t>reliable</w:t>
      </w:r>
      <w:proofErr w:type="gramEnd"/>
      <w:r w:rsidRPr="00B32EB6">
        <w:rPr>
          <w:rStyle w:val="normaltextrun"/>
          <w:rFonts w:asciiTheme="minorHAnsi" w:hAnsiTheme="minorHAnsi" w:cstheme="minorHAnsi"/>
        </w:rPr>
        <w:t xml:space="preserve"> </w:t>
      </w:r>
      <w:r w:rsidR="0065109D" w:rsidRPr="00B32EB6">
        <w:rPr>
          <w:rStyle w:val="normaltextrun"/>
          <w:rFonts w:asciiTheme="minorHAnsi" w:hAnsiTheme="minorHAnsi" w:cstheme="minorHAnsi"/>
        </w:rPr>
        <w:t xml:space="preserve">– </w:t>
      </w:r>
      <w:r w:rsidRPr="00B32EB6">
        <w:rPr>
          <w:rStyle w:val="normaltextrun"/>
          <w:rFonts w:asciiTheme="minorHAnsi" w:hAnsiTheme="minorHAnsi" w:cstheme="minorHAnsi"/>
        </w:rPr>
        <w:t xml:space="preserve">and get paid for it too. </w:t>
      </w:r>
      <w:r w:rsidR="0065109D" w:rsidRPr="00B32EB6">
        <w:rPr>
          <w:rStyle w:val="normaltextrun"/>
          <w:rFonts w:asciiTheme="minorHAnsi" w:hAnsiTheme="minorHAnsi" w:cstheme="minorHAnsi"/>
        </w:rPr>
        <w:t>SDG&amp;E’s</w:t>
      </w:r>
      <w:r w:rsidRPr="00B32EB6">
        <w:rPr>
          <w:rStyle w:val="normaltextrun"/>
          <w:rFonts w:asciiTheme="minorHAnsi" w:hAnsiTheme="minorHAnsi" w:cstheme="minorHAnsi"/>
        </w:rPr>
        <w:t xml:space="preserve"> Power Saver Rewards program rewards you for lowering your electricity use when energy is most in demand. </w:t>
      </w:r>
      <w:r w:rsidR="0065109D" w:rsidRPr="00B32EB6">
        <w:rPr>
          <w:rStyle w:val="normaltextrun"/>
          <w:rFonts w:asciiTheme="minorHAnsi" w:hAnsiTheme="minorHAnsi" w:cstheme="minorHAnsi"/>
        </w:rPr>
        <w:t xml:space="preserve">Visit </w:t>
      </w:r>
      <w:hyperlink r:id="rId37" w:history="1">
        <w:r w:rsidR="0065109D" w:rsidRPr="00D41364">
          <w:rPr>
            <w:rStyle w:val="Hyperlink"/>
            <w:rFonts w:asciiTheme="minorHAnsi" w:hAnsiTheme="minorHAnsi" w:cstheme="minorHAnsi"/>
            <w:b/>
            <w:bCs/>
            <w:color w:val="auto"/>
          </w:rPr>
          <w:t>sdge.com/PowerSaver</w:t>
        </w:r>
      </w:hyperlink>
      <w:r w:rsidR="0065109D" w:rsidRPr="00B32EB6">
        <w:rPr>
          <w:rFonts w:asciiTheme="minorHAnsi" w:hAnsiTheme="minorHAnsi" w:cstheme="minorHAnsi"/>
        </w:rPr>
        <w:t xml:space="preserve"> for details. #sdge #SDGEAssist</w:t>
      </w:r>
    </w:p>
    <w:p w14:paraId="60DADD8B" w14:textId="3095A9D8" w:rsidR="003E1736" w:rsidRPr="00B32EB6" w:rsidRDefault="00D63B67" w:rsidP="002215AD">
      <w:pPr>
        <w:pStyle w:val="paragraph"/>
        <w:numPr>
          <w:ilvl w:val="0"/>
          <w:numId w:val="46"/>
        </w:numPr>
        <w:spacing w:before="0" w:beforeAutospacing="0" w:after="0" w:afterAutospacing="0" w:line="360" w:lineRule="auto"/>
        <w:textAlignment w:val="baseline"/>
        <w:rPr>
          <w:rStyle w:val="normaltextrun"/>
          <w:rFonts w:asciiTheme="minorHAnsi" w:hAnsiTheme="minorHAnsi" w:cstheme="minorHAnsi"/>
        </w:rPr>
      </w:pPr>
      <w:r w:rsidRPr="00B32EB6">
        <w:rPr>
          <w:rFonts w:asciiTheme="minorHAnsi" w:hAnsiTheme="minorHAnsi" w:cstheme="minorHAnsi"/>
        </w:rPr>
        <w:t xml:space="preserve">Want to save money on your SDG&amp;E bill? Consider participating in their </w:t>
      </w:r>
      <w:r w:rsidR="00592BC1" w:rsidRPr="00B32EB6">
        <w:rPr>
          <w:rFonts w:asciiTheme="minorHAnsi" w:hAnsiTheme="minorHAnsi" w:cstheme="minorHAnsi"/>
        </w:rPr>
        <w:t xml:space="preserve">Power Saver Rewards program. Get more information on </w:t>
      </w:r>
      <w:hyperlink r:id="rId38" w:history="1">
        <w:r w:rsidR="00592BC1" w:rsidRPr="005C26A4">
          <w:rPr>
            <w:rStyle w:val="Hyperlink"/>
            <w:rFonts w:asciiTheme="minorHAnsi" w:hAnsiTheme="minorHAnsi" w:cstheme="minorHAnsi"/>
            <w:b/>
            <w:bCs/>
            <w:color w:val="auto"/>
          </w:rPr>
          <w:t>sdge.com/PowerSaver</w:t>
        </w:r>
      </w:hyperlink>
      <w:r w:rsidR="00592BC1" w:rsidRPr="00B32EB6">
        <w:rPr>
          <w:rFonts w:asciiTheme="minorHAnsi" w:hAnsiTheme="minorHAnsi" w:cstheme="minorHAnsi"/>
        </w:rPr>
        <w:t>. #sdge #SDGEAssist</w:t>
      </w:r>
    </w:p>
    <w:p w14:paraId="3CECE1CE" w14:textId="169F1985" w:rsidR="0033678D" w:rsidRDefault="0033678D" w:rsidP="0033678D">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24F2EFF" w14:textId="5C8B7367" w:rsidR="006C080C" w:rsidRDefault="006C080C" w:rsidP="006C080C">
      <w:pPr>
        <w:pStyle w:val="NormalWeb"/>
        <w:spacing w:before="0" w:beforeAutospacing="0" w:after="0" w:afterAutospacing="0" w:line="360" w:lineRule="auto"/>
        <w:rPr>
          <w:rFonts w:asciiTheme="minorHAnsi" w:hAnsiTheme="minorHAnsi" w:cstheme="minorHAnsi"/>
          <w:b/>
          <w:bCs/>
          <w:caps/>
          <w:sz w:val="24"/>
          <w:szCs w:val="24"/>
        </w:rPr>
      </w:pPr>
      <w:r w:rsidRPr="006C080C">
        <w:rPr>
          <w:rFonts w:asciiTheme="minorHAnsi" w:hAnsiTheme="minorHAnsi" w:cstheme="minorHAnsi"/>
          <w:b/>
          <w:bCs/>
          <w:sz w:val="24"/>
          <w:szCs w:val="24"/>
        </w:rPr>
        <w:t xml:space="preserve">Translated </w:t>
      </w:r>
      <w:r>
        <w:rPr>
          <w:rFonts w:asciiTheme="minorHAnsi" w:hAnsiTheme="minorHAnsi" w:cstheme="minorHAnsi"/>
          <w:b/>
          <w:bCs/>
          <w:sz w:val="24"/>
          <w:szCs w:val="24"/>
        </w:rPr>
        <w:t>a</w:t>
      </w:r>
      <w:r w:rsidR="00E0377F" w:rsidRPr="006C080C">
        <w:rPr>
          <w:rFonts w:asciiTheme="minorHAnsi" w:hAnsiTheme="minorHAnsi" w:cstheme="minorHAnsi"/>
          <w:b/>
          <w:bCs/>
          <w:sz w:val="24"/>
          <w:szCs w:val="24"/>
        </w:rPr>
        <w:t>rticle</w:t>
      </w:r>
      <w:r w:rsidR="00E0377F" w:rsidRPr="006C080C">
        <w:rPr>
          <w:rFonts w:asciiTheme="minorHAnsi" w:hAnsiTheme="minorHAnsi" w:cstheme="minorHAnsi"/>
          <w:b/>
          <w:bCs/>
          <w:caps/>
          <w:sz w:val="24"/>
          <w:szCs w:val="24"/>
        </w:rPr>
        <w:t>: RECIBA UNA RECOMPENSA CUANDO CONSERVE ENERGÍA CON EL PROGRAMA POWER SAVER REWARDS DE SDG&amp;E</w:t>
      </w:r>
    </w:p>
    <w:p w14:paraId="44FBADB8" w14:textId="63CCC930" w:rsidR="00E0377F" w:rsidRPr="006C080C" w:rsidRDefault="00E0377F" w:rsidP="006C080C">
      <w:pPr>
        <w:pStyle w:val="NormalWeb"/>
        <w:spacing w:before="0" w:beforeAutospacing="0" w:after="200" w:afterAutospacing="0" w:line="360" w:lineRule="auto"/>
        <w:rPr>
          <w:rFonts w:asciiTheme="minorHAnsi" w:hAnsiTheme="minorHAnsi" w:cstheme="minorHAnsi"/>
          <w:sz w:val="24"/>
          <w:szCs w:val="24"/>
        </w:rPr>
      </w:pPr>
      <w:r w:rsidRPr="006C080C">
        <w:rPr>
          <w:rFonts w:asciiTheme="minorHAnsi" w:hAnsiTheme="minorHAnsi" w:cstheme="minorHAnsi"/>
          <w:sz w:val="24"/>
          <w:szCs w:val="24"/>
        </w:rPr>
        <w:t xml:space="preserve">Ayude a que nuestra red eléctrica sea más resistente y confiable para todos los californianos este verano ¡y gane dinero por hacerlo también! El programa Power Saver Rewards le ofrece una recompensa por reducir su consumo de electricidad cuando la demanda de energía es alta. </w:t>
      </w:r>
    </w:p>
    <w:p w14:paraId="06443E92" w14:textId="77777777" w:rsidR="00E0377F" w:rsidRPr="006C080C" w:rsidRDefault="00E0377F" w:rsidP="006C080C">
      <w:pPr>
        <w:pStyle w:val="NormalWeb"/>
        <w:spacing w:before="0" w:beforeAutospacing="0" w:after="200" w:afterAutospacing="0" w:line="360" w:lineRule="auto"/>
        <w:rPr>
          <w:rFonts w:asciiTheme="minorHAnsi" w:hAnsiTheme="minorHAnsi" w:cstheme="minorHAnsi"/>
          <w:sz w:val="24"/>
          <w:szCs w:val="24"/>
        </w:rPr>
      </w:pPr>
      <w:r w:rsidRPr="006C080C">
        <w:rPr>
          <w:rFonts w:asciiTheme="minorHAnsi" w:hAnsiTheme="minorHAnsi" w:cstheme="minorHAnsi"/>
          <w:sz w:val="24"/>
          <w:szCs w:val="24"/>
        </w:rPr>
        <w:t>Así es como funciona. Durante los días calurosos de verano, el aumento de la demanda para el enfriamiento puede sobrecargar la red eléctrica, resultando en un mayor riesgo de apagones. Si es elegible y puede reducir su uso de energía entre las 4 p.m. y las 9 p. m. durante un evento Power Saver Rewards, puede recibir un crédito en su factura. ¡Cuanta más energía conserve, más podrá ahorrar!</w:t>
      </w:r>
    </w:p>
    <w:p w14:paraId="03210889" w14:textId="77777777" w:rsidR="00E0377F" w:rsidRPr="006C080C" w:rsidRDefault="00E0377F" w:rsidP="006C080C">
      <w:pPr>
        <w:pStyle w:val="NormalWeb"/>
        <w:spacing w:before="0" w:beforeAutospacing="0" w:after="200" w:afterAutospacing="0" w:line="360" w:lineRule="auto"/>
        <w:rPr>
          <w:rFonts w:asciiTheme="minorHAnsi" w:hAnsiTheme="minorHAnsi" w:cstheme="minorHAnsi"/>
          <w:sz w:val="24"/>
          <w:szCs w:val="24"/>
        </w:rPr>
      </w:pPr>
      <w:r w:rsidRPr="006C080C">
        <w:rPr>
          <w:rFonts w:asciiTheme="minorHAnsi" w:hAnsiTheme="minorHAnsi" w:cstheme="minorHAnsi"/>
          <w:sz w:val="24"/>
          <w:szCs w:val="24"/>
        </w:rPr>
        <w:t>Participar en el programa es voluntaria y no hay penalización si no puede conservar energía. Es beneficioso para todos porque no solo ahorrará en su factura de energía mensual, sino que también contribuirá a un medio ambiente más limpio. Visite sdge.com/PowerSaver para obtener más información sobre el programa.</w:t>
      </w:r>
    </w:p>
    <w:p w14:paraId="25512AAA" w14:textId="77777777" w:rsidR="00E0377F" w:rsidRDefault="00E0377F" w:rsidP="00E0377F">
      <w:pPr>
        <w:pStyle w:val="NormalWeb"/>
        <w:spacing w:before="0" w:beforeAutospacing="0" w:after="0" w:afterAutospacing="0" w:line="360" w:lineRule="auto"/>
        <w:rPr>
          <w:rStyle w:val="normaltextrun"/>
        </w:rPr>
      </w:pPr>
    </w:p>
    <w:p w14:paraId="35DE8CC2" w14:textId="77777777" w:rsidR="00E0377F" w:rsidRDefault="00E0377F" w:rsidP="00E0377F">
      <w:pPr>
        <w:pStyle w:val="NormalWeb"/>
        <w:spacing w:before="0" w:beforeAutospacing="0" w:after="0" w:afterAutospacing="0" w:line="360" w:lineRule="auto"/>
        <w:rPr>
          <w:rStyle w:val="normaltextrun"/>
          <w:lang w:val="es-MX"/>
        </w:rPr>
      </w:pPr>
    </w:p>
    <w:p w14:paraId="35CAC685" w14:textId="7ADA1101" w:rsidR="00E0377F" w:rsidRPr="006868AA" w:rsidRDefault="006868AA" w:rsidP="00E0377F">
      <w:pPr>
        <w:pStyle w:val="Default"/>
        <w:spacing w:line="360" w:lineRule="auto"/>
        <w:rPr>
          <w:rStyle w:val="eop"/>
          <w:rFonts w:asciiTheme="minorHAnsi" w:hAnsiTheme="minorHAnsi" w:cstheme="minorHAnsi"/>
          <w:color w:val="auto"/>
        </w:rPr>
      </w:pPr>
      <w:r w:rsidRPr="006868AA">
        <w:rPr>
          <w:rStyle w:val="normaltextrun"/>
          <w:rFonts w:asciiTheme="minorHAnsi" w:hAnsiTheme="minorHAnsi" w:cstheme="minorHAnsi"/>
          <w:b/>
          <w:bCs/>
          <w:color w:val="auto"/>
          <w:lang w:val="es-MX"/>
        </w:rPr>
        <w:lastRenderedPageBreak/>
        <w:t>Translated s</w:t>
      </w:r>
      <w:r w:rsidR="00E0377F" w:rsidRPr="006868AA">
        <w:rPr>
          <w:rStyle w:val="normaltextrun"/>
          <w:rFonts w:asciiTheme="minorHAnsi" w:hAnsiTheme="minorHAnsi" w:cstheme="minorHAnsi"/>
          <w:b/>
          <w:bCs/>
          <w:color w:val="auto"/>
          <w:lang w:val="es-MX"/>
        </w:rPr>
        <w:t xml:space="preserve">ocial posts: </w:t>
      </w:r>
      <w:r w:rsidR="00E0377F" w:rsidRPr="006868AA">
        <w:rPr>
          <w:rFonts w:asciiTheme="minorHAnsi" w:hAnsiTheme="minorHAnsi" w:cstheme="minorHAnsi"/>
          <w:b/>
          <w:bCs/>
          <w:caps/>
          <w:lang w:val="es-MX"/>
        </w:rPr>
        <w:t>reciba una recompensa</w:t>
      </w:r>
      <w:r w:rsidR="00E0377F" w:rsidRPr="006868AA">
        <w:rPr>
          <w:rFonts w:asciiTheme="minorHAnsi" w:hAnsiTheme="minorHAnsi" w:cstheme="minorHAnsi"/>
          <w:b/>
          <w:bCs/>
          <w:caps/>
          <w:color w:val="auto"/>
          <w:lang w:val="es-MX"/>
        </w:rPr>
        <w:t xml:space="preserve"> CUANDO CONSERVE ENERGÍA CON EL PROGRAMA POWER SAVER REWARDS DE SDG&amp;E</w:t>
      </w:r>
    </w:p>
    <w:p w14:paraId="3F2EA034" w14:textId="07D646C0" w:rsidR="00E0377F" w:rsidRPr="006868AA" w:rsidRDefault="00E0377F" w:rsidP="00E0377F">
      <w:pPr>
        <w:pStyle w:val="paragraph"/>
        <w:numPr>
          <w:ilvl w:val="0"/>
          <w:numId w:val="49"/>
        </w:numPr>
        <w:spacing w:before="0" w:beforeAutospacing="0" w:after="0" w:afterAutospacing="0" w:line="360" w:lineRule="auto"/>
        <w:textAlignment w:val="baseline"/>
        <w:rPr>
          <w:rStyle w:val="normaltextrun"/>
          <w:rFonts w:asciiTheme="minorHAnsi" w:hAnsiTheme="minorHAnsi" w:cstheme="minorHAnsi"/>
        </w:rPr>
      </w:pPr>
      <w:r w:rsidRPr="006868AA">
        <w:rPr>
          <w:rStyle w:val="normaltextrun"/>
          <w:rFonts w:asciiTheme="minorHAnsi" w:hAnsiTheme="minorHAnsi" w:cstheme="minorHAnsi"/>
          <w:lang w:val="es-MX"/>
        </w:rPr>
        <w:t xml:space="preserve">¡Reciba una recompensa cuando reduzca su uso de energía! Para obtener más información, visite </w:t>
      </w:r>
      <w:hyperlink r:id="rId39" w:history="1">
        <w:r w:rsidR="009A0228" w:rsidRPr="00D41364">
          <w:rPr>
            <w:rStyle w:val="Hyperlink"/>
            <w:rFonts w:asciiTheme="minorHAnsi" w:hAnsiTheme="minorHAnsi" w:cstheme="minorHAnsi"/>
            <w:b/>
            <w:bCs/>
            <w:color w:val="auto"/>
          </w:rPr>
          <w:t>sdge.com/PowerSaver</w:t>
        </w:r>
      </w:hyperlink>
      <w:r w:rsidRPr="006868AA">
        <w:rPr>
          <w:rStyle w:val="normaltextrun"/>
          <w:rFonts w:asciiTheme="minorHAnsi" w:hAnsiTheme="minorHAnsi" w:cstheme="minorHAnsi"/>
          <w:lang w:val="es-MX"/>
        </w:rPr>
        <w:t xml:space="preserve">. </w:t>
      </w:r>
      <w:r w:rsidRPr="006868AA">
        <w:rPr>
          <w:rStyle w:val="normaltextrun"/>
          <w:rFonts w:asciiTheme="minorHAnsi" w:hAnsiTheme="minorHAnsi" w:cstheme="minorHAnsi"/>
        </w:rPr>
        <w:t>#sdge #SDGEAssist</w:t>
      </w:r>
    </w:p>
    <w:p w14:paraId="7AC4B418" w14:textId="77777777" w:rsidR="00E0377F" w:rsidRPr="006868AA" w:rsidRDefault="00E0377F" w:rsidP="00E0377F">
      <w:pPr>
        <w:pStyle w:val="paragraph"/>
        <w:numPr>
          <w:ilvl w:val="0"/>
          <w:numId w:val="49"/>
        </w:numPr>
        <w:spacing w:before="0" w:beforeAutospacing="0" w:after="0" w:afterAutospacing="0" w:line="360" w:lineRule="auto"/>
        <w:textAlignment w:val="baseline"/>
        <w:rPr>
          <w:rStyle w:val="normaltextrun"/>
          <w:rFonts w:asciiTheme="minorHAnsi" w:eastAsiaTheme="minorHAnsi" w:hAnsiTheme="minorHAnsi" w:cstheme="minorHAnsi"/>
          <w:lang w:val="es-MX"/>
        </w:rPr>
      </w:pPr>
      <w:r w:rsidRPr="006868AA">
        <w:rPr>
          <w:rStyle w:val="normaltextrun"/>
          <w:rFonts w:asciiTheme="minorHAnsi" w:hAnsiTheme="minorHAnsi" w:cstheme="minorHAnsi"/>
          <w:lang w:val="es-MX"/>
        </w:rPr>
        <w:t xml:space="preserve">Ayude a que nuestra red eléctrica sea más resistente y confiable – y gane dinero por hacerlo también. El programa Power Saver Rewards de SDG&amp;E le ofrece una recompensa por reducir su consumo de electricidad cuando hay más demanda de energía. </w:t>
      </w:r>
      <w:r w:rsidRPr="006868AA">
        <w:rPr>
          <w:rStyle w:val="normaltextrun"/>
          <w:rFonts w:asciiTheme="minorHAnsi" w:hAnsiTheme="minorHAnsi" w:cstheme="minorHAnsi"/>
        </w:rPr>
        <w:t>Visite sdge.com/PowerSaver para obtener más detalles. #sdge #SDGEAssist</w:t>
      </w:r>
    </w:p>
    <w:p w14:paraId="673DE850" w14:textId="243092BE" w:rsidR="00E0377F" w:rsidRPr="006868AA" w:rsidRDefault="00E0377F" w:rsidP="00E0377F">
      <w:pPr>
        <w:pStyle w:val="paragraph"/>
        <w:numPr>
          <w:ilvl w:val="0"/>
          <w:numId w:val="49"/>
        </w:numPr>
        <w:spacing w:before="0" w:beforeAutospacing="0" w:after="0" w:afterAutospacing="0" w:line="360" w:lineRule="auto"/>
        <w:textAlignment w:val="baseline"/>
        <w:rPr>
          <w:rStyle w:val="normaltextrun"/>
          <w:rFonts w:asciiTheme="minorHAnsi" w:eastAsiaTheme="majorEastAsia" w:hAnsiTheme="minorHAnsi" w:cstheme="minorHAnsi"/>
        </w:rPr>
      </w:pPr>
      <w:r w:rsidRPr="006868AA">
        <w:rPr>
          <w:rFonts w:asciiTheme="minorHAnsi" w:hAnsiTheme="minorHAnsi" w:cstheme="minorHAnsi"/>
          <w:lang w:val="es-MX"/>
        </w:rPr>
        <w:t>¿Quiere ahorrar dinero en su factura de SDG&amp;E? Considere participar en su programa de Power Saver Rewards. Obtenga más inf</w:t>
      </w:r>
      <w:r w:rsidR="006B34A4">
        <w:rPr>
          <w:rFonts w:asciiTheme="minorHAnsi" w:hAnsiTheme="minorHAnsi" w:cstheme="minorHAnsi"/>
          <w:lang w:val="es-MX"/>
        </w:rPr>
        <w:t>or</w:t>
      </w:r>
      <w:r w:rsidRPr="006868AA">
        <w:rPr>
          <w:rFonts w:asciiTheme="minorHAnsi" w:hAnsiTheme="minorHAnsi" w:cstheme="minorHAnsi"/>
          <w:lang w:val="es-MX"/>
        </w:rPr>
        <w:t xml:space="preserve">mación en </w:t>
      </w:r>
      <w:hyperlink r:id="rId40" w:history="1">
        <w:r w:rsidR="00D55680" w:rsidRPr="00D41364">
          <w:rPr>
            <w:rStyle w:val="Hyperlink"/>
            <w:rFonts w:asciiTheme="minorHAnsi" w:hAnsiTheme="minorHAnsi" w:cstheme="minorHAnsi"/>
            <w:b/>
            <w:bCs/>
            <w:color w:val="auto"/>
          </w:rPr>
          <w:t>sdge.com/PowerSaver</w:t>
        </w:r>
      </w:hyperlink>
      <w:r w:rsidRPr="006868AA">
        <w:rPr>
          <w:rFonts w:asciiTheme="minorHAnsi" w:hAnsiTheme="minorHAnsi" w:cstheme="minorHAnsi"/>
        </w:rPr>
        <w:t>. #sdge #SDGEAssist</w:t>
      </w:r>
    </w:p>
    <w:p w14:paraId="70A2C327" w14:textId="6F6B64E5" w:rsidR="00E0377F" w:rsidRPr="00B32EB6" w:rsidRDefault="00E0377F" w:rsidP="0033678D">
      <w:pPr>
        <w:pStyle w:val="paragraph"/>
        <w:spacing w:before="0" w:beforeAutospacing="0" w:after="0" w:afterAutospacing="0" w:line="360" w:lineRule="auto"/>
        <w:textAlignment w:val="baseline"/>
        <w:rPr>
          <w:rStyle w:val="normaltextrun"/>
          <w:rFonts w:asciiTheme="minorHAnsi" w:hAnsiTheme="minorHAnsi" w:cstheme="minorHAnsi"/>
          <w:b/>
          <w:bCs/>
        </w:rPr>
      </w:pPr>
    </w:p>
    <w:p w14:paraId="569505A5" w14:textId="77777777" w:rsidR="00864D95" w:rsidRPr="00B32EB6" w:rsidRDefault="0033678D" w:rsidP="00864D95">
      <w:pPr>
        <w:pStyle w:val="Default"/>
        <w:spacing w:line="360" w:lineRule="auto"/>
        <w:rPr>
          <w:rStyle w:val="eop"/>
          <w:rFonts w:asciiTheme="minorHAnsi" w:eastAsiaTheme="majorEastAsia" w:hAnsiTheme="minorHAnsi" w:cstheme="minorHAnsi"/>
          <w:color w:val="auto"/>
        </w:rPr>
      </w:pPr>
      <w:r w:rsidRPr="00B32EB6">
        <w:rPr>
          <w:rStyle w:val="normaltextrun"/>
          <w:rFonts w:asciiTheme="minorHAnsi" w:hAnsiTheme="minorHAnsi" w:cstheme="minorHAnsi"/>
          <w:b/>
          <w:bCs/>
          <w:color w:val="auto"/>
        </w:rPr>
        <w:t xml:space="preserve">Images: </w:t>
      </w:r>
      <w:r w:rsidR="00864D95" w:rsidRPr="00B32EB6">
        <w:rPr>
          <w:rFonts w:asciiTheme="minorHAnsi" w:hAnsiTheme="minorHAnsi" w:cstheme="minorHAnsi"/>
          <w:b/>
          <w:bCs/>
          <w:caps/>
          <w:color w:val="auto"/>
        </w:rPr>
        <w:t>Get paid to conserve energy with SDG&amp;E’s Power Saver Rewards Program</w:t>
      </w:r>
    </w:p>
    <w:p w14:paraId="4D0075BE" w14:textId="59B01CA7" w:rsidR="003B1127" w:rsidRPr="00B32EB6" w:rsidRDefault="00644031" w:rsidP="007E0A9F">
      <w:pPr>
        <w:pStyle w:val="Default"/>
        <w:spacing w:line="360" w:lineRule="auto"/>
        <w:rPr>
          <w:rStyle w:val="normaltextrun"/>
          <w:rFonts w:asciiTheme="minorHAnsi" w:hAnsiTheme="minorHAnsi" w:cstheme="minorHAnsi"/>
          <w:b/>
          <w:bCs/>
          <w:color w:val="auto"/>
        </w:rPr>
      </w:pPr>
      <w:r>
        <w:rPr>
          <w:rFonts w:asciiTheme="minorHAnsi" w:hAnsiTheme="minorHAnsi" w:cstheme="minorHAnsi"/>
          <w:b/>
          <w:bCs/>
          <w:noProof/>
          <w:color w:val="auto"/>
        </w:rPr>
        <w:drawing>
          <wp:inline distT="0" distB="0" distL="0" distR="0" wp14:anchorId="54481B6B" wp14:editId="1C53FA60">
            <wp:extent cx="3914247" cy="2608661"/>
            <wp:effectExtent l="0" t="0" r="0" b="1270"/>
            <wp:docPr id="10" name="Picture 10" descr="Father carrying child while cooking i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ather carrying child while cooking in kitche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25621" cy="2616241"/>
                    </a:xfrm>
                    <a:prstGeom prst="rect">
                      <a:avLst/>
                    </a:prstGeom>
                  </pic:spPr>
                </pic:pic>
              </a:graphicData>
            </a:graphic>
          </wp:inline>
        </w:drawing>
      </w:r>
    </w:p>
    <w:p w14:paraId="36C08D96" w14:textId="539B8035" w:rsidR="00B23C92" w:rsidRPr="00B32EB6" w:rsidRDefault="00B23C92" w:rsidP="007E0A9F">
      <w:pPr>
        <w:pStyle w:val="Default"/>
        <w:spacing w:line="360" w:lineRule="auto"/>
        <w:rPr>
          <w:rStyle w:val="normaltextrun"/>
          <w:rFonts w:asciiTheme="minorHAnsi" w:hAnsiTheme="minorHAnsi" w:cstheme="minorHAnsi"/>
          <w:b/>
          <w:bCs/>
          <w:color w:val="auto"/>
        </w:rPr>
      </w:pPr>
    </w:p>
    <w:p w14:paraId="0CDFD0DE" w14:textId="3D437008" w:rsidR="00B23C92" w:rsidRPr="00B32EB6" w:rsidRDefault="000D6CD1" w:rsidP="007E0A9F">
      <w:pPr>
        <w:pStyle w:val="Default"/>
        <w:spacing w:line="360" w:lineRule="auto"/>
        <w:rPr>
          <w:rStyle w:val="normaltextrun"/>
          <w:rFonts w:asciiTheme="minorHAnsi" w:hAnsiTheme="minorHAnsi" w:cstheme="minorHAnsi"/>
          <w:b/>
          <w:bCs/>
          <w:color w:val="auto"/>
        </w:rPr>
      </w:pPr>
      <w:r>
        <w:rPr>
          <w:rFonts w:asciiTheme="minorHAnsi" w:hAnsiTheme="minorHAnsi" w:cstheme="minorHAnsi"/>
          <w:b/>
          <w:bCs/>
          <w:noProof/>
          <w:color w:val="auto"/>
        </w:rPr>
        <w:lastRenderedPageBreak/>
        <w:drawing>
          <wp:inline distT="0" distB="0" distL="0" distR="0" wp14:anchorId="5F2DB22E" wp14:editId="62940737">
            <wp:extent cx="3177540" cy="2118021"/>
            <wp:effectExtent l="0" t="0" r="3810" b="0"/>
            <wp:docPr id="12" name="Picture 12" descr="African American mother kissing bab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frican American mother kissing baby gir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1704" cy="2127462"/>
                    </a:xfrm>
                    <a:prstGeom prst="rect">
                      <a:avLst/>
                    </a:prstGeom>
                  </pic:spPr>
                </pic:pic>
              </a:graphicData>
            </a:graphic>
          </wp:inline>
        </w:drawing>
      </w:r>
    </w:p>
    <w:p w14:paraId="5446D7A9" w14:textId="3CCC5187" w:rsidR="00B23C92" w:rsidRPr="00B32EB6" w:rsidRDefault="00B23C92" w:rsidP="007E0A9F">
      <w:pPr>
        <w:pStyle w:val="Default"/>
        <w:spacing w:line="360" w:lineRule="auto"/>
        <w:rPr>
          <w:rStyle w:val="normaltextrun"/>
          <w:rFonts w:asciiTheme="minorHAnsi" w:hAnsiTheme="minorHAnsi" w:cstheme="minorHAnsi"/>
          <w:b/>
          <w:bCs/>
          <w:color w:val="auto"/>
        </w:rPr>
      </w:pPr>
    </w:p>
    <w:p w14:paraId="056072E6" w14:textId="6C549B15" w:rsidR="00B23C92" w:rsidRPr="00B32EB6" w:rsidRDefault="00257F93" w:rsidP="007E0A9F">
      <w:pPr>
        <w:pStyle w:val="Default"/>
        <w:spacing w:line="360" w:lineRule="auto"/>
        <w:rPr>
          <w:rStyle w:val="normaltextrun"/>
          <w:rFonts w:asciiTheme="minorHAnsi" w:hAnsiTheme="minorHAnsi" w:cstheme="minorHAnsi"/>
          <w:b/>
          <w:bCs/>
          <w:color w:val="auto"/>
        </w:rPr>
      </w:pPr>
      <w:r>
        <w:rPr>
          <w:rFonts w:asciiTheme="minorHAnsi" w:hAnsiTheme="minorHAnsi" w:cstheme="minorHAnsi"/>
          <w:b/>
          <w:bCs/>
          <w:noProof/>
          <w:color w:val="auto"/>
        </w:rPr>
        <w:drawing>
          <wp:inline distT="0" distB="0" distL="0" distR="0" wp14:anchorId="04CE7882" wp14:editId="17E5F35F">
            <wp:extent cx="3194685" cy="2129790"/>
            <wp:effectExtent l="0" t="0" r="5715" b="3810"/>
            <wp:docPr id="14" name="Picture 14" descr="Gray hair woman paddling in water with surf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y hair woman paddling in water with surfboar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4685" cy="2129790"/>
                    </a:xfrm>
                    <a:prstGeom prst="rect">
                      <a:avLst/>
                    </a:prstGeom>
                  </pic:spPr>
                </pic:pic>
              </a:graphicData>
            </a:graphic>
          </wp:inline>
        </w:drawing>
      </w:r>
    </w:p>
    <w:p w14:paraId="3144E087" w14:textId="77777777" w:rsidR="003B1127" w:rsidRPr="00B32EB6" w:rsidRDefault="003B1127" w:rsidP="00DE71CC">
      <w:pPr>
        <w:pStyle w:val="paragraph"/>
        <w:spacing w:before="0" w:beforeAutospacing="0" w:after="0" w:afterAutospacing="0" w:line="360" w:lineRule="auto"/>
        <w:textAlignment w:val="baseline"/>
        <w:rPr>
          <w:rStyle w:val="normaltextrun"/>
          <w:rFonts w:asciiTheme="minorHAnsi" w:hAnsiTheme="minorHAnsi" w:cstheme="minorHAnsi"/>
          <w:b/>
          <w:bCs/>
        </w:rPr>
      </w:pPr>
    </w:p>
    <w:p w14:paraId="02BFD886" w14:textId="1FE6E901" w:rsidR="00DE71CC" w:rsidRPr="00B32EB6" w:rsidRDefault="00CA534B" w:rsidP="00DE71CC">
      <w:pPr>
        <w:pStyle w:val="paragraph"/>
        <w:spacing w:before="0" w:beforeAutospacing="0" w:after="0" w:afterAutospacing="0" w:line="360" w:lineRule="auto"/>
        <w:textAlignment w:val="baseline"/>
        <w:rPr>
          <w:rFonts w:asciiTheme="minorHAnsi" w:eastAsiaTheme="majorEastAsia" w:hAnsiTheme="minorHAnsi" w:cstheme="minorHAnsi"/>
        </w:rPr>
      </w:pPr>
      <w:r w:rsidRPr="00B32EB6">
        <w:rPr>
          <w:rStyle w:val="normaltextrun"/>
          <w:rFonts w:asciiTheme="minorHAnsi" w:hAnsiTheme="minorHAnsi" w:cstheme="minorHAnsi"/>
          <w:b/>
          <w:bCs/>
        </w:rPr>
        <w:t>Article</w:t>
      </w:r>
      <w:r w:rsidR="005B6072" w:rsidRPr="00B32EB6">
        <w:rPr>
          <w:rStyle w:val="normaltextrun"/>
          <w:rFonts w:asciiTheme="minorHAnsi" w:eastAsiaTheme="majorEastAsia" w:hAnsiTheme="minorHAnsi" w:cstheme="minorHAnsi"/>
          <w:b/>
          <w:bCs/>
          <w:caps/>
        </w:rPr>
        <w:t xml:space="preserve">: </w:t>
      </w:r>
      <w:r w:rsidR="00907E83" w:rsidRPr="00B32EB6">
        <w:rPr>
          <w:rStyle w:val="normaltextrun"/>
          <w:rFonts w:asciiTheme="minorHAnsi" w:eastAsiaTheme="majorEastAsia" w:hAnsiTheme="minorHAnsi" w:cstheme="minorHAnsi"/>
          <w:b/>
          <w:bCs/>
        </w:rPr>
        <w:t>SDG&amp;E’s ACCESSIBLE INFORMATION, RESOURCES AND SERVICES</w:t>
      </w:r>
      <w:r w:rsidR="00907E83" w:rsidRPr="00B32EB6">
        <w:rPr>
          <w:rStyle w:val="eop"/>
          <w:rFonts w:asciiTheme="minorHAnsi" w:eastAsiaTheme="majorEastAsia" w:hAnsiTheme="minorHAnsi" w:cstheme="minorHAnsi"/>
        </w:rPr>
        <w:t> </w:t>
      </w:r>
    </w:p>
    <w:p w14:paraId="576F1F14" w14:textId="3A7EB979" w:rsidR="007720AC" w:rsidRPr="00B32EB6" w:rsidRDefault="00DE71CC" w:rsidP="00C143AE">
      <w:pPr>
        <w:pStyle w:val="Default"/>
        <w:spacing w:line="360" w:lineRule="auto"/>
        <w:rPr>
          <w:rStyle w:val="normaltextrun"/>
          <w:rFonts w:asciiTheme="minorHAnsi" w:hAnsiTheme="minorHAnsi" w:cstheme="minorHAnsi"/>
          <w:color w:val="auto"/>
        </w:rPr>
      </w:pPr>
      <w:r w:rsidRPr="00B32EB6">
        <w:rPr>
          <w:rStyle w:val="normaltextrun"/>
          <w:rFonts w:asciiTheme="minorHAnsi" w:hAnsiTheme="minorHAnsi" w:cstheme="minorHAnsi"/>
          <w:color w:val="auto"/>
        </w:rPr>
        <w:t xml:space="preserve">SDG&amp;E is committed to supporting its customers who have access and functional needs. Do you or does someone in your household have a disability or use an electronic medical device for health, safety or independence? Do you prefer to receive information in a language other than English? SDG&amp;E provides </w:t>
      </w:r>
      <w:r w:rsidR="00137710" w:rsidRPr="00B32EB6">
        <w:rPr>
          <w:rStyle w:val="normaltextrun"/>
          <w:rFonts w:asciiTheme="minorHAnsi" w:hAnsiTheme="minorHAnsi" w:cstheme="minorHAnsi"/>
          <w:color w:val="auto"/>
        </w:rPr>
        <w:t xml:space="preserve">certain </w:t>
      </w:r>
      <w:r w:rsidRPr="00B32EB6">
        <w:rPr>
          <w:rStyle w:val="normaltextrun"/>
          <w:rFonts w:asciiTheme="minorHAnsi" w:hAnsiTheme="minorHAnsi" w:cstheme="minorHAnsi"/>
          <w:color w:val="auto"/>
        </w:rPr>
        <w:t xml:space="preserve">communications in over twenty languages including American Sign Language (ASL). </w:t>
      </w:r>
    </w:p>
    <w:p w14:paraId="4587DE6E" w14:textId="4FD1DA99" w:rsidR="00DE71CC" w:rsidRPr="00B32EB6" w:rsidRDefault="00DE71CC" w:rsidP="00C143AE">
      <w:pPr>
        <w:pStyle w:val="Default"/>
        <w:spacing w:line="360" w:lineRule="auto"/>
        <w:rPr>
          <w:rStyle w:val="normaltextrun"/>
          <w:rFonts w:asciiTheme="minorHAnsi" w:hAnsiTheme="minorHAnsi" w:cstheme="minorHAnsi"/>
          <w:color w:val="auto"/>
        </w:rPr>
      </w:pPr>
      <w:r w:rsidRPr="00B32EB6">
        <w:rPr>
          <w:rStyle w:val="normaltextrun"/>
          <w:rFonts w:asciiTheme="minorHAnsi" w:hAnsiTheme="minorHAnsi" w:cstheme="minorHAnsi"/>
          <w:color w:val="auto"/>
        </w:rPr>
        <w:t xml:space="preserve">Billing statements are available in large font or Braille for those who are blind or have low-vision. Depending on your needs, you may also qualify for bill discount programs at </w:t>
      </w:r>
      <w:hyperlink r:id="rId44" w:history="1">
        <w:r w:rsidRPr="00B32EB6">
          <w:rPr>
            <w:rStyle w:val="Hyperlink"/>
            <w:rFonts w:asciiTheme="minorHAnsi" w:hAnsiTheme="minorHAnsi" w:cstheme="minorHAnsi"/>
            <w:b/>
            <w:bCs/>
            <w:color w:val="auto"/>
          </w:rPr>
          <w:t>sdge.com/assistance</w:t>
        </w:r>
      </w:hyperlink>
      <w:r w:rsidRPr="00B32EB6">
        <w:rPr>
          <w:rStyle w:val="normaltextrun"/>
          <w:rFonts w:asciiTheme="minorHAnsi" w:hAnsiTheme="minorHAnsi" w:cstheme="minorHAnsi"/>
          <w:color w:val="auto"/>
        </w:rPr>
        <w:t xml:space="preserve">. </w:t>
      </w:r>
    </w:p>
    <w:p w14:paraId="274CD16A" w14:textId="77777777" w:rsidR="00C143AE" w:rsidRPr="00B32EB6" w:rsidRDefault="00C143AE" w:rsidP="00C143AE">
      <w:pPr>
        <w:pStyle w:val="Default"/>
        <w:spacing w:line="360" w:lineRule="auto"/>
        <w:rPr>
          <w:rStyle w:val="normaltextrun"/>
          <w:rFonts w:asciiTheme="minorHAnsi" w:hAnsiTheme="minorHAnsi" w:cstheme="minorHAnsi"/>
          <w:color w:val="auto"/>
        </w:rPr>
      </w:pPr>
    </w:p>
    <w:p w14:paraId="086D0B50" w14:textId="226C1420" w:rsidR="00DE71CC" w:rsidRPr="00B32EB6" w:rsidRDefault="0079587D" w:rsidP="00C143AE">
      <w:pPr>
        <w:pStyle w:val="Default"/>
        <w:spacing w:line="360" w:lineRule="auto"/>
        <w:rPr>
          <w:rStyle w:val="normaltextrun"/>
          <w:rFonts w:asciiTheme="minorHAnsi" w:hAnsiTheme="minorHAnsi" w:cstheme="minorHAnsi"/>
          <w:color w:val="auto"/>
        </w:rPr>
      </w:pPr>
      <w:r w:rsidRPr="00B32EB6">
        <w:rPr>
          <w:rStyle w:val="normaltextrun"/>
          <w:rFonts w:asciiTheme="minorHAnsi" w:hAnsiTheme="minorHAnsi" w:cstheme="minorHAnsi"/>
          <w:color w:val="auto"/>
        </w:rPr>
        <w:t xml:space="preserve">Visit </w:t>
      </w:r>
      <w:hyperlink r:id="rId45" w:history="1">
        <w:r w:rsidRPr="00B32EB6">
          <w:rPr>
            <w:rStyle w:val="Hyperlink"/>
            <w:rFonts w:asciiTheme="minorHAnsi" w:hAnsiTheme="minorHAnsi" w:cstheme="minorHAnsi"/>
            <w:b/>
            <w:bCs/>
            <w:color w:val="auto"/>
          </w:rPr>
          <w:t>sdge.com/AFN</w:t>
        </w:r>
      </w:hyperlink>
      <w:r w:rsidRPr="00B32EB6">
        <w:rPr>
          <w:rStyle w:val="Hyperlink"/>
          <w:rFonts w:asciiTheme="minorHAnsi" w:hAnsiTheme="minorHAnsi" w:cstheme="minorHAnsi"/>
          <w:color w:val="auto"/>
          <w:u w:val="none"/>
        </w:rPr>
        <w:t xml:space="preserve"> to l</w:t>
      </w:r>
      <w:r w:rsidR="00DE71CC" w:rsidRPr="00B32EB6">
        <w:rPr>
          <w:rStyle w:val="normaltextrun"/>
          <w:rFonts w:asciiTheme="minorHAnsi" w:hAnsiTheme="minorHAnsi" w:cstheme="minorHAnsi"/>
          <w:color w:val="auto"/>
        </w:rPr>
        <w:t>earn more about SDG&amp;E’s accessible resources, programs and services.</w:t>
      </w:r>
    </w:p>
    <w:p w14:paraId="5FC8DB69" w14:textId="77777777" w:rsidR="00B845B9" w:rsidRPr="00B32EB6" w:rsidRDefault="00B845B9" w:rsidP="005B6072">
      <w:pPr>
        <w:pStyle w:val="Default"/>
        <w:spacing w:line="360" w:lineRule="auto"/>
        <w:rPr>
          <w:rStyle w:val="normaltextrun"/>
          <w:rFonts w:asciiTheme="minorHAnsi" w:hAnsiTheme="minorHAnsi" w:cstheme="minorHAnsi"/>
          <w:color w:val="auto"/>
        </w:rPr>
      </w:pPr>
    </w:p>
    <w:p w14:paraId="7E961BEC" w14:textId="704E2FE1" w:rsidR="00B845B9" w:rsidRPr="00B32EB6" w:rsidRDefault="005B6072" w:rsidP="00823614">
      <w:pPr>
        <w:pStyle w:val="Default"/>
        <w:spacing w:line="360" w:lineRule="auto"/>
        <w:rPr>
          <w:rStyle w:val="eop"/>
          <w:rFonts w:asciiTheme="minorHAnsi" w:eastAsiaTheme="majorEastAsia" w:hAnsiTheme="minorHAnsi" w:cstheme="minorHAnsi"/>
          <w:color w:val="auto"/>
        </w:rPr>
      </w:pPr>
      <w:r w:rsidRPr="00B32EB6">
        <w:rPr>
          <w:rStyle w:val="normaltextrun"/>
          <w:rFonts w:asciiTheme="minorHAnsi" w:hAnsiTheme="minorHAnsi" w:cstheme="minorHAnsi"/>
          <w:b/>
          <w:bCs/>
          <w:color w:val="auto"/>
        </w:rPr>
        <w:t xml:space="preserve">Social posts: </w:t>
      </w:r>
      <w:r w:rsidR="00907E83" w:rsidRPr="00B32EB6">
        <w:rPr>
          <w:rStyle w:val="normaltextrun"/>
          <w:rFonts w:asciiTheme="minorHAnsi" w:eastAsiaTheme="majorEastAsia" w:hAnsiTheme="minorHAnsi" w:cstheme="minorHAnsi"/>
          <w:b/>
          <w:bCs/>
          <w:color w:val="auto"/>
        </w:rPr>
        <w:t xml:space="preserve">SDG&amp;E’s </w:t>
      </w:r>
      <w:r w:rsidR="00B845B9" w:rsidRPr="00B32EB6">
        <w:rPr>
          <w:rStyle w:val="normaltextrun"/>
          <w:rFonts w:asciiTheme="minorHAnsi" w:eastAsiaTheme="majorEastAsia" w:hAnsiTheme="minorHAnsi" w:cstheme="minorHAnsi"/>
          <w:b/>
          <w:bCs/>
          <w:color w:val="auto"/>
        </w:rPr>
        <w:t>ACCESSIBLE INFORMATION, RESOURCES AND SERVICES</w:t>
      </w:r>
      <w:r w:rsidR="00B845B9" w:rsidRPr="00B32EB6">
        <w:rPr>
          <w:rStyle w:val="eop"/>
          <w:rFonts w:asciiTheme="minorHAnsi" w:eastAsiaTheme="majorEastAsia" w:hAnsiTheme="minorHAnsi" w:cstheme="minorHAnsi"/>
          <w:color w:val="auto"/>
        </w:rPr>
        <w:t> </w:t>
      </w:r>
    </w:p>
    <w:p w14:paraId="53BF2472" w14:textId="2BF276AE" w:rsidR="00A0471C" w:rsidRPr="00B32EB6" w:rsidRDefault="00C32A99" w:rsidP="005C26A4">
      <w:pPr>
        <w:pStyle w:val="paragraph"/>
        <w:numPr>
          <w:ilvl w:val="0"/>
          <w:numId w:val="48"/>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 xml:space="preserve">SDG&amp;E is committed to supporting its customers with various access and functional needs and making sure that everyone </w:t>
      </w:r>
      <w:proofErr w:type="gramStart"/>
      <w:r w:rsidRPr="00B32EB6">
        <w:rPr>
          <w:rStyle w:val="normaltextrun"/>
          <w:rFonts w:asciiTheme="minorHAnsi" w:hAnsiTheme="minorHAnsi" w:cstheme="minorHAnsi"/>
        </w:rPr>
        <w:t>is offered</w:t>
      </w:r>
      <w:proofErr w:type="gramEnd"/>
      <w:r w:rsidRPr="00B32EB6">
        <w:rPr>
          <w:rStyle w:val="normaltextrun"/>
          <w:rFonts w:asciiTheme="minorHAnsi" w:hAnsiTheme="minorHAnsi" w:cstheme="minorHAnsi"/>
        </w:rPr>
        <w:t xml:space="preserve"> equal access to information, resources and services.</w:t>
      </w:r>
      <w:r w:rsidR="00A0471C" w:rsidRPr="00B32EB6">
        <w:rPr>
          <w:rStyle w:val="normaltextrun"/>
          <w:rFonts w:asciiTheme="minorHAnsi" w:hAnsiTheme="minorHAnsi" w:cstheme="minorHAnsi"/>
        </w:rPr>
        <w:t xml:space="preserve"> Get more information at </w:t>
      </w:r>
      <w:hyperlink r:id="rId46" w:history="1">
        <w:r w:rsidR="00A0471C" w:rsidRPr="00B32EB6">
          <w:rPr>
            <w:rStyle w:val="Hyperlink"/>
            <w:rFonts w:asciiTheme="minorHAnsi" w:hAnsiTheme="minorHAnsi" w:cstheme="minorHAnsi"/>
            <w:b/>
            <w:bCs/>
            <w:color w:val="auto"/>
          </w:rPr>
          <w:t>sdge.com/AFN</w:t>
        </w:r>
      </w:hyperlink>
      <w:r w:rsidR="00A0471C" w:rsidRPr="00B32EB6">
        <w:rPr>
          <w:rStyle w:val="normaltextrun"/>
          <w:rFonts w:asciiTheme="minorHAnsi" w:hAnsiTheme="minorHAnsi" w:cstheme="minorHAnsi"/>
        </w:rPr>
        <w:t>. #sdge #SDGEAssist</w:t>
      </w:r>
    </w:p>
    <w:p w14:paraId="41B1822B" w14:textId="75F45E73" w:rsidR="00FF5792" w:rsidRDefault="00411F6A" w:rsidP="005C26A4">
      <w:pPr>
        <w:pStyle w:val="paragraph"/>
        <w:numPr>
          <w:ilvl w:val="0"/>
          <w:numId w:val="48"/>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SDG&amp;E is committed to providing all customers with accessible resources and services. To learn more</w:t>
      </w:r>
      <w:r w:rsidR="00C447AB" w:rsidRPr="00B32EB6">
        <w:rPr>
          <w:rStyle w:val="normaltextrun"/>
          <w:rFonts w:asciiTheme="minorHAnsi" w:hAnsiTheme="minorHAnsi" w:cstheme="minorHAnsi"/>
        </w:rPr>
        <w:t>,</w:t>
      </w:r>
      <w:r w:rsidRPr="00B32EB6">
        <w:rPr>
          <w:rStyle w:val="normaltextrun"/>
          <w:rFonts w:asciiTheme="minorHAnsi" w:hAnsiTheme="minorHAnsi" w:cstheme="minorHAnsi"/>
        </w:rPr>
        <w:t xml:space="preserve"> visit </w:t>
      </w:r>
      <w:hyperlink r:id="rId47" w:history="1">
        <w:r w:rsidR="005D4A13" w:rsidRPr="00B32EB6">
          <w:rPr>
            <w:rStyle w:val="Hyperlink"/>
            <w:rFonts w:asciiTheme="minorHAnsi" w:hAnsiTheme="minorHAnsi" w:cstheme="minorHAnsi"/>
            <w:b/>
            <w:bCs/>
            <w:color w:val="auto"/>
          </w:rPr>
          <w:t>sdge.com/AFN</w:t>
        </w:r>
      </w:hyperlink>
      <w:r w:rsidRPr="00B32EB6">
        <w:rPr>
          <w:rStyle w:val="normaltextrun"/>
          <w:rFonts w:asciiTheme="minorHAnsi" w:hAnsiTheme="minorHAnsi" w:cstheme="minorHAnsi"/>
        </w:rPr>
        <w:t>. #sdge #SDGEAssist</w:t>
      </w:r>
    </w:p>
    <w:p w14:paraId="7C0AB215" w14:textId="77777777" w:rsidR="008434F9" w:rsidRDefault="008434F9" w:rsidP="008434F9">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rPr>
      </w:pPr>
    </w:p>
    <w:p w14:paraId="76E87B2B" w14:textId="77546745" w:rsidR="008434F9" w:rsidRPr="008434F9" w:rsidRDefault="008434F9" w:rsidP="008434F9">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rPr>
      </w:pPr>
      <w:r w:rsidRPr="008434F9">
        <w:rPr>
          <w:rStyle w:val="normaltextrun"/>
          <w:rFonts w:asciiTheme="minorHAnsi" w:eastAsiaTheme="majorEastAsia" w:hAnsiTheme="minorHAnsi" w:cstheme="minorHAnsi"/>
          <w:b/>
          <w:bCs/>
        </w:rPr>
        <w:t>Translated article:</w:t>
      </w:r>
      <w:r>
        <w:rPr>
          <w:rStyle w:val="normaltextrun"/>
          <w:rFonts w:asciiTheme="minorHAnsi" w:eastAsiaTheme="majorEastAsia" w:hAnsiTheme="minorHAnsi" w:cstheme="minorHAnsi"/>
          <w:b/>
          <w:bCs/>
        </w:rPr>
        <w:t xml:space="preserve"> </w:t>
      </w:r>
      <w:r w:rsidRPr="008434F9">
        <w:rPr>
          <w:rStyle w:val="normaltextrun"/>
          <w:rFonts w:asciiTheme="minorHAnsi" w:eastAsiaTheme="majorEastAsia" w:hAnsiTheme="minorHAnsi" w:cstheme="minorHAnsi"/>
          <w:b/>
          <w:bCs/>
        </w:rPr>
        <w:t>INFORMACIÓN, RECURSOS Y SERVICIOS ACCESIBLES DE SDG&amp;E</w:t>
      </w:r>
    </w:p>
    <w:p w14:paraId="2AED8CEA" w14:textId="0B473517" w:rsidR="008434F9" w:rsidRPr="009A0228" w:rsidRDefault="008434F9" w:rsidP="008434F9">
      <w:pPr>
        <w:pStyle w:val="Default"/>
        <w:spacing w:after="200" w:line="360" w:lineRule="auto"/>
        <w:rPr>
          <w:rStyle w:val="normaltextrun"/>
          <w:rFonts w:asciiTheme="minorHAnsi" w:hAnsiTheme="minorHAnsi" w:cstheme="minorHAnsi"/>
          <w:color w:val="auto"/>
          <w:lang w:val="es-MX"/>
        </w:rPr>
      </w:pPr>
      <w:r w:rsidRPr="009A0228">
        <w:rPr>
          <w:rStyle w:val="normaltextrun"/>
          <w:rFonts w:asciiTheme="minorHAnsi" w:hAnsiTheme="minorHAnsi" w:cstheme="minorHAnsi"/>
          <w:color w:val="auto"/>
          <w:lang w:val="es-MX"/>
        </w:rPr>
        <w:t>SDG&amp;E se compromete a apoyar a nuestros clientes que tienen necesidades funcionales y de acceso. ¿Usted o alguien en su hogar tiene una discapacidad o utiliza un dispositivo médico electrónico para mantener su salud, seguridad o su independencia? ¿Prefiere recibir información en español o en un idioma distinto del inglés? SDG&amp;E proporciona mensajes e información en más de veinte idiomas, incluido la lengua de señas americana (ASL).</w:t>
      </w:r>
    </w:p>
    <w:p w14:paraId="45E2F1B3" w14:textId="614012B4" w:rsidR="008434F9" w:rsidRPr="009A0228" w:rsidRDefault="008434F9" w:rsidP="008434F9">
      <w:pPr>
        <w:pStyle w:val="Default"/>
        <w:spacing w:after="200" w:line="360" w:lineRule="auto"/>
        <w:rPr>
          <w:rStyle w:val="normaltextrun"/>
          <w:rFonts w:asciiTheme="minorHAnsi" w:hAnsiTheme="minorHAnsi" w:cstheme="minorHAnsi"/>
          <w:color w:val="auto"/>
          <w:lang w:val="es-MX"/>
        </w:rPr>
      </w:pPr>
      <w:r w:rsidRPr="009A0228">
        <w:rPr>
          <w:rStyle w:val="normaltextrun"/>
          <w:rFonts w:asciiTheme="minorHAnsi" w:hAnsiTheme="minorHAnsi" w:cstheme="minorHAnsi"/>
          <w:color w:val="auto"/>
          <w:lang w:val="es-MX"/>
        </w:rPr>
        <w:t xml:space="preserve">Facturas están disponibles en letra grande o Braille para las personas ciegas o con baja visión. Según sus necesidades, también puede calificar para programas que ofrecen un descuento en </w:t>
      </w:r>
      <w:hyperlink r:id="rId48" w:history="1">
        <w:r w:rsidRPr="009A0228">
          <w:rPr>
            <w:rStyle w:val="Hyperlink"/>
            <w:rFonts w:asciiTheme="minorHAnsi" w:hAnsiTheme="minorHAnsi" w:cstheme="minorHAnsi"/>
            <w:b/>
            <w:bCs/>
            <w:color w:val="auto"/>
            <w:lang w:val="es-MX"/>
          </w:rPr>
          <w:t>sdge.com/asistencia</w:t>
        </w:r>
      </w:hyperlink>
      <w:r w:rsidRPr="009A0228">
        <w:rPr>
          <w:rStyle w:val="normaltextrun"/>
          <w:rFonts w:asciiTheme="minorHAnsi" w:hAnsiTheme="minorHAnsi" w:cstheme="minorHAnsi"/>
          <w:color w:val="auto"/>
          <w:lang w:val="es-MX"/>
        </w:rPr>
        <w:t>.</w:t>
      </w:r>
    </w:p>
    <w:p w14:paraId="2D176E20" w14:textId="454E5330" w:rsidR="008434F9" w:rsidRPr="00B32EB6" w:rsidRDefault="008434F9" w:rsidP="009A0228">
      <w:pPr>
        <w:pStyle w:val="Default"/>
        <w:spacing w:after="200" w:line="360" w:lineRule="auto"/>
        <w:rPr>
          <w:rStyle w:val="normaltextrun"/>
          <w:rFonts w:asciiTheme="minorHAnsi" w:hAnsiTheme="minorHAnsi" w:cstheme="minorHAnsi"/>
        </w:rPr>
      </w:pPr>
      <w:r w:rsidRPr="009A0228">
        <w:rPr>
          <w:rStyle w:val="normaltextrun"/>
          <w:rFonts w:asciiTheme="minorHAnsi" w:hAnsiTheme="minorHAnsi" w:cstheme="minorHAnsi"/>
          <w:color w:val="auto"/>
          <w:lang w:val="es-MX"/>
        </w:rPr>
        <w:t xml:space="preserve">Para obtener más información sobre los recursos, programas y servicios accesibles de SDG&amp;E, visite </w:t>
      </w:r>
      <w:hyperlink r:id="rId49" w:history="1">
        <w:r w:rsidR="009A0228" w:rsidRPr="00B32EB6">
          <w:rPr>
            <w:rStyle w:val="Hyperlink"/>
            <w:rFonts w:asciiTheme="minorHAnsi" w:hAnsiTheme="minorHAnsi" w:cstheme="minorHAnsi"/>
            <w:b/>
            <w:bCs/>
            <w:color w:val="auto"/>
          </w:rPr>
          <w:t>sdge.com/AFN</w:t>
        </w:r>
      </w:hyperlink>
      <w:r w:rsidR="009A0228" w:rsidRPr="009A0228">
        <w:rPr>
          <w:rStyle w:val="Hyperlink"/>
          <w:rFonts w:asciiTheme="minorHAnsi" w:hAnsiTheme="minorHAnsi" w:cstheme="minorHAnsi"/>
          <w:b/>
          <w:bCs/>
          <w:color w:val="auto"/>
          <w:u w:val="none"/>
        </w:rPr>
        <w:t xml:space="preserve"> </w:t>
      </w:r>
      <w:r w:rsidRPr="009A0228">
        <w:rPr>
          <w:rStyle w:val="normaltextrun"/>
          <w:rFonts w:asciiTheme="minorHAnsi" w:hAnsiTheme="minorHAnsi" w:cstheme="minorHAnsi"/>
          <w:color w:val="auto"/>
          <w:lang w:val="es-MX"/>
        </w:rPr>
        <w:t xml:space="preserve">o envíe un mensaje por correo electrónico a </w:t>
      </w:r>
      <w:hyperlink r:id="rId50" w:history="1">
        <w:r w:rsidRPr="009A0228">
          <w:rPr>
            <w:rStyle w:val="Hyperlink"/>
            <w:rFonts w:asciiTheme="minorHAnsi" w:hAnsiTheme="minorHAnsi" w:cstheme="minorHAnsi"/>
            <w:b/>
            <w:bCs/>
            <w:color w:val="auto"/>
            <w:lang w:val="es-MX"/>
          </w:rPr>
          <w:t>AFNsupport@sdge.com</w:t>
        </w:r>
      </w:hyperlink>
      <w:r w:rsidRPr="009A0228">
        <w:rPr>
          <w:rStyle w:val="normaltextrun"/>
          <w:rFonts w:asciiTheme="minorHAnsi" w:hAnsiTheme="minorHAnsi" w:cstheme="minorHAnsi"/>
          <w:color w:val="auto"/>
          <w:lang w:val="es-MX"/>
        </w:rPr>
        <w:t>.</w:t>
      </w:r>
    </w:p>
    <w:p w14:paraId="6B45EC70" w14:textId="748C6B43" w:rsidR="00FF5792" w:rsidRPr="00B32EB6" w:rsidRDefault="00FF5792" w:rsidP="003802D9">
      <w:pPr>
        <w:pStyle w:val="paragraph"/>
        <w:spacing w:before="0" w:beforeAutospacing="0" w:after="0" w:afterAutospacing="0" w:line="360" w:lineRule="auto"/>
        <w:textAlignment w:val="baseline"/>
        <w:rPr>
          <w:rStyle w:val="normaltextrun"/>
          <w:rFonts w:asciiTheme="minorHAnsi" w:hAnsiTheme="minorHAnsi" w:cstheme="minorHAnsi"/>
          <w:b/>
          <w:bCs/>
        </w:rPr>
      </w:pPr>
    </w:p>
    <w:p w14:paraId="4B2899E6" w14:textId="77777777" w:rsidR="00D55680" w:rsidRDefault="00D55680">
      <w:pPr>
        <w:rPr>
          <w:rStyle w:val="normaltextrun"/>
          <w:rFonts w:cstheme="minorHAnsi"/>
          <w:b/>
          <w:bCs/>
          <w:sz w:val="24"/>
          <w:szCs w:val="24"/>
        </w:rPr>
      </w:pPr>
      <w:r>
        <w:rPr>
          <w:rStyle w:val="normaltextrun"/>
          <w:rFonts w:cstheme="minorHAnsi"/>
          <w:b/>
          <w:bCs/>
        </w:rPr>
        <w:br w:type="page"/>
      </w:r>
    </w:p>
    <w:p w14:paraId="4157FE04" w14:textId="6BB64958" w:rsidR="00AA5CFC" w:rsidRPr="00B32EB6" w:rsidRDefault="00AA5CFC" w:rsidP="00AA5CFC">
      <w:pPr>
        <w:pStyle w:val="Default"/>
        <w:spacing w:line="360" w:lineRule="auto"/>
        <w:rPr>
          <w:rStyle w:val="eop"/>
          <w:rFonts w:asciiTheme="minorHAnsi" w:eastAsiaTheme="majorEastAsia" w:hAnsiTheme="minorHAnsi" w:cstheme="minorHAnsi"/>
          <w:color w:val="auto"/>
        </w:rPr>
      </w:pPr>
      <w:r w:rsidRPr="00B32EB6">
        <w:rPr>
          <w:rStyle w:val="normaltextrun"/>
          <w:rFonts w:asciiTheme="minorHAnsi" w:hAnsiTheme="minorHAnsi" w:cstheme="minorHAnsi"/>
          <w:b/>
          <w:bCs/>
          <w:color w:val="auto"/>
        </w:rPr>
        <w:lastRenderedPageBreak/>
        <w:t xml:space="preserve">Images: </w:t>
      </w:r>
      <w:r w:rsidRPr="00B32EB6">
        <w:rPr>
          <w:rStyle w:val="normaltextrun"/>
          <w:rFonts w:asciiTheme="minorHAnsi" w:eastAsiaTheme="majorEastAsia" w:hAnsiTheme="minorHAnsi" w:cstheme="minorHAnsi"/>
          <w:b/>
          <w:bCs/>
          <w:color w:val="auto"/>
        </w:rPr>
        <w:t>SDG&amp;E’s ACCESSIBLE INFORMATION, RESOURCES AND SERVICES</w:t>
      </w:r>
      <w:r w:rsidRPr="00B32EB6">
        <w:rPr>
          <w:rStyle w:val="eop"/>
          <w:rFonts w:asciiTheme="minorHAnsi" w:eastAsiaTheme="majorEastAsia" w:hAnsiTheme="minorHAnsi" w:cstheme="minorHAnsi"/>
          <w:color w:val="auto"/>
        </w:rPr>
        <w:t> </w:t>
      </w:r>
    </w:p>
    <w:p w14:paraId="49FBDCCE" w14:textId="40822EA1" w:rsidR="00FF5792" w:rsidRPr="00B32EB6" w:rsidRDefault="006577C9" w:rsidP="003802D9">
      <w:pPr>
        <w:pStyle w:val="paragraph"/>
        <w:spacing w:before="0" w:beforeAutospacing="0" w:after="0" w:afterAutospacing="0" w:line="360" w:lineRule="auto"/>
        <w:textAlignment w:val="baseline"/>
        <w:rPr>
          <w:rStyle w:val="normaltextrun"/>
          <w:rFonts w:asciiTheme="minorHAnsi" w:hAnsiTheme="minorHAnsi" w:cstheme="minorHAnsi"/>
          <w:b/>
          <w:bCs/>
        </w:rPr>
      </w:pPr>
      <w:r w:rsidRPr="00B32EB6">
        <w:rPr>
          <w:rFonts w:asciiTheme="minorHAnsi" w:hAnsiTheme="minorHAnsi" w:cstheme="minorHAnsi"/>
          <w:noProof/>
        </w:rPr>
        <w:drawing>
          <wp:inline distT="0" distB="0" distL="0" distR="0" wp14:anchorId="3293A9A8" wp14:editId="32053D2C">
            <wp:extent cx="3017520" cy="3046534"/>
            <wp:effectExtent l="0" t="0" r="0" b="1905"/>
            <wp:docPr id="4" name="Picture 4" descr="An elderly man pushing an elderly woman in a wheelchair out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elderly man pushing an elderly woman in a wheelchair outdoor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8163" cy="3057280"/>
                    </a:xfrm>
                    <a:prstGeom prst="rect">
                      <a:avLst/>
                    </a:prstGeom>
                    <a:noFill/>
                    <a:ln>
                      <a:noFill/>
                    </a:ln>
                  </pic:spPr>
                </pic:pic>
              </a:graphicData>
            </a:graphic>
          </wp:inline>
        </w:drawing>
      </w:r>
    </w:p>
    <w:p w14:paraId="5D439A39" w14:textId="05805E58" w:rsidR="006577C9" w:rsidRPr="00B32EB6" w:rsidRDefault="006577C9" w:rsidP="003802D9">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8AFFD15" w14:textId="71B0E16B" w:rsidR="006577C9" w:rsidRPr="00B32EB6" w:rsidRDefault="006577C9" w:rsidP="003802D9">
      <w:pPr>
        <w:pStyle w:val="paragraph"/>
        <w:spacing w:before="0" w:beforeAutospacing="0" w:after="0" w:afterAutospacing="0" w:line="360" w:lineRule="auto"/>
        <w:textAlignment w:val="baseline"/>
        <w:rPr>
          <w:rStyle w:val="normaltextrun"/>
          <w:rFonts w:asciiTheme="minorHAnsi" w:hAnsiTheme="minorHAnsi" w:cstheme="minorHAnsi"/>
          <w:b/>
          <w:bCs/>
        </w:rPr>
      </w:pPr>
      <w:r w:rsidRPr="00B32EB6">
        <w:rPr>
          <w:rFonts w:asciiTheme="minorHAnsi" w:hAnsiTheme="minorHAnsi" w:cstheme="minorHAnsi"/>
          <w:b/>
          <w:bCs/>
          <w:noProof/>
        </w:rPr>
        <w:drawing>
          <wp:inline distT="0" distB="0" distL="0" distR="0" wp14:anchorId="29C4C960" wp14:editId="73479C9C">
            <wp:extent cx="2857500" cy="2857500"/>
            <wp:effectExtent l="0" t="0" r="0" b="0"/>
            <wp:docPr id="5" name="Picture 5" descr="An elderly man pushing an elderly woman in a wheelchair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elderly man pushing an elderly woman in a wheelchair outdoor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inline>
        </w:drawing>
      </w:r>
    </w:p>
    <w:p w14:paraId="7CDA55D3" w14:textId="77777777" w:rsidR="00331795" w:rsidRPr="00B32EB6" w:rsidRDefault="00331795" w:rsidP="00C20967">
      <w:pPr>
        <w:pStyle w:val="paragraph"/>
        <w:spacing w:before="0" w:beforeAutospacing="0" w:after="0" w:afterAutospacing="0" w:line="360" w:lineRule="auto"/>
        <w:textAlignment w:val="baseline"/>
        <w:rPr>
          <w:rStyle w:val="normaltextrun"/>
          <w:rFonts w:asciiTheme="minorHAnsi" w:hAnsiTheme="minorHAnsi" w:cstheme="minorHAnsi"/>
          <w:b/>
          <w:bCs/>
        </w:rPr>
      </w:pPr>
    </w:p>
    <w:p w14:paraId="00D2367A" w14:textId="6FA4D9CE" w:rsidR="00D55680" w:rsidRDefault="00D55680">
      <w:pPr>
        <w:rPr>
          <w:rStyle w:val="normaltextrun"/>
          <w:rFonts w:eastAsia="Times New Roman" w:cstheme="minorHAnsi"/>
          <w:b/>
          <w:bCs/>
          <w:sz w:val="24"/>
          <w:szCs w:val="24"/>
        </w:rPr>
      </w:pPr>
      <w:r>
        <w:rPr>
          <w:rStyle w:val="normaltextrun"/>
          <w:rFonts w:cstheme="minorHAnsi"/>
          <w:b/>
          <w:bCs/>
        </w:rPr>
        <w:br w:type="page"/>
      </w:r>
    </w:p>
    <w:p w14:paraId="53B1C32B" w14:textId="0ED2AD95" w:rsidR="00556538" w:rsidRPr="00B32EB6" w:rsidRDefault="00F47A90" w:rsidP="00C20967">
      <w:pPr>
        <w:pStyle w:val="paragraph"/>
        <w:spacing w:before="0" w:beforeAutospacing="0" w:after="0" w:afterAutospacing="0" w:line="360" w:lineRule="auto"/>
        <w:textAlignment w:val="baseline"/>
        <w:rPr>
          <w:rStyle w:val="normaltextrun"/>
          <w:rFonts w:asciiTheme="minorHAnsi" w:hAnsiTheme="minorHAnsi" w:cstheme="minorHAnsi"/>
          <w:b/>
          <w:bCs/>
          <w:caps/>
        </w:rPr>
      </w:pPr>
      <w:r w:rsidRPr="00B32EB6">
        <w:rPr>
          <w:rStyle w:val="normaltextrun"/>
          <w:rFonts w:asciiTheme="minorHAnsi" w:hAnsiTheme="minorHAnsi" w:cstheme="minorHAnsi"/>
          <w:b/>
          <w:bCs/>
        </w:rPr>
        <w:lastRenderedPageBreak/>
        <w:t>Article</w:t>
      </w:r>
      <w:r w:rsidR="00324E70" w:rsidRPr="00B32EB6">
        <w:rPr>
          <w:rStyle w:val="normaltextrun"/>
          <w:rFonts w:asciiTheme="minorHAnsi" w:hAnsiTheme="minorHAnsi" w:cstheme="minorHAnsi"/>
          <w:b/>
          <w:bCs/>
        </w:rPr>
        <w:t>: </w:t>
      </w:r>
      <w:r w:rsidR="00556538" w:rsidRPr="00B32EB6">
        <w:rPr>
          <w:rStyle w:val="normaltextrun"/>
          <w:rFonts w:asciiTheme="minorHAnsi" w:hAnsiTheme="minorHAnsi" w:cstheme="minorHAnsi"/>
          <w:b/>
          <w:bCs/>
          <w:caps/>
        </w:rPr>
        <w:t>O</w:t>
      </w:r>
      <w:r w:rsidR="00D72526">
        <w:rPr>
          <w:rStyle w:val="normaltextrun"/>
          <w:rFonts w:asciiTheme="minorHAnsi" w:hAnsiTheme="minorHAnsi" w:cstheme="minorHAnsi"/>
          <w:b/>
          <w:bCs/>
          <w:caps/>
        </w:rPr>
        <w:t>VERDUE</w:t>
      </w:r>
      <w:r w:rsidR="00556538" w:rsidRPr="00B32EB6">
        <w:rPr>
          <w:rStyle w:val="normaltextrun"/>
          <w:rFonts w:asciiTheme="minorHAnsi" w:hAnsiTheme="minorHAnsi" w:cstheme="minorHAnsi"/>
          <w:b/>
          <w:bCs/>
          <w:caps/>
        </w:rPr>
        <w:t xml:space="preserve"> </w:t>
      </w:r>
      <w:r w:rsidR="00A8212A" w:rsidRPr="00B32EB6">
        <w:rPr>
          <w:rStyle w:val="normaltextrun"/>
          <w:rFonts w:asciiTheme="minorHAnsi" w:hAnsiTheme="minorHAnsi" w:cstheme="minorHAnsi"/>
          <w:b/>
          <w:bCs/>
          <w:caps/>
        </w:rPr>
        <w:t xml:space="preserve">SDG&amp;E </w:t>
      </w:r>
      <w:r w:rsidR="00556538" w:rsidRPr="00B32EB6">
        <w:rPr>
          <w:rStyle w:val="normaltextrun"/>
          <w:rFonts w:asciiTheme="minorHAnsi" w:hAnsiTheme="minorHAnsi" w:cstheme="minorHAnsi"/>
          <w:b/>
          <w:bCs/>
          <w:caps/>
        </w:rPr>
        <w:t xml:space="preserve">bills? </w:t>
      </w:r>
    </w:p>
    <w:p w14:paraId="3CFA2DA8" w14:textId="4359EA33" w:rsidR="00D97318" w:rsidRPr="00B32EB6" w:rsidRDefault="00556538" w:rsidP="00DC0606">
      <w:pPr>
        <w:rPr>
          <w:rFonts w:cstheme="minorHAnsi"/>
          <w:sz w:val="24"/>
          <w:szCs w:val="24"/>
        </w:rPr>
      </w:pPr>
      <w:r w:rsidRPr="00B32EB6">
        <w:rPr>
          <w:rFonts w:cstheme="minorHAnsi"/>
          <w:sz w:val="24"/>
          <w:szCs w:val="24"/>
        </w:rPr>
        <w:t xml:space="preserve">We know for </w:t>
      </w:r>
      <w:proofErr w:type="gramStart"/>
      <w:r w:rsidRPr="00B32EB6">
        <w:rPr>
          <w:rFonts w:cstheme="minorHAnsi"/>
          <w:sz w:val="24"/>
          <w:szCs w:val="24"/>
        </w:rPr>
        <w:t>many</w:t>
      </w:r>
      <w:proofErr w:type="gramEnd"/>
      <w:r w:rsidRPr="00B32EB6">
        <w:rPr>
          <w:rFonts w:cstheme="minorHAnsi"/>
          <w:sz w:val="24"/>
          <w:szCs w:val="24"/>
        </w:rPr>
        <w:t xml:space="preserve">, meeting everyday needs isn’t easy. If you have past-due bills and are a CARE or FERA customer, you may be eligible for debt forgiveness through our Arrearage Management Payment (AMP) plan. This plan offers eligible customers help with reducing their past due account balances. To see if you qualify, visit </w:t>
      </w:r>
      <w:hyperlink r:id="rId53" w:history="1">
        <w:r w:rsidRPr="00B32EB6">
          <w:rPr>
            <w:rStyle w:val="Hyperlink"/>
            <w:rFonts w:cstheme="minorHAnsi"/>
            <w:b/>
            <w:bCs/>
            <w:color w:val="auto"/>
            <w:sz w:val="24"/>
            <w:szCs w:val="24"/>
          </w:rPr>
          <w:t>sdge.com/AMP</w:t>
        </w:r>
      </w:hyperlink>
      <w:r w:rsidRPr="00B32EB6">
        <w:rPr>
          <w:rFonts w:cstheme="minorHAnsi"/>
          <w:sz w:val="24"/>
          <w:szCs w:val="24"/>
        </w:rPr>
        <w:t>.</w:t>
      </w:r>
    </w:p>
    <w:p w14:paraId="421D3F8B" w14:textId="4953E963" w:rsidR="001F4CED" w:rsidRPr="00B32EB6" w:rsidRDefault="00D97318" w:rsidP="001F4CED">
      <w:pPr>
        <w:pStyle w:val="paragraph"/>
        <w:spacing w:before="0" w:beforeAutospacing="0" w:after="0" w:afterAutospacing="0" w:line="360" w:lineRule="auto"/>
        <w:textAlignment w:val="baseline"/>
        <w:rPr>
          <w:rFonts w:asciiTheme="minorHAnsi" w:hAnsiTheme="minorHAnsi" w:cstheme="minorHAnsi"/>
        </w:rPr>
      </w:pPr>
      <w:r w:rsidRPr="00B32EB6">
        <w:rPr>
          <w:rStyle w:val="normaltextrun"/>
          <w:rFonts w:asciiTheme="minorHAnsi" w:hAnsiTheme="minorHAnsi" w:cstheme="minorHAnsi"/>
          <w:b/>
          <w:bCs/>
        </w:rPr>
        <w:t>Social posts</w:t>
      </w:r>
      <w:r w:rsidR="001F4CED" w:rsidRPr="00B32EB6">
        <w:rPr>
          <w:rStyle w:val="normaltextrun"/>
          <w:rFonts w:asciiTheme="minorHAnsi" w:hAnsiTheme="minorHAnsi" w:cstheme="minorHAnsi"/>
          <w:b/>
          <w:bCs/>
        </w:rPr>
        <w:t>: </w:t>
      </w:r>
      <w:r w:rsidR="006855A9" w:rsidRPr="00B32EB6">
        <w:rPr>
          <w:rStyle w:val="normaltextrun"/>
          <w:rFonts w:asciiTheme="minorHAnsi" w:hAnsiTheme="minorHAnsi" w:cstheme="minorHAnsi"/>
          <w:b/>
          <w:bCs/>
          <w:caps/>
        </w:rPr>
        <w:t xml:space="preserve">Outstanding </w:t>
      </w:r>
      <w:r w:rsidR="00A8212A" w:rsidRPr="00B32EB6">
        <w:rPr>
          <w:rStyle w:val="normaltextrun"/>
          <w:rFonts w:asciiTheme="minorHAnsi" w:hAnsiTheme="minorHAnsi" w:cstheme="minorHAnsi"/>
          <w:b/>
          <w:bCs/>
          <w:caps/>
        </w:rPr>
        <w:t xml:space="preserve">SDG&amp;E </w:t>
      </w:r>
      <w:r w:rsidR="006855A9" w:rsidRPr="00B32EB6">
        <w:rPr>
          <w:rStyle w:val="normaltextrun"/>
          <w:rFonts w:asciiTheme="minorHAnsi" w:hAnsiTheme="minorHAnsi" w:cstheme="minorHAnsi"/>
          <w:b/>
          <w:bCs/>
          <w:caps/>
        </w:rPr>
        <w:t xml:space="preserve">bills? </w:t>
      </w:r>
    </w:p>
    <w:p w14:paraId="0D6CB650" w14:textId="24E68C82" w:rsidR="00BE4248" w:rsidRPr="00B32EB6" w:rsidRDefault="0050631F" w:rsidP="006855A9">
      <w:pPr>
        <w:pStyle w:val="paragraph"/>
        <w:numPr>
          <w:ilvl w:val="0"/>
          <w:numId w:val="47"/>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 xml:space="preserve">Are you behind on your SDG&amp;E bill? You may qualify for a new debt forgiveness program. Get details at </w:t>
      </w:r>
      <w:hyperlink r:id="rId54" w:history="1">
        <w:r w:rsidRPr="00B32EB6">
          <w:rPr>
            <w:rStyle w:val="Hyperlink"/>
            <w:rFonts w:asciiTheme="minorHAnsi" w:hAnsiTheme="minorHAnsi" w:cstheme="minorHAnsi"/>
            <w:b/>
            <w:bCs/>
            <w:color w:val="auto"/>
          </w:rPr>
          <w:t>sdge.com/AMP</w:t>
        </w:r>
      </w:hyperlink>
      <w:r w:rsidR="0050666C" w:rsidRPr="00B32EB6">
        <w:rPr>
          <w:rStyle w:val="Hyperlink"/>
          <w:rFonts w:asciiTheme="minorHAnsi" w:hAnsiTheme="minorHAnsi" w:cstheme="minorHAnsi"/>
          <w:color w:val="auto"/>
          <w:u w:val="none"/>
        </w:rPr>
        <w:t>.</w:t>
      </w:r>
      <w:r w:rsidR="004A119E" w:rsidRPr="00B32EB6">
        <w:rPr>
          <w:rStyle w:val="Hyperlink"/>
          <w:rFonts w:asciiTheme="minorHAnsi" w:hAnsiTheme="minorHAnsi" w:cstheme="minorHAnsi"/>
          <w:b/>
          <w:bCs/>
          <w:color w:val="auto"/>
          <w:u w:val="none"/>
        </w:rPr>
        <w:t xml:space="preserve"> </w:t>
      </w:r>
      <w:r w:rsidR="004A119E" w:rsidRPr="00B32EB6">
        <w:rPr>
          <w:rStyle w:val="normaltextrun"/>
          <w:rFonts w:asciiTheme="minorHAnsi" w:hAnsiTheme="minorHAnsi" w:cstheme="minorHAnsi"/>
        </w:rPr>
        <w:t>#sdge #SDGEassist</w:t>
      </w:r>
    </w:p>
    <w:p w14:paraId="2C8088A8" w14:textId="77777777" w:rsidR="0050666C" w:rsidRPr="00B32EB6" w:rsidRDefault="0050666C" w:rsidP="0050666C">
      <w:pPr>
        <w:pStyle w:val="paragraph"/>
        <w:numPr>
          <w:ilvl w:val="0"/>
          <w:numId w:val="47"/>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 xml:space="preserve">Having trouble paying your SDG&amp;E bill? You may qualify for a new debt forgiveness program. Learn more at </w:t>
      </w:r>
      <w:hyperlink r:id="rId55" w:history="1">
        <w:r w:rsidRPr="00B32EB6">
          <w:rPr>
            <w:rStyle w:val="Hyperlink"/>
            <w:rFonts w:asciiTheme="minorHAnsi" w:hAnsiTheme="minorHAnsi" w:cstheme="minorHAnsi"/>
            <w:b/>
            <w:bCs/>
            <w:color w:val="auto"/>
          </w:rPr>
          <w:t>sdge.com/AMP</w:t>
        </w:r>
      </w:hyperlink>
      <w:r w:rsidRPr="00B32EB6">
        <w:rPr>
          <w:rStyle w:val="Hyperlink"/>
          <w:rFonts w:asciiTheme="minorHAnsi" w:hAnsiTheme="minorHAnsi" w:cstheme="minorHAnsi"/>
          <w:color w:val="auto"/>
          <w:u w:val="none"/>
        </w:rPr>
        <w:t>.</w:t>
      </w:r>
      <w:r w:rsidRPr="00B32EB6">
        <w:rPr>
          <w:rStyle w:val="Hyperlink"/>
          <w:rFonts w:asciiTheme="minorHAnsi" w:hAnsiTheme="minorHAnsi" w:cstheme="minorHAnsi"/>
          <w:b/>
          <w:bCs/>
          <w:color w:val="auto"/>
          <w:u w:val="none"/>
        </w:rPr>
        <w:t xml:space="preserve"> </w:t>
      </w:r>
      <w:r w:rsidRPr="00B32EB6">
        <w:rPr>
          <w:rStyle w:val="normaltextrun"/>
          <w:rFonts w:asciiTheme="minorHAnsi" w:hAnsiTheme="minorHAnsi" w:cstheme="minorHAnsi"/>
        </w:rPr>
        <w:t>#sdge #SDGEassist</w:t>
      </w:r>
    </w:p>
    <w:p w14:paraId="3BA92E85" w14:textId="540D3967" w:rsidR="0050666C" w:rsidRPr="00B32EB6" w:rsidRDefault="00F65B95" w:rsidP="006855A9">
      <w:pPr>
        <w:pStyle w:val="paragraph"/>
        <w:numPr>
          <w:ilvl w:val="0"/>
          <w:numId w:val="47"/>
        </w:numPr>
        <w:spacing w:before="0" w:beforeAutospacing="0" w:after="0" w:afterAutospacing="0" w:line="360" w:lineRule="auto"/>
        <w:textAlignment w:val="baseline"/>
        <w:rPr>
          <w:rStyle w:val="normaltextrun"/>
          <w:rFonts w:asciiTheme="minorHAnsi" w:hAnsiTheme="minorHAnsi" w:cstheme="minorHAnsi"/>
        </w:rPr>
      </w:pPr>
      <w:r w:rsidRPr="00B32EB6">
        <w:rPr>
          <w:rStyle w:val="normaltextrun"/>
          <w:rFonts w:asciiTheme="minorHAnsi" w:hAnsiTheme="minorHAnsi" w:cstheme="minorHAnsi"/>
        </w:rPr>
        <w:t xml:space="preserve">SDG&amp;E has a new debt forgiveness program. Find out if you qualify at </w:t>
      </w:r>
      <w:hyperlink r:id="rId56" w:history="1">
        <w:r w:rsidRPr="00B32EB6">
          <w:rPr>
            <w:rStyle w:val="Hyperlink"/>
            <w:rFonts w:asciiTheme="minorHAnsi" w:hAnsiTheme="minorHAnsi" w:cstheme="minorHAnsi"/>
            <w:b/>
            <w:bCs/>
            <w:color w:val="auto"/>
          </w:rPr>
          <w:t>sdge.com/AMP</w:t>
        </w:r>
      </w:hyperlink>
      <w:r w:rsidRPr="00B32EB6">
        <w:rPr>
          <w:rStyle w:val="Hyperlink"/>
          <w:rFonts w:asciiTheme="minorHAnsi" w:hAnsiTheme="minorHAnsi" w:cstheme="minorHAnsi"/>
          <w:color w:val="auto"/>
          <w:u w:val="none"/>
        </w:rPr>
        <w:t>.</w:t>
      </w:r>
      <w:r w:rsidRPr="00B32EB6">
        <w:rPr>
          <w:rStyle w:val="Hyperlink"/>
          <w:rFonts w:asciiTheme="minorHAnsi" w:hAnsiTheme="minorHAnsi" w:cstheme="minorHAnsi"/>
          <w:b/>
          <w:bCs/>
          <w:color w:val="auto"/>
          <w:u w:val="none"/>
        </w:rPr>
        <w:t xml:space="preserve"> </w:t>
      </w:r>
      <w:r w:rsidRPr="00B32EB6">
        <w:rPr>
          <w:rStyle w:val="normaltextrun"/>
          <w:rFonts w:asciiTheme="minorHAnsi" w:hAnsiTheme="minorHAnsi" w:cstheme="minorHAnsi"/>
        </w:rPr>
        <w:t>#sdge #SDGEassist</w:t>
      </w:r>
    </w:p>
    <w:p w14:paraId="684F98F8" w14:textId="77777777" w:rsidR="004A119E" w:rsidRPr="00B32EB6" w:rsidRDefault="004A119E" w:rsidP="00E80F8D">
      <w:pPr>
        <w:pStyle w:val="paragraph"/>
        <w:spacing w:before="0" w:beforeAutospacing="0" w:after="0" w:afterAutospacing="0" w:line="360" w:lineRule="auto"/>
        <w:ind w:left="360"/>
        <w:textAlignment w:val="baseline"/>
        <w:rPr>
          <w:rFonts w:asciiTheme="minorHAnsi" w:hAnsiTheme="minorHAnsi" w:cstheme="minorHAnsi"/>
        </w:rPr>
      </w:pPr>
    </w:p>
    <w:p w14:paraId="073C06FC" w14:textId="2A9E299B" w:rsidR="001F4CED" w:rsidRPr="00B32EB6" w:rsidRDefault="00D97318" w:rsidP="001F4CED">
      <w:pPr>
        <w:pStyle w:val="paragraph"/>
        <w:spacing w:before="0" w:beforeAutospacing="0" w:after="0" w:afterAutospacing="0" w:line="360" w:lineRule="auto"/>
        <w:textAlignment w:val="baseline"/>
        <w:rPr>
          <w:rFonts w:asciiTheme="minorHAnsi" w:hAnsiTheme="minorHAnsi" w:cstheme="minorHAnsi"/>
        </w:rPr>
      </w:pPr>
      <w:r w:rsidRPr="00B32EB6">
        <w:rPr>
          <w:rStyle w:val="normaltextrun"/>
          <w:rFonts w:asciiTheme="minorHAnsi" w:hAnsiTheme="minorHAnsi" w:cstheme="minorHAnsi"/>
          <w:b/>
          <w:bCs/>
        </w:rPr>
        <w:t>Images</w:t>
      </w:r>
      <w:r w:rsidR="001F4CED" w:rsidRPr="00B32EB6">
        <w:rPr>
          <w:rStyle w:val="normaltextrun"/>
          <w:rFonts w:asciiTheme="minorHAnsi" w:hAnsiTheme="minorHAnsi" w:cstheme="minorHAnsi"/>
          <w:b/>
          <w:bCs/>
        </w:rPr>
        <w:t>: </w:t>
      </w:r>
      <w:r w:rsidR="006855A9" w:rsidRPr="00B32EB6">
        <w:rPr>
          <w:rStyle w:val="normaltextrun"/>
          <w:rFonts w:asciiTheme="minorHAnsi" w:hAnsiTheme="minorHAnsi" w:cstheme="minorHAnsi"/>
          <w:b/>
          <w:bCs/>
          <w:caps/>
        </w:rPr>
        <w:t>O</w:t>
      </w:r>
      <w:r w:rsidR="00D72526">
        <w:rPr>
          <w:rStyle w:val="normaltextrun"/>
          <w:rFonts w:asciiTheme="minorHAnsi" w:hAnsiTheme="minorHAnsi" w:cstheme="minorHAnsi"/>
          <w:b/>
          <w:bCs/>
          <w:caps/>
        </w:rPr>
        <w:t>VERDUE</w:t>
      </w:r>
      <w:r w:rsidR="00A8212A" w:rsidRPr="00B32EB6">
        <w:rPr>
          <w:rStyle w:val="normaltextrun"/>
          <w:rFonts w:asciiTheme="minorHAnsi" w:hAnsiTheme="minorHAnsi" w:cstheme="minorHAnsi"/>
          <w:b/>
          <w:bCs/>
          <w:caps/>
        </w:rPr>
        <w:t xml:space="preserve"> SDG&amp;E</w:t>
      </w:r>
      <w:r w:rsidR="006855A9" w:rsidRPr="00B32EB6">
        <w:rPr>
          <w:rStyle w:val="normaltextrun"/>
          <w:rFonts w:asciiTheme="minorHAnsi" w:hAnsiTheme="minorHAnsi" w:cstheme="minorHAnsi"/>
          <w:b/>
          <w:bCs/>
          <w:caps/>
        </w:rPr>
        <w:t xml:space="preserve"> bills? </w:t>
      </w:r>
    </w:p>
    <w:p w14:paraId="364A2B88" w14:textId="4E813F85" w:rsidR="00324E70" w:rsidRPr="00B32EB6" w:rsidRDefault="00210A9A" w:rsidP="003802D9">
      <w:pPr>
        <w:pStyle w:val="paragraph"/>
        <w:spacing w:before="0" w:beforeAutospacing="0" w:after="0" w:afterAutospacing="0" w:line="360" w:lineRule="auto"/>
        <w:textAlignment w:val="baseline"/>
        <w:rPr>
          <w:rStyle w:val="eop"/>
          <w:rFonts w:asciiTheme="minorHAnsi" w:hAnsiTheme="minorHAnsi" w:cstheme="minorHAnsi"/>
        </w:rPr>
      </w:pPr>
      <w:r>
        <w:rPr>
          <w:noProof/>
        </w:rPr>
        <w:drawing>
          <wp:inline distT="0" distB="0" distL="0" distR="0" wp14:anchorId="4F6EA696" wp14:editId="0670A199">
            <wp:extent cx="3257550" cy="1846640"/>
            <wp:effectExtent l="0" t="0" r="0" b="1270"/>
            <wp:docPr id="7" name="Picture 7" descr="Two women sitting down at laptop looking over a paper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women sitting down at laptop looking over a paper bill"/>
                    <pic:cNvPicPr/>
                  </pic:nvPicPr>
                  <pic:blipFill>
                    <a:blip r:embed="rId57"/>
                    <a:stretch>
                      <a:fillRect/>
                    </a:stretch>
                  </pic:blipFill>
                  <pic:spPr>
                    <a:xfrm>
                      <a:off x="0" y="0"/>
                      <a:ext cx="3278479" cy="1858504"/>
                    </a:xfrm>
                    <a:prstGeom prst="rect">
                      <a:avLst/>
                    </a:prstGeom>
                  </pic:spPr>
                </pic:pic>
              </a:graphicData>
            </a:graphic>
          </wp:inline>
        </w:drawing>
      </w:r>
    </w:p>
    <w:p w14:paraId="1CE57412" w14:textId="77777777" w:rsidR="00D45B39" w:rsidRDefault="00D45B39" w:rsidP="003802D9">
      <w:pPr>
        <w:pStyle w:val="paragraph"/>
        <w:spacing w:before="0" w:beforeAutospacing="0" w:after="0" w:afterAutospacing="0" w:line="360" w:lineRule="auto"/>
        <w:textAlignment w:val="baseline"/>
        <w:rPr>
          <w:rStyle w:val="normaltextrun"/>
          <w:rFonts w:asciiTheme="minorHAnsi" w:hAnsiTheme="minorHAnsi" w:cstheme="minorHAnsi"/>
          <w:noProof/>
        </w:rPr>
      </w:pPr>
    </w:p>
    <w:p w14:paraId="57510DA3" w14:textId="3F1ED530" w:rsidR="00210A9A" w:rsidRPr="00210A9A" w:rsidRDefault="00492297" w:rsidP="003802D9">
      <w:pPr>
        <w:pStyle w:val="paragraph"/>
        <w:spacing w:before="0" w:beforeAutospacing="0" w:after="0" w:afterAutospacing="0" w:line="360" w:lineRule="auto"/>
        <w:textAlignment w:val="baseline"/>
        <w:rPr>
          <w:rStyle w:val="normaltextrun"/>
          <w:rFonts w:asciiTheme="minorHAnsi" w:hAnsiTheme="minorHAnsi" w:cstheme="minorHAnsi"/>
          <w:noProof/>
        </w:rPr>
      </w:pPr>
      <w:r>
        <w:rPr>
          <w:noProof/>
        </w:rPr>
        <w:lastRenderedPageBreak/>
        <w:drawing>
          <wp:inline distT="0" distB="0" distL="0" distR="0" wp14:anchorId="3A9BF501" wp14:editId="50D1EFE6">
            <wp:extent cx="2530643" cy="2510135"/>
            <wp:effectExtent l="0" t="0" r="3175" b="5080"/>
            <wp:docPr id="2" name="Picture 2" descr="A smiling woman with curly hair looking at a bi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miling woman with curly hair looking at a bill&#10;"/>
                    <pic:cNvPicPr/>
                  </pic:nvPicPr>
                  <pic:blipFill>
                    <a:blip r:embed="rId58"/>
                    <a:stretch>
                      <a:fillRect/>
                    </a:stretch>
                  </pic:blipFill>
                  <pic:spPr>
                    <a:xfrm>
                      <a:off x="0" y="0"/>
                      <a:ext cx="2543033" cy="2522425"/>
                    </a:xfrm>
                    <a:prstGeom prst="rect">
                      <a:avLst/>
                    </a:prstGeom>
                  </pic:spPr>
                </pic:pic>
              </a:graphicData>
            </a:graphic>
          </wp:inline>
        </w:drawing>
      </w:r>
    </w:p>
    <w:p w14:paraId="231236FB" w14:textId="0B44D77A" w:rsidR="0087511E" w:rsidRPr="00B32EB6" w:rsidRDefault="0087511E" w:rsidP="003802D9">
      <w:pPr>
        <w:pStyle w:val="paragraph"/>
        <w:spacing w:before="0" w:beforeAutospacing="0" w:after="0" w:afterAutospacing="0" w:line="360" w:lineRule="auto"/>
        <w:textAlignment w:val="baseline"/>
        <w:rPr>
          <w:rStyle w:val="normaltextrun"/>
          <w:rFonts w:asciiTheme="minorHAnsi" w:hAnsiTheme="minorHAnsi" w:cstheme="minorHAnsi"/>
          <w:b/>
          <w:bCs/>
        </w:rPr>
      </w:pPr>
    </w:p>
    <w:p w14:paraId="2DAA4356" w14:textId="5F259716" w:rsidR="007642B2" w:rsidRPr="00B32EB6" w:rsidRDefault="007642B2" w:rsidP="003802D9">
      <w:pPr>
        <w:pStyle w:val="paragraph"/>
        <w:spacing w:before="0" w:beforeAutospacing="0" w:after="0" w:afterAutospacing="0" w:line="360" w:lineRule="auto"/>
        <w:textAlignment w:val="baseline"/>
        <w:rPr>
          <w:rStyle w:val="normaltextrun"/>
          <w:rFonts w:asciiTheme="minorHAnsi" w:hAnsiTheme="minorHAnsi" w:cstheme="minorHAnsi"/>
          <w:b/>
          <w:bCs/>
        </w:rPr>
      </w:pPr>
      <w:r w:rsidRPr="00B32EB6">
        <w:rPr>
          <w:rFonts w:asciiTheme="minorHAnsi" w:hAnsiTheme="minorHAnsi" w:cstheme="minorHAnsi"/>
          <w:b/>
          <w:bCs/>
          <w:noProof/>
        </w:rPr>
        <w:drawing>
          <wp:inline distT="0" distB="0" distL="0" distR="0" wp14:anchorId="40221211" wp14:editId="64093585">
            <wp:extent cx="2738120" cy="2738120"/>
            <wp:effectExtent l="0" t="0" r="5080" b="5080"/>
            <wp:docPr id="33" name="Picture 33" descr="a man, woman and two young girls with their golden retriever dog petting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n, woman and two young girls with their golden retriever dog petting him"/>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6776" cy="2746776"/>
                    </a:xfrm>
                    <a:prstGeom prst="rect">
                      <a:avLst/>
                    </a:prstGeom>
                  </pic:spPr>
                </pic:pic>
              </a:graphicData>
            </a:graphic>
          </wp:inline>
        </w:drawing>
      </w:r>
    </w:p>
    <w:p w14:paraId="6EE5EAE6" w14:textId="1BD8A08B" w:rsidR="00CA2F4F" w:rsidRPr="00B32EB6" w:rsidRDefault="00941F5F" w:rsidP="003802D9">
      <w:pPr>
        <w:rPr>
          <w:rFonts w:cstheme="minorHAnsi"/>
          <w:b/>
          <w:bCs/>
          <w:sz w:val="24"/>
          <w:szCs w:val="24"/>
        </w:rPr>
      </w:pPr>
      <w:r w:rsidRPr="00B32EB6">
        <w:rPr>
          <w:rFonts w:cstheme="minorHAnsi"/>
          <w:b/>
          <w:bCs/>
          <w:sz w:val="24"/>
          <w:szCs w:val="24"/>
        </w:rPr>
        <w:t xml:space="preserve">Article: </w:t>
      </w:r>
      <w:r w:rsidR="00CA2F4F" w:rsidRPr="00B32EB6">
        <w:rPr>
          <w:rFonts w:cstheme="minorHAnsi"/>
          <w:b/>
          <w:bCs/>
          <w:sz w:val="24"/>
          <w:szCs w:val="24"/>
        </w:rPr>
        <w:t>TAKE ADVANTAGE OF NO-COST TRAINING FROM ENERGY EXPERTS</w:t>
      </w:r>
    </w:p>
    <w:p w14:paraId="05717C75" w14:textId="528AB31B" w:rsidR="00CA2F4F" w:rsidRPr="00B32EB6" w:rsidRDefault="00CA2F4F" w:rsidP="003802D9">
      <w:pPr>
        <w:rPr>
          <w:rFonts w:cstheme="minorHAnsi"/>
          <w:sz w:val="24"/>
          <w:szCs w:val="24"/>
        </w:rPr>
      </w:pPr>
      <w:r w:rsidRPr="00B32EB6">
        <w:rPr>
          <w:rFonts w:cstheme="minorHAnsi"/>
          <w:sz w:val="24"/>
          <w:szCs w:val="24"/>
        </w:rPr>
        <w:t xml:space="preserve">Did you know that SDG&amp;E provides webinars for business owners and trade professionals, </w:t>
      </w:r>
      <w:r w:rsidR="00D72526">
        <w:rPr>
          <w:rFonts w:cstheme="minorHAnsi"/>
          <w:sz w:val="24"/>
          <w:szCs w:val="24"/>
        </w:rPr>
        <w:t xml:space="preserve">so you can learn new skills at your own pace? </w:t>
      </w:r>
      <w:r w:rsidR="009C1EAC">
        <w:rPr>
          <w:rFonts w:cstheme="minorHAnsi"/>
          <w:sz w:val="24"/>
          <w:szCs w:val="24"/>
        </w:rPr>
        <w:t>A</w:t>
      </w:r>
      <w:r w:rsidRPr="00B32EB6">
        <w:rPr>
          <w:rFonts w:cstheme="minorHAnsi"/>
          <w:sz w:val="24"/>
          <w:szCs w:val="24"/>
        </w:rPr>
        <w:t>nd most are at no cost</w:t>
      </w:r>
      <w:r w:rsidR="00D72526">
        <w:rPr>
          <w:rFonts w:cstheme="minorHAnsi"/>
          <w:sz w:val="24"/>
          <w:szCs w:val="24"/>
        </w:rPr>
        <w:t>.</w:t>
      </w:r>
      <w:r w:rsidRPr="00B32EB6">
        <w:rPr>
          <w:rFonts w:cstheme="minorHAnsi"/>
          <w:sz w:val="24"/>
          <w:szCs w:val="24"/>
        </w:rPr>
        <w:t xml:space="preserve"> You or your employees can learn about the latest in green building practices, technology and energy-saving solutions from industry experts. </w:t>
      </w:r>
      <w:proofErr w:type="gramStart"/>
      <w:r w:rsidRPr="00B32EB6">
        <w:rPr>
          <w:rFonts w:cstheme="minorHAnsi"/>
          <w:sz w:val="24"/>
          <w:szCs w:val="24"/>
        </w:rPr>
        <w:t>Some of</w:t>
      </w:r>
      <w:proofErr w:type="gramEnd"/>
      <w:r w:rsidRPr="00B32EB6">
        <w:rPr>
          <w:rFonts w:cstheme="minorHAnsi"/>
          <w:sz w:val="24"/>
          <w:szCs w:val="24"/>
        </w:rPr>
        <w:t xml:space="preserve"> </w:t>
      </w:r>
      <w:r w:rsidR="00FF14C5" w:rsidRPr="00B32EB6">
        <w:rPr>
          <w:rFonts w:cstheme="minorHAnsi"/>
          <w:sz w:val="24"/>
          <w:szCs w:val="24"/>
        </w:rPr>
        <w:t>May’s</w:t>
      </w:r>
      <w:r w:rsidRPr="00B32EB6">
        <w:rPr>
          <w:rFonts w:cstheme="minorHAnsi"/>
          <w:sz w:val="24"/>
          <w:szCs w:val="24"/>
        </w:rPr>
        <w:t xml:space="preserve"> topics include:</w:t>
      </w:r>
    </w:p>
    <w:p w14:paraId="2317E59F" w14:textId="77777777" w:rsidR="00CA7F6C" w:rsidRPr="00B32EB6" w:rsidRDefault="00CA7F6C"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Agriculture</w:t>
      </w:r>
    </w:p>
    <w:p w14:paraId="706BDDBA" w14:textId="309437B6" w:rsidR="00CA2F4F" w:rsidRPr="00B32EB6" w:rsidRDefault="00730DB4" w:rsidP="00CA7F6C">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5/12: </w:t>
      </w:r>
      <w:r w:rsidR="00E24F99" w:rsidRPr="00B32EB6">
        <w:rPr>
          <w:rFonts w:asciiTheme="minorHAnsi" w:hAnsiTheme="minorHAnsi" w:cstheme="minorHAnsi"/>
          <w:sz w:val="24"/>
          <w:szCs w:val="24"/>
        </w:rPr>
        <w:t>Advanced farming techniques</w:t>
      </w:r>
      <w:r w:rsidR="00800C9A" w:rsidRPr="00B32EB6">
        <w:rPr>
          <w:rFonts w:asciiTheme="minorHAnsi" w:hAnsiTheme="minorHAnsi" w:cstheme="minorHAnsi"/>
          <w:sz w:val="24"/>
          <w:szCs w:val="24"/>
        </w:rPr>
        <w:t xml:space="preserve"> </w:t>
      </w:r>
      <w:r w:rsidR="00E24F99" w:rsidRPr="00B32EB6">
        <w:rPr>
          <w:rFonts w:asciiTheme="minorHAnsi" w:hAnsiTheme="minorHAnsi" w:cstheme="minorHAnsi"/>
          <w:sz w:val="24"/>
          <w:szCs w:val="24"/>
        </w:rPr>
        <w:t>for energy and resour</w:t>
      </w:r>
      <w:r w:rsidR="00800C9A" w:rsidRPr="00B32EB6">
        <w:rPr>
          <w:rFonts w:asciiTheme="minorHAnsi" w:hAnsiTheme="minorHAnsi" w:cstheme="minorHAnsi"/>
          <w:sz w:val="24"/>
          <w:szCs w:val="24"/>
        </w:rPr>
        <w:t>ce efficiency</w:t>
      </w:r>
    </w:p>
    <w:p w14:paraId="76717407" w14:textId="0A5C393A" w:rsidR="00800C9A" w:rsidRPr="00B32EB6" w:rsidRDefault="00730DB4" w:rsidP="00CA7F6C">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5/13: </w:t>
      </w:r>
      <w:r w:rsidR="00800C9A" w:rsidRPr="00B32EB6">
        <w:rPr>
          <w:rFonts w:asciiTheme="minorHAnsi" w:hAnsiTheme="minorHAnsi" w:cstheme="minorHAnsi"/>
          <w:sz w:val="24"/>
          <w:szCs w:val="24"/>
        </w:rPr>
        <w:t xml:space="preserve">Indoor agricultural </w:t>
      </w:r>
      <w:r w:rsidR="00744B6C" w:rsidRPr="00B32EB6">
        <w:rPr>
          <w:rFonts w:asciiTheme="minorHAnsi" w:hAnsiTheme="minorHAnsi" w:cstheme="minorHAnsi"/>
          <w:sz w:val="24"/>
          <w:szCs w:val="24"/>
        </w:rPr>
        <w:t>lighting fundamentals</w:t>
      </w:r>
    </w:p>
    <w:p w14:paraId="621D7D04" w14:textId="50143AD8" w:rsidR="000D6E83" w:rsidRPr="00B32EB6" w:rsidRDefault="00AF6F7F"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lastRenderedPageBreak/>
        <w:t xml:space="preserve">HVAC: </w:t>
      </w:r>
      <w:r w:rsidR="00571042" w:rsidRPr="00B32EB6">
        <w:rPr>
          <w:rFonts w:asciiTheme="minorHAnsi" w:hAnsiTheme="minorHAnsi" w:cstheme="minorHAnsi"/>
          <w:sz w:val="24"/>
          <w:szCs w:val="24"/>
        </w:rPr>
        <w:t>variable frequency drives</w:t>
      </w:r>
      <w:r w:rsidR="00136007" w:rsidRPr="00B32EB6">
        <w:rPr>
          <w:rFonts w:asciiTheme="minorHAnsi" w:hAnsiTheme="minorHAnsi" w:cstheme="minorHAnsi"/>
          <w:sz w:val="24"/>
          <w:szCs w:val="24"/>
        </w:rPr>
        <w:t xml:space="preserve"> (various dates in May)</w:t>
      </w:r>
    </w:p>
    <w:p w14:paraId="2B1BF517" w14:textId="77777777" w:rsidR="00214460" w:rsidRPr="00B32EB6" w:rsidRDefault="00C64BCB"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Multifamily Electrification</w:t>
      </w:r>
    </w:p>
    <w:p w14:paraId="5A467AF1" w14:textId="6CDB76C1" w:rsidR="00AF6F7F" w:rsidRPr="00B32EB6" w:rsidRDefault="00730DB4" w:rsidP="00214460">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5/10: </w:t>
      </w:r>
      <w:r w:rsidR="00214460" w:rsidRPr="00B32EB6">
        <w:rPr>
          <w:rFonts w:asciiTheme="minorHAnsi" w:hAnsiTheme="minorHAnsi" w:cstheme="minorHAnsi"/>
          <w:sz w:val="24"/>
          <w:szCs w:val="24"/>
        </w:rPr>
        <w:t>S</w:t>
      </w:r>
      <w:r w:rsidR="00C634FA" w:rsidRPr="00B32EB6">
        <w:rPr>
          <w:rFonts w:asciiTheme="minorHAnsi" w:hAnsiTheme="minorHAnsi" w:cstheme="minorHAnsi"/>
          <w:sz w:val="24"/>
          <w:szCs w:val="24"/>
        </w:rPr>
        <w:t>pace conditioning deep dive and emergency technologies</w:t>
      </w:r>
      <w:r w:rsidR="00E65DD4" w:rsidRPr="00B32EB6">
        <w:rPr>
          <w:rFonts w:asciiTheme="minorHAnsi" w:hAnsiTheme="minorHAnsi" w:cstheme="minorHAnsi"/>
          <w:sz w:val="24"/>
          <w:szCs w:val="24"/>
        </w:rPr>
        <w:t xml:space="preserve"> </w:t>
      </w:r>
    </w:p>
    <w:p w14:paraId="6B2F13DA" w14:textId="6695C7F9" w:rsidR="00214460" w:rsidRPr="00B32EB6" w:rsidRDefault="00C8146E" w:rsidP="00214460">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5/17: </w:t>
      </w:r>
      <w:r w:rsidR="00435AB9" w:rsidRPr="00B32EB6">
        <w:rPr>
          <w:rFonts w:asciiTheme="minorHAnsi" w:hAnsiTheme="minorHAnsi" w:cstheme="minorHAnsi"/>
          <w:sz w:val="24"/>
          <w:szCs w:val="24"/>
        </w:rPr>
        <w:t>Water heating deep dive and emerging technologies</w:t>
      </w:r>
    </w:p>
    <w:p w14:paraId="7ACE9CD2" w14:textId="26B488DE" w:rsidR="002E0AA1" w:rsidRPr="00B32EB6" w:rsidRDefault="002E0AA1" w:rsidP="00214460">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Case studies of retrofit projects</w:t>
      </w:r>
    </w:p>
    <w:p w14:paraId="1219084C" w14:textId="6AA0C14F" w:rsidR="00192BB6" w:rsidRPr="00B32EB6" w:rsidRDefault="00C51D15"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5/10: </w:t>
      </w:r>
      <w:r w:rsidR="00192BB6" w:rsidRPr="00B32EB6">
        <w:rPr>
          <w:rFonts w:asciiTheme="minorHAnsi" w:hAnsiTheme="minorHAnsi" w:cstheme="minorHAnsi"/>
          <w:sz w:val="24"/>
          <w:szCs w:val="24"/>
        </w:rPr>
        <w:t xml:space="preserve">Title 24: residential </w:t>
      </w:r>
      <w:r w:rsidR="00E4528B" w:rsidRPr="00B32EB6">
        <w:rPr>
          <w:rFonts w:asciiTheme="minorHAnsi" w:hAnsiTheme="minorHAnsi" w:cstheme="minorHAnsi"/>
          <w:sz w:val="24"/>
          <w:szCs w:val="24"/>
        </w:rPr>
        <w:t>standards</w:t>
      </w:r>
      <w:r w:rsidR="00571042" w:rsidRPr="00B32EB6">
        <w:rPr>
          <w:rFonts w:asciiTheme="minorHAnsi" w:hAnsiTheme="minorHAnsi" w:cstheme="minorHAnsi"/>
          <w:sz w:val="24"/>
          <w:szCs w:val="24"/>
        </w:rPr>
        <w:t xml:space="preserve"> – envelope and solar systems</w:t>
      </w:r>
    </w:p>
    <w:p w14:paraId="3424E7FD" w14:textId="7F3DFAE8" w:rsidR="00822587" w:rsidRPr="00B32EB6" w:rsidRDefault="00822587"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5/24: Solar PV: technology and valuation</w:t>
      </w:r>
    </w:p>
    <w:p w14:paraId="737DB58E" w14:textId="128E535C" w:rsidR="000B4510" w:rsidRPr="00B32EB6" w:rsidRDefault="00730DB4"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5/31: </w:t>
      </w:r>
      <w:r w:rsidR="000B4510" w:rsidRPr="00B32EB6">
        <w:rPr>
          <w:rFonts w:asciiTheme="minorHAnsi" w:hAnsiTheme="minorHAnsi" w:cstheme="minorHAnsi"/>
          <w:sz w:val="24"/>
          <w:szCs w:val="24"/>
        </w:rPr>
        <w:t xml:space="preserve">Carbon free homes </w:t>
      </w:r>
      <w:r w:rsidR="008447CB" w:rsidRPr="00B32EB6">
        <w:rPr>
          <w:rFonts w:asciiTheme="minorHAnsi" w:hAnsiTheme="minorHAnsi" w:cstheme="minorHAnsi"/>
          <w:sz w:val="24"/>
          <w:szCs w:val="24"/>
        </w:rPr>
        <w:t>–</w:t>
      </w:r>
      <w:r w:rsidR="000B4510" w:rsidRPr="00B32EB6">
        <w:rPr>
          <w:rFonts w:asciiTheme="minorHAnsi" w:hAnsiTheme="minorHAnsi" w:cstheme="minorHAnsi"/>
          <w:sz w:val="24"/>
          <w:szCs w:val="24"/>
        </w:rPr>
        <w:t xml:space="preserve"> </w:t>
      </w:r>
      <w:r w:rsidR="008447CB" w:rsidRPr="00B32EB6">
        <w:rPr>
          <w:rFonts w:asciiTheme="minorHAnsi" w:hAnsiTheme="minorHAnsi" w:cstheme="minorHAnsi"/>
          <w:sz w:val="24"/>
          <w:szCs w:val="24"/>
        </w:rPr>
        <w:t xml:space="preserve">features, benefits and valuation </w:t>
      </w:r>
    </w:p>
    <w:p w14:paraId="00D4B8C3" w14:textId="474347EC" w:rsidR="00783C6E" w:rsidRPr="00B32EB6" w:rsidRDefault="00783C6E" w:rsidP="003802D9">
      <w:pPr>
        <w:pStyle w:val="ListParagraph"/>
        <w:numPr>
          <w:ilvl w:val="0"/>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Lighting fundamentals</w:t>
      </w:r>
    </w:p>
    <w:p w14:paraId="7B2B027F" w14:textId="636BCFC3" w:rsidR="00E03245" w:rsidRPr="00B32EB6" w:rsidRDefault="00C8146E" w:rsidP="00E03245">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5/17: </w:t>
      </w:r>
      <w:r w:rsidR="00E03245" w:rsidRPr="00B32EB6">
        <w:rPr>
          <w:rFonts w:asciiTheme="minorHAnsi" w:hAnsiTheme="minorHAnsi" w:cstheme="minorHAnsi"/>
          <w:sz w:val="24"/>
          <w:szCs w:val="24"/>
        </w:rPr>
        <w:t>Part 1: terminology, vision and color</w:t>
      </w:r>
    </w:p>
    <w:p w14:paraId="7B519DD7" w14:textId="453F0A02" w:rsidR="00E03245" w:rsidRPr="00B32EB6" w:rsidRDefault="00DE0665" w:rsidP="00E03245">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5/18: </w:t>
      </w:r>
      <w:r w:rsidR="00E03245" w:rsidRPr="00B32EB6">
        <w:rPr>
          <w:rFonts w:asciiTheme="minorHAnsi" w:hAnsiTheme="minorHAnsi" w:cstheme="minorHAnsi"/>
          <w:sz w:val="24"/>
          <w:szCs w:val="24"/>
        </w:rPr>
        <w:t>Part 2: light sources, luminaires and controls</w:t>
      </w:r>
    </w:p>
    <w:p w14:paraId="445792B5" w14:textId="67D935AC" w:rsidR="00E03245" w:rsidRPr="00B32EB6" w:rsidRDefault="0079113F" w:rsidP="00E03245">
      <w:pPr>
        <w:pStyle w:val="ListParagraph"/>
        <w:numPr>
          <w:ilvl w:val="1"/>
          <w:numId w:val="19"/>
        </w:numPr>
        <w:spacing w:line="360" w:lineRule="auto"/>
        <w:rPr>
          <w:rFonts w:asciiTheme="minorHAnsi" w:hAnsiTheme="minorHAnsi" w:cstheme="minorHAnsi"/>
          <w:sz w:val="24"/>
          <w:szCs w:val="24"/>
        </w:rPr>
      </w:pPr>
      <w:r w:rsidRPr="00B32EB6">
        <w:rPr>
          <w:rFonts w:asciiTheme="minorHAnsi" w:hAnsiTheme="minorHAnsi" w:cstheme="minorHAnsi"/>
          <w:sz w:val="24"/>
          <w:szCs w:val="24"/>
        </w:rPr>
        <w:t xml:space="preserve">5/19: </w:t>
      </w:r>
      <w:r w:rsidR="00E03245" w:rsidRPr="00B32EB6">
        <w:rPr>
          <w:rFonts w:asciiTheme="minorHAnsi" w:hAnsiTheme="minorHAnsi" w:cstheme="minorHAnsi"/>
          <w:sz w:val="24"/>
          <w:szCs w:val="24"/>
        </w:rPr>
        <w:t xml:space="preserve">Part 3: </w:t>
      </w:r>
      <w:r w:rsidR="006F3617" w:rsidRPr="00B32EB6">
        <w:rPr>
          <w:rFonts w:asciiTheme="minorHAnsi" w:hAnsiTheme="minorHAnsi" w:cstheme="minorHAnsi"/>
          <w:sz w:val="24"/>
          <w:szCs w:val="24"/>
        </w:rPr>
        <w:t>design process, light measurement, codes and standards</w:t>
      </w:r>
    </w:p>
    <w:p w14:paraId="75261D4E" w14:textId="77777777" w:rsidR="00CA2F4F" w:rsidRPr="00B32EB6" w:rsidRDefault="00CA2F4F" w:rsidP="003802D9">
      <w:pPr>
        <w:rPr>
          <w:rFonts w:eastAsia="Times New Roman" w:cstheme="minorHAnsi"/>
          <w:b/>
          <w:bCs/>
          <w:sz w:val="24"/>
          <w:szCs w:val="24"/>
        </w:rPr>
      </w:pPr>
      <w:r w:rsidRPr="00B32EB6">
        <w:rPr>
          <w:rFonts w:cstheme="minorHAnsi"/>
          <w:sz w:val="24"/>
          <w:szCs w:val="24"/>
        </w:rPr>
        <w:t xml:space="preserve">Certifications and continuing education units are available for </w:t>
      </w:r>
      <w:proofErr w:type="gramStart"/>
      <w:r w:rsidRPr="00B32EB6">
        <w:rPr>
          <w:rFonts w:cstheme="minorHAnsi"/>
          <w:sz w:val="24"/>
          <w:szCs w:val="24"/>
        </w:rPr>
        <w:t>many</w:t>
      </w:r>
      <w:proofErr w:type="gramEnd"/>
      <w:r w:rsidRPr="00B32EB6">
        <w:rPr>
          <w:rFonts w:cstheme="minorHAnsi"/>
          <w:sz w:val="24"/>
          <w:szCs w:val="24"/>
        </w:rPr>
        <w:t xml:space="preserve"> of the classes. Check out the class listing at </w:t>
      </w:r>
      <w:hyperlink r:id="rId60" w:history="1">
        <w:r w:rsidRPr="00B32EB6">
          <w:rPr>
            <w:rStyle w:val="Hyperlink"/>
            <w:rFonts w:cstheme="minorHAnsi"/>
            <w:b/>
            <w:bCs/>
            <w:color w:val="auto"/>
            <w:sz w:val="24"/>
            <w:szCs w:val="24"/>
          </w:rPr>
          <w:t>sdge.com/EIC</w:t>
        </w:r>
      </w:hyperlink>
      <w:r w:rsidRPr="00B32EB6">
        <w:rPr>
          <w:rFonts w:cstheme="minorHAnsi"/>
          <w:sz w:val="24"/>
          <w:szCs w:val="24"/>
        </w:rPr>
        <w:t>.</w:t>
      </w:r>
    </w:p>
    <w:p w14:paraId="523F398A" w14:textId="77777777" w:rsidR="00CA2F4F" w:rsidRPr="00B32EB6" w:rsidRDefault="00CA2F4F" w:rsidP="003802D9">
      <w:pPr>
        <w:rPr>
          <w:rFonts w:cstheme="minorHAnsi"/>
          <w:b/>
          <w:bCs/>
          <w:sz w:val="24"/>
          <w:szCs w:val="24"/>
        </w:rPr>
      </w:pPr>
      <w:r w:rsidRPr="00B32EB6">
        <w:rPr>
          <w:rFonts w:cstheme="minorHAnsi"/>
          <w:b/>
          <w:bCs/>
          <w:sz w:val="24"/>
          <w:szCs w:val="24"/>
        </w:rPr>
        <w:t xml:space="preserve">Social posts: TAKE ADVANTAGE OF NO-COST TRAININGS FROM ENERGY EXPERTS </w:t>
      </w:r>
    </w:p>
    <w:p w14:paraId="5E8F34E1" w14:textId="5A3A96F1" w:rsidR="00CA2F4F" w:rsidRPr="00B32EB6" w:rsidRDefault="00CA2F4F" w:rsidP="003802D9">
      <w:pPr>
        <w:pStyle w:val="ListParagraph"/>
        <w:numPr>
          <w:ilvl w:val="0"/>
          <w:numId w:val="18"/>
        </w:numPr>
        <w:spacing w:line="360" w:lineRule="auto"/>
        <w:rPr>
          <w:rFonts w:asciiTheme="minorHAnsi" w:hAnsiTheme="minorHAnsi" w:cstheme="minorHAnsi"/>
          <w:sz w:val="24"/>
          <w:szCs w:val="24"/>
          <w:lang w:val="es"/>
        </w:rPr>
      </w:pPr>
      <w:r w:rsidRPr="00B32EB6">
        <w:rPr>
          <w:rFonts w:asciiTheme="minorHAnsi" w:hAnsiTheme="minorHAnsi" w:cstheme="minorHAnsi"/>
          <w:sz w:val="24"/>
          <w:szCs w:val="24"/>
          <w:lang w:val="es"/>
        </w:rPr>
        <w:t xml:space="preserve">Did you know SDG&amp;E provides energy education and training webinars at no cost? These on-demand webinars are offered at introductory, intermediate and advanced levels. See the webinar list at </w:t>
      </w:r>
      <w:hyperlink r:id="rId61" w:history="1">
        <w:r w:rsidRPr="00B32EB6">
          <w:rPr>
            <w:rStyle w:val="Hyperlink"/>
            <w:rFonts w:asciiTheme="minorHAnsi" w:hAnsiTheme="minorHAnsi" w:cstheme="minorHAnsi"/>
            <w:b/>
            <w:bCs/>
            <w:color w:val="auto"/>
            <w:sz w:val="24"/>
            <w:szCs w:val="24"/>
          </w:rPr>
          <w:t>sdge.com/EIC</w:t>
        </w:r>
      </w:hyperlink>
      <w:r w:rsidRPr="00B32EB6">
        <w:rPr>
          <w:rFonts w:asciiTheme="minorHAnsi" w:hAnsiTheme="minorHAnsi" w:cstheme="minorHAnsi"/>
          <w:sz w:val="24"/>
          <w:szCs w:val="24"/>
        </w:rPr>
        <w:t>.</w:t>
      </w:r>
      <w:r w:rsidRPr="00B32EB6">
        <w:rPr>
          <w:rFonts w:asciiTheme="minorHAnsi" w:hAnsiTheme="minorHAnsi" w:cstheme="minorHAnsi"/>
          <w:sz w:val="24"/>
          <w:szCs w:val="24"/>
          <w:lang w:val="es"/>
        </w:rPr>
        <w:t xml:space="preserve"> </w:t>
      </w:r>
      <w:r w:rsidR="008975CD" w:rsidRPr="00B32EB6">
        <w:rPr>
          <w:rFonts w:asciiTheme="minorHAnsi" w:hAnsiTheme="minorHAnsi" w:cstheme="minorHAnsi"/>
          <w:sz w:val="24"/>
          <w:szCs w:val="24"/>
          <w:lang w:val="es"/>
        </w:rPr>
        <w:t>#sdge</w:t>
      </w:r>
      <w:r w:rsidRPr="00B32EB6">
        <w:rPr>
          <w:rFonts w:asciiTheme="minorHAnsi" w:hAnsiTheme="minorHAnsi" w:cstheme="minorHAnsi"/>
          <w:sz w:val="24"/>
          <w:szCs w:val="24"/>
          <w:lang w:val="es"/>
        </w:rPr>
        <w:t xml:space="preserve"> </w:t>
      </w:r>
      <w:r w:rsidR="001A092E" w:rsidRPr="00B32EB6">
        <w:rPr>
          <w:rFonts w:asciiTheme="minorHAnsi" w:hAnsiTheme="minorHAnsi" w:cstheme="minorHAnsi"/>
          <w:sz w:val="24"/>
          <w:szCs w:val="24"/>
          <w:lang w:val="es"/>
        </w:rPr>
        <w:t>#SDGEassist</w:t>
      </w:r>
      <w:r w:rsidRPr="00B32EB6">
        <w:rPr>
          <w:rFonts w:asciiTheme="minorHAnsi" w:hAnsiTheme="minorHAnsi" w:cstheme="minorHAnsi"/>
          <w:sz w:val="24"/>
          <w:szCs w:val="24"/>
          <w:lang w:val="es"/>
        </w:rPr>
        <w:t> </w:t>
      </w:r>
    </w:p>
    <w:p w14:paraId="36EC7C19" w14:textId="44F0FC1E" w:rsidR="00CA2F4F" w:rsidRPr="00B32EB6" w:rsidRDefault="00CA2F4F" w:rsidP="003802D9">
      <w:pPr>
        <w:pStyle w:val="ListParagraph"/>
        <w:numPr>
          <w:ilvl w:val="0"/>
          <w:numId w:val="18"/>
        </w:numPr>
        <w:spacing w:line="360" w:lineRule="auto"/>
        <w:rPr>
          <w:rFonts w:asciiTheme="minorHAnsi" w:hAnsiTheme="minorHAnsi" w:cstheme="minorHAnsi"/>
          <w:sz w:val="24"/>
          <w:szCs w:val="24"/>
          <w:lang w:val="es"/>
        </w:rPr>
      </w:pPr>
      <w:r w:rsidRPr="00B32EB6">
        <w:rPr>
          <w:rFonts w:asciiTheme="minorHAnsi" w:hAnsiTheme="minorHAnsi" w:cstheme="minorHAnsi"/>
          <w:sz w:val="24"/>
          <w:szCs w:val="24"/>
          <w:lang w:val="es"/>
        </w:rPr>
        <w:t xml:space="preserve">Learn the latest in green building design, operations, maintenance and technology at no-cost energy webinars led by industry experts. See the on-demand webinar list at </w:t>
      </w:r>
      <w:hyperlink r:id="rId62" w:history="1">
        <w:r w:rsidRPr="00B32EB6">
          <w:rPr>
            <w:rStyle w:val="Hyperlink"/>
            <w:rFonts w:asciiTheme="minorHAnsi" w:hAnsiTheme="minorHAnsi" w:cstheme="minorHAnsi"/>
            <w:b/>
            <w:bCs/>
            <w:color w:val="auto"/>
            <w:sz w:val="24"/>
            <w:szCs w:val="24"/>
          </w:rPr>
          <w:t>sdge.com/EIC</w:t>
        </w:r>
      </w:hyperlink>
      <w:r w:rsidRPr="00B32EB6">
        <w:rPr>
          <w:rFonts w:asciiTheme="minorHAnsi" w:hAnsiTheme="minorHAnsi" w:cstheme="minorHAnsi"/>
          <w:sz w:val="24"/>
          <w:szCs w:val="24"/>
          <w:lang w:val="es"/>
        </w:rPr>
        <w:t xml:space="preserve">. </w:t>
      </w:r>
      <w:r w:rsidR="008975CD" w:rsidRPr="00B32EB6">
        <w:rPr>
          <w:rFonts w:asciiTheme="minorHAnsi" w:hAnsiTheme="minorHAnsi" w:cstheme="minorHAnsi"/>
          <w:sz w:val="24"/>
          <w:szCs w:val="24"/>
          <w:lang w:val="es"/>
        </w:rPr>
        <w:t>#sdge</w:t>
      </w:r>
      <w:r w:rsidRPr="00B32EB6">
        <w:rPr>
          <w:rFonts w:asciiTheme="minorHAnsi" w:hAnsiTheme="minorHAnsi" w:cstheme="minorHAnsi"/>
          <w:sz w:val="24"/>
          <w:szCs w:val="24"/>
          <w:lang w:val="es"/>
        </w:rPr>
        <w:t xml:space="preserve"> </w:t>
      </w:r>
      <w:r w:rsidR="001A092E" w:rsidRPr="00B32EB6">
        <w:rPr>
          <w:rFonts w:asciiTheme="minorHAnsi" w:hAnsiTheme="minorHAnsi" w:cstheme="minorHAnsi"/>
          <w:sz w:val="24"/>
          <w:szCs w:val="24"/>
          <w:lang w:val="es"/>
        </w:rPr>
        <w:t>#SDGEassist</w:t>
      </w:r>
      <w:r w:rsidRPr="00B32EB6">
        <w:rPr>
          <w:rFonts w:asciiTheme="minorHAnsi" w:hAnsiTheme="minorHAnsi" w:cstheme="minorHAnsi"/>
          <w:sz w:val="24"/>
          <w:szCs w:val="24"/>
          <w:lang w:val="es"/>
        </w:rPr>
        <w:t> </w:t>
      </w:r>
    </w:p>
    <w:p w14:paraId="29619530" w14:textId="14886429" w:rsidR="00CA2F4F" w:rsidRPr="00B32EB6" w:rsidRDefault="00CA2F4F" w:rsidP="003802D9">
      <w:pPr>
        <w:pStyle w:val="NormalWeb"/>
        <w:numPr>
          <w:ilvl w:val="0"/>
          <w:numId w:val="18"/>
        </w:numPr>
        <w:spacing w:before="0" w:beforeAutospacing="0" w:after="165" w:afterAutospacing="0" w:line="360" w:lineRule="auto"/>
        <w:rPr>
          <w:rFonts w:asciiTheme="minorHAnsi" w:eastAsia="Times New Roman" w:hAnsiTheme="minorHAnsi" w:cstheme="minorHAnsi"/>
          <w:sz w:val="24"/>
          <w:szCs w:val="24"/>
        </w:rPr>
      </w:pPr>
      <w:r w:rsidRPr="00B32EB6">
        <w:rPr>
          <w:rFonts w:asciiTheme="minorHAnsi" w:hAnsiTheme="minorHAnsi" w:cstheme="minorHAnsi"/>
          <w:sz w:val="24"/>
          <w:szCs w:val="24"/>
          <w:lang w:val="es"/>
        </w:rPr>
        <w:t xml:space="preserve">Enroll in a no-cost, on-demand energy topic webinar. Energy education and training can give you and your employees the knowledge and skills that customers value. Check out the webinar list at </w:t>
      </w:r>
      <w:hyperlink r:id="rId63" w:history="1">
        <w:r w:rsidRPr="00B32EB6">
          <w:rPr>
            <w:rStyle w:val="Hyperlink"/>
            <w:rFonts w:asciiTheme="minorHAnsi" w:hAnsiTheme="minorHAnsi" w:cstheme="minorHAnsi"/>
            <w:b/>
            <w:bCs/>
            <w:color w:val="auto"/>
            <w:sz w:val="24"/>
            <w:szCs w:val="24"/>
          </w:rPr>
          <w:t>sdge.com/EIC</w:t>
        </w:r>
      </w:hyperlink>
      <w:r w:rsidRPr="00B32EB6">
        <w:rPr>
          <w:rFonts w:asciiTheme="minorHAnsi" w:hAnsiTheme="minorHAnsi" w:cstheme="minorHAnsi"/>
          <w:sz w:val="24"/>
          <w:szCs w:val="24"/>
        </w:rPr>
        <w:t xml:space="preserve">. </w:t>
      </w:r>
      <w:r w:rsidR="008975CD" w:rsidRPr="00B32EB6">
        <w:rPr>
          <w:rFonts w:asciiTheme="minorHAnsi" w:hAnsiTheme="minorHAnsi" w:cstheme="minorHAnsi"/>
          <w:sz w:val="24"/>
          <w:szCs w:val="24"/>
          <w:lang w:val="es"/>
        </w:rPr>
        <w:t>#sdge</w:t>
      </w:r>
      <w:r w:rsidRPr="00B32EB6">
        <w:rPr>
          <w:rFonts w:asciiTheme="minorHAnsi" w:hAnsiTheme="minorHAnsi" w:cstheme="minorHAnsi"/>
          <w:sz w:val="24"/>
          <w:szCs w:val="24"/>
          <w:lang w:val="es"/>
        </w:rPr>
        <w:t xml:space="preserve"> </w:t>
      </w:r>
      <w:r w:rsidR="001A092E" w:rsidRPr="00B32EB6">
        <w:rPr>
          <w:rFonts w:asciiTheme="minorHAnsi" w:hAnsiTheme="minorHAnsi" w:cstheme="minorHAnsi"/>
          <w:sz w:val="24"/>
          <w:szCs w:val="24"/>
          <w:lang w:val="es"/>
        </w:rPr>
        <w:t>#SDGEassist</w:t>
      </w:r>
      <w:r w:rsidRPr="00B32EB6">
        <w:rPr>
          <w:rFonts w:asciiTheme="minorHAnsi" w:hAnsiTheme="minorHAnsi" w:cstheme="minorHAnsi"/>
          <w:sz w:val="24"/>
          <w:szCs w:val="24"/>
          <w:lang w:val="es"/>
        </w:rPr>
        <w:t>  </w:t>
      </w:r>
    </w:p>
    <w:p w14:paraId="74029B0D" w14:textId="5AF3DC36" w:rsidR="00D344FB" w:rsidRPr="00B32EB6" w:rsidRDefault="00D344FB" w:rsidP="003802D9">
      <w:pPr>
        <w:pStyle w:val="paragraph"/>
        <w:spacing w:before="0" w:beforeAutospacing="0" w:after="0" w:afterAutospacing="0" w:line="360" w:lineRule="auto"/>
        <w:textAlignment w:val="baseline"/>
        <w:rPr>
          <w:rFonts w:asciiTheme="minorHAnsi" w:eastAsiaTheme="minorHAnsi" w:hAnsiTheme="minorHAnsi" w:cstheme="minorHAnsi"/>
          <w:b/>
          <w:bCs/>
        </w:rPr>
      </w:pPr>
      <w:r w:rsidRPr="00B32EB6">
        <w:rPr>
          <w:rFonts w:asciiTheme="minorHAnsi" w:eastAsiaTheme="minorHAnsi" w:hAnsiTheme="minorHAnsi" w:cstheme="minorHAnsi"/>
          <w:b/>
          <w:bCs/>
        </w:rPr>
        <w:t>Images: TAKE ADVANTAGE OF NO-COST TRAININGS FROM ENERGY EXPERTS</w:t>
      </w:r>
    </w:p>
    <w:p w14:paraId="07A66CED" w14:textId="18A73745" w:rsidR="003167F4" w:rsidRPr="00B32EB6" w:rsidRDefault="00A34106" w:rsidP="003802D9">
      <w:pPr>
        <w:pStyle w:val="paragraph"/>
        <w:spacing w:before="0" w:beforeAutospacing="0" w:after="0" w:afterAutospacing="0" w:line="360" w:lineRule="auto"/>
        <w:textAlignment w:val="baseline"/>
        <w:rPr>
          <w:rFonts w:asciiTheme="minorHAnsi" w:eastAsiaTheme="minorHAnsi" w:hAnsiTheme="minorHAnsi" w:cstheme="minorHAnsi"/>
          <w:b/>
          <w:bCs/>
        </w:rPr>
      </w:pPr>
      <w:r w:rsidRPr="00B32EB6">
        <w:rPr>
          <w:rFonts w:asciiTheme="minorHAnsi" w:eastAsiaTheme="minorHAnsi" w:hAnsiTheme="minorHAnsi" w:cstheme="minorHAnsi"/>
          <w:b/>
          <w:bCs/>
          <w:noProof/>
        </w:rPr>
        <w:lastRenderedPageBreak/>
        <w:drawing>
          <wp:inline distT="0" distB="0" distL="0" distR="0" wp14:anchorId="62002144" wp14:editId="0BF0C95D">
            <wp:extent cx="3572374" cy="2753109"/>
            <wp:effectExtent l="0" t="0" r="9525" b="0"/>
            <wp:docPr id="13" name="Picture 13" descr="a smiling woman at home sitting down in dining room in front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miling woman at home sitting down in dining room in front of a laptop"/>
                    <pic:cNvPicPr/>
                  </pic:nvPicPr>
                  <pic:blipFill>
                    <a:blip r:embed="rId64">
                      <a:extLst>
                        <a:ext uri="{28A0092B-C50C-407E-A947-70E740481C1C}">
                          <a14:useLocalDpi xmlns:a14="http://schemas.microsoft.com/office/drawing/2010/main" val="0"/>
                        </a:ext>
                      </a:extLst>
                    </a:blip>
                    <a:stretch>
                      <a:fillRect/>
                    </a:stretch>
                  </pic:blipFill>
                  <pic:spPr>
                    <a:xfrm>
                      <a:off x="0" y="0"/>
                      <a:ext cx="3572374" cy="2753109"/>
                    </a:xfrm>
                    <a:prstGeom prst="rect">
                      <a:avLst/>
                    </a:prstGeom>
                  </pic:spPr>
                </pic:pic>
              </a:graphicData>
            </a:graphic>
          </wp:inline>
        </w:drawing>
      </w:r>
    </w:p>
    <w:p w14:paraId="4C8EFF5E" w14:textId="30E0878F" w:rsidR="00F64538" w:rsidRPr="00B32EB6" w:rsidRDefault="00F64538" w:rsidP="003802D9">
      <w:pPr>
        <w:pStyle w:val="paragraph"/>
        <w:spacing w:before="0" w:beforeAutospacing="0" w:after="0" w:afterAutospacing="0" w:line="360" w:lineRule="auto"/>
        <w:textAlignment w:val="baseline"/>
        <w:rPr>
          <w:rFonts w:asciiTheme="minorHAnsi" w:eastAsiaTheme="minorHAnsi" w:hAnsiTheme="minorHAnsi" w:cstheme="minorHAnsi"/>
          <w:b/>
          <w:bCs/>
        </w:rPr>
      </w:pPr>
    </w:p>
    <w:p w14:paraId="1984E591" w14:textId="30A4BC28" w:rsidR="003167F4" w:rsidRPr="00B32EB6" w:rsidRDefault="00A32BFC" w:rsidP="003802D9">
      <w:pPr>
        <w:pStyle w:val="paragraph"/>
        <w:spacing w:before="0" w:beforeAutospacing="0" w:after="0" w:afterAutospacing="0" w:line="360" w:lineRule="auto"/>
        <w:textAlignment w:val="baseline"/>
        <w:rPr>
          <w:rFonts w:asciiTheme="minorHAnsi" w:eastAsiaTheme="minorHAnsi" w:hAnsiTheme="minorHAnsi" w:cstheme="minorHAnsi"/>
        </w:rPr>
      </w:pPr>
      <w:r w:rsidRPr="00B32EB6">
        <w:rPr>
          <w:rFonts w:asciiTheme="minorHAnsi" w:eastAsiaTheme="minorHAnsi" w:hAnsiTheme="minorHAnsi" w:cstheme="minorHAnsi"/>
          <w:noProof/>
        </w:rPr>
        <w:drawing>
          <wp:inline distT="0" distB="0" distL="0" distR="0" wp14:anchorId="3AD31AEE" wp14:editId="28A25421">
            <wp:extent cx="2957016" cy="1857375"/>
            <wp:effectExtent l="0" t="0" r="0" b="0"/>
            <wp:docPr id="16" name="Picture 16" descr="sign on window that says free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gn on window that says free webina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65832" cy="1862913"/>
                    </a:xfrm>
                    <a:prstGeom prst="rect">
                      <a:avLst/>
                    </a:prstGeom>
                  </pic:spPr>
                </pic:pic>
              </a:graphicData>
            </a:graphic>
          </wp:inline>
        </w:drawing>
      </w:r>
    </w:p>
    <w:p w14:paraId="5D6777F8" w14:textId="6F92F42B" w:rsidR="00F0225E" w:rsidRPr="00F0225E" w:rsidRDefault="00F0225E" w:rsidP="00F0225E">
      <w:pPr>
        <w:tabs>
          <w:tab w:val="left" w:pos="2775"/>
        </w:tabs>
        <w:rPr>
          <w:rFonts w:cstheme="minorHAnsi"/>
          <w:sz w:val="24"/>
          <w:szCs w:val="24"/>
        </w:rPr>
      </w:pPr>
      <w:r>
        <w:rPr>
          <w:rFonts w:cstheme="minorHAnsi"/>
          <w:sz w:val="24"/>
          <w:szCs w:val="24"/>
        </w:rPr>
        <w:tab/>
      </w:r>
      <w:r>
        <w:rPr>
          <w:noProof/>
        </w:rPr>
        <w:drawing>
          <wp:inline distT="0" distB="0" distL="0" distR="0" wp14:anchorId="73AE0722" wp14:editId="46538724">
            <wp:extent cx="3105150" cy="3095052"/>
            <wp:effectExtent l="0" t="0" r="0" b="0"/>
            <wp:docPr id="9" name="Picture 9" descr="smiling african american man wearing headphones while looking at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miling african american man wearing headphones while looking at laptop"/>
                    <pic:cNvPicPr/>
                  </pic:nvPicPr>
                  <pic:blipFill>
                    <a:blip r:embed="rId66"/>
                    <a:stretch>
                      <a:fillRect/>
                    </a:stretch>
                  </pic:blipFill>
                  <pic:spPr>
                    <a:xfrm>
                      <a:off x="0" y="0"/>
                      <a:ext cx="3111322" cy="3101204"/>
                    </a:xfrm>
                    <a:prstGeom prst="rect">
                      <a:avLst/>
                    </a:prstGeom>
                  </pic:spPr>
                </pic:pic>
              </a:graphicData>
            </a:graphic>
          </wp:inline>
        </w:drawing>
      </w:r>
    </w:p>
    <w:sectPr w:rsidR="00F0225E" w:rsidRPr="00F0225E" w:rsidSect="003B4A69">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D9801" w14:textId="77777777" w:rsidR="00460C06" w:rsidRDefault="00460C06" w:rsidP="00760D7D">
      <w:pPr>
        <w:spacing w:after="0" w:line="240" w:lineRule="auto"/>
      </w:pPr>
      <w:r>
        <w:separator/>
      </w:r>
    </w:p>
  </w:endnote>
  <w:endnote w:type="continuationSeparator" w:id="0">
    <w:p w14:paraId="26048391" w14:textId="77777777" w:rsidR="00460C06" w:rsidRDefault="00460C06" w:rsidP="00760D7D">
      <w:pPr>
        <w:spacing w:after="0" w:line="240" w:lineRule="auto"/>
      </w:pPr>
      <w:r>
        <w:continuationSeparator/>
      </w:r>
    </w:p>
  </w:endnote>
  <w:endnote w:type="continuationNotice" w:id="1">
    <w:p w14:paraId="00BF9D19" w14:textId="77777777" w:rsidR="00460C06" w:rsidRDefault="00460C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altName w:val="Yu Mincho"/>
    <w:charset w:val="80"/>
    <w:family w:val="roman"/>
    <w:pitch w:val="variable"/>
    <w:sig w:usb0="800002E7" w:usb1="2AC7FCFF"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B248A" w14:textId="77777777" w:rsidR="00460C06" w:rsidRDefault="00460C06" w:rsidP="00760D7D">
      <w:pPr>
        <w:spacing w:after="0" w:line="240" w:lineRule="auto"/>
      </w:pPr>
      <w:r>
        <w:separator/>
      </w:r>
    </w:p>
  </w:footnote>
  <w:footnote w:type="continuationSeparator" w:id="0">
    <w:p w14:paraId="065526B7" w14:textId="77777777" w:rsidR="00460C06" w:rsidRDefault="00460C06" w:rsidP="00760D7D">
      <w:pPr>
        <w:spacing w:after="0" w:line="240" w:lineRule="auto"/>
      </w:pPr>
      <w:r>
        <w:continuationSeparator/>
      </w:r>
    </w:p>
  </w:footnote>
  <w:footnote w:type="continuationNotice" w:id="1">
    <w:p w14:paraId="1EF9AE26" w14:textId="77777777" w:rsidR="00460C06" w:rsidRDefault="00460C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7F8"/>
    <w:multiLevelType w:val="hybridMultilevel"/>
    <w:tmpl w:val="B53EB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45E18"/>
    <w:multiLevelType w:val="hybridMultilevel"/>
    <w:tmpl w:val="CE04F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D6C59"/>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A5A7E"/>
    <w:multiLevelType w:val="multilevel"/>
    <w:tmpl w:val="B5146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47780"/>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63278"/>
    <w:multiLevelType w:val="multilevel"/>
    <w:tmpl w:val="E92E4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1B6758"/>
    <w:multiLevelType w:val="multilevel"/>
    <w:tmpl w:val="C69E1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19718C"/>
    <w:multiLevelType w:val="multilevel"/>
    <w:tmpl w:val="AF4EC8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28628D"/>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6A3CAE"/>
    <w:multiLevelType w:val="hybridMultilevel"/>
    <w:tmpl w:val="484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97ED2"/>
    <w:multiLevelType w:val="hybridMultilevel"/>
    <w:tmpl w:val="B504E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E0B07"/>
    <w:multiLevelType w:val="multilevel"/>
    <w:tmpl w:val="8B5248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09711E"/>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0F54DF"/>
    <w:multiLevelType w:val="multilevel"/>
    <w:tmpl w:val="5E50A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211383"/>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BC52E8"/>
    <w:multiLevelType w:val="hybridMultilevel"/>
    <w:tmpl w:val="45DED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386874"/>
    <w:multiLevelType w:val="multilevel"/>
    <w:tmpl w:val="FC0A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E36756"/>
    <w:multiLevelType w:val="hybridMultilevel"/>
    <w:tmpl w:val="45F08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F82984"/>
    <w:multiLevelType w:val="multilevel"/>
    <w:tmpl w:val="BC6024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6F7FB5"/>
    <w:multiLevelType w:val="hybridMultilevel"/>
    <w:tmpl w:val="220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4A0FFE"/>
    <w:multiLevelType w:val="hybridMultilevel"/>
    <w:tmpl w:val="D82CA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D44D12"/>
    <w:multiLevelType w:val="hybridMultilevel"/>
    <w:tmpl w:val="EE945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016C18"/>
    <w:multiLevelType w:val="hybridMultilevel"/>
    <w:tmpl w:val="DB3C44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B27433"/>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E87777"/>
    <w:multiLevelType w:val="hybridMultilevel"/>
    <w:tmpl w:val="6B727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C5C5A44"/>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9957EE"/>
    <w:multiLevelType w:val="hybridMultilevel"/>
    <w:tmpl w:val="FFFAC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F81E61"/>
    <w:multiLevelType w:val="hybridMultilevel"/>
    <w:tmpl w:val="96A25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FDC2278"/>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F85498"/>
    <w:multiLevelType w:val="hybridMultilevel"/>
    <w:tmpl w:val="D94A9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882DAA"/>
    <w:multiLevelType w:val="multilevel"/>
    <w:tmpl w:val="224E58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5A316B"/>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7D01DD"/>
    <w:multiLevelType w:val="multilevel"/>
    <w:tmpl w:val="337A57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0003DA"/>
    <w:multiLevelType w:val="hybridMultilevel"/>
    <w:tmpl w:val="DB3AD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5B5764"/>
    <w:multiLevelType w:val="hybridMultilevel"/>
    <w:tmpl w:val="B44C5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D104D7"/>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1523C6"/>
    <w:multiLevelType w:val="hybridMultilevel"/>
    <w:tmpl w:val="1152CC7C"/>
    <w:lvl w:ilvl="0" w:tplc="B03A36F0">
      <w:start w:val="1"/>
      <w:numFmt w:val="decimal"/>
      <w:lvlText w:val="%1."/>
      <w:lvlJc w:val="left"/>
      <w:pPr>
        <w:ind w:left="720" w:hanging="360"/>
      </w:pPr>
      <w:rPr>
        <w:rFonts w:ascii="Calibri" w:hAnsi="Calibri" w:cs="Calibr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D40261"/>
    <w:multiLevelType w:val="multilevel"/>
    <w:tmpl w:val="E94A5A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16D66AC"/>
    <w:multiLevelType w:val="multilevel"/>
    <w:tmpl w:val="4782B0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D553B2"/>
    <w:multiLevelType w:val="hybridMultilevel"/>
    <w:tmpl w:val="45DED2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7F31357"/>
    <w:multiLevelType w:val="hybridMultilevel"/>
    <w:tmpl w:val="2A9E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86E16"/>
    <w:multiLevelType w:val="multilevel"/>
    <w:tmpl w:val="47B2C6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D7354E"/>
    <w:multiLevelType w:val="hybridMultilevel"/>
    <w:tmpl w:val="79F4F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9075B2"/>
    <w:multiLevelType w:val="hybridMultilevel"/>
    <w:tmpl w:val="45DED2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7C6E6AF1"/>
    <w:multiLevelType w:val="hybridMultilevel"/>
    <w:tmpl w:val="0C42A5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CD662CB"/>
    <w:multiLevelType w:val="hybridMultilevel"/>
    <w:tmpl w:val="6D6640E4"/>
    <w:lvl w:ilvl="0" w:tplc="E8767DAA">
      <w:start w:val="1"/>
      <w:numFmt w:val="decimal"/>
      <w:lvlText w:val="%1."/>
      <w:lvlJc w:val="left"/>
      <w:pPr>
        <w:ind w:left="72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8"/>
  </w:num>
  <w:num w:numId="4">
    <w:abstractNumId w:val="41"/>
  </w:num>
  <w:num w:numId="5">
    <w:abstractNumId w:val="27"/>
  </w:num>
  <w:num w:numId="6">
    <w:abstractNumId w:val="43"/>
  </w:num>
  <w:num w:numId="7">
    <w:abstractNumId w:val="30"/>
  </w:num>
  <w:num w:numId="8">
    <w:abstractNumId w:val="22"/>
  </w:num>
  <w:num w:numId="9">
    <w:abstractNumId w:val="26"/>
  </w:num>
  <w:num w:numId="10">
    <w:abstractNumId w:val="7"/>
  </w:num>
  <w:num w:numId="11">
    <w:abstractNumId w:val="19"/>
  </w:num>
  <w:num w:numId="12">
    <w:abstractNumId w:val="39"/>
  </w:num>
  <w:num w:numId="13">
    <w:abstractNumId w:val="3"/>
  </w:num>
  <w:num w:numId="14">
    <w:abstractNumId w:val="38"/>
  </w:num>
  <w:num w:numId="15">
    <w:abstractNumId w:val="8"/>
  </w:num>
  <w:num w:numId="16">
    <w:abstractNumId w:val="34"/>
  </w:num>
  <w:num w:numId="17">
    <w:abstractNumId w:val="10"/>
  </w:num>
  <w:num w:numId="18">
    <w:abstractNumId w:val="48"/>
  </w:num>
  <w:num w:numId="19">
    <w:abstractNumId w:val="44"/>
  </w:num>
  <w:num w:numId="20">
    <w:abstractNumId w:val="24"/>
  </w:num>
  <w:num w:numId="21">
    <w:abstractNumId w:val="35"/>
  </w:num>
  <w:num w:numId="22">
    <w:abstractNumId w:val="0"/>
  </w:num>
  <w:num w:numId="23">
    <w:abstractNumId w:val="17"/>
  </w:num>
  <w:num w:numId="24">
    <w:abstractNumId w:val="6"/>
  </w:num>
  <w:num w:numId="25">
    <w:abstractNumId w:val="42"/>
  </w:num>
  <w:num w:numId="26">
    <w:abstractNumId w:val="33"/>
  </w:num>
  <w:num w:numId="27">
    <w:abstractNumId w:val="14"/>
  </w:num>
  <w:num w:numId="28">
    <w:abstractNumId w:val="29"/>
  </w:num>
  <w:num w:numId="29">
    <w:abstractNumId w:val="31"/>
  </w:num>
  <w:num w:numId="30">
    <w:abstractNumId w:val="12"/>
  </w:num>
  <w:num w:numId="31">
    <w:abstractNumId w:val="4"/>
  </w:num>
  <w:num w:numId="32">
    <w:abstractNumId w:val="15"/>
  </w:num>
  <w:num w:numId="33">
    <w:abstractNumId w:val="36"/>
  </w:num>
  <w:num w:numId="34">
    <w:abstractNumId w:val="25"/>
  </w:num>
  <w:num w:numId="35">
    <w:abstractNumId w:val="20"/>
  </w:num>
  <w:num w:numId="36">
    <w:abstractNumId w:val="37"/>
  </w:num>
  <w:num w:numId="37">
    <w:abstractNumId w:val="21"/>
  </w:num>
  <w:num w:numId="38">
    <w:abstractNumId w:val="1"/>
  </w:num>
  <w:num w:numId="39">
    <w:abstractNumId w:val="11"/>
  </w:num>
  <w:num w:numId="40">
    <w:abstractNumId w:val="9"/>
  </w:num>
  <w:num w:numId="41">
    <w:abstractNumId w:val="13"/>
  </w:num>
  <w:num w:numId="42">
    <w:abstractNumId w:val="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47"/>
  </w:num>
  <w:num w:numId="46">
    <w:abstractNumId w:val="16"/>
  </w:num>
  <w:num w:numId="47">
    <w:abstractNumId w:val="2"/>
  </w:num>
  <w:num w:numId="48">
    <w:abstractNumId w:val="40"/>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BD1"/>
    <w:rsid w:val="00000DAD"/>
    <w:rsid w:val="00000DB6"/>
    <w:rsid w:val="000018B7"/>
    <w:rsid w:val="000019B1"/>
    <w:rsid w:val="0000261A"/>
    <w:rsid w:val="00002C80"/>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F81"/>
    <w:rsid w:val="000104BF"/>
    <w:rsid w:val="000108AB"/>
    <w:rsid w:val="00010B6C"/>
    <w:rsid w:val="00010F09"/>
    <w:rsid w:val="000111CF"/>
    <w:rsid w:val="00011787"/>
    <w:rsid w:val="000118A2"/>
    <w:rsid w:val="00011E79"/>
    <w:rsid w:val="00012703"/>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EC"/>
    <w:rsid w:val="00017DEE"/>
    <w:rsid w:val="0002045B"/>
    <w:rsid w:val="00020489"/>
    <w:rsid w:val="000204B8"/>
    <w:rsid w:val="00020701"/>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6BF"/>
    <w:rsid w:val="000356FC"/>
    <w:rsid w:val="0003634C"/>
    <w:rsid w:val="00036899"/>
    <w:rsid w:val="00037844"/>
    <w:rsid w:val="00037A39"/>
    <w:rsid w:val="00040038"/>
    <w:rsid w:val="00040506"/>
    <w:rsid w:val="00040D22"/>
    <w:rsid w:val="000411D5"/>
    <w:rsid w:val="0004133B"/>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502CD"/>
    <w:rsid w:val="0005042E"/>
    <w:rsid w:val="00050929"/>
    <w:rsid w:val="00051512"/>
    <w:rsid w:val="00051818"/>
    <w:rsid w:val="00052189"/>
    <w:rsid w:val="0005366C"/>
    <w:rsid w:val="0005381A"/>
    <w:rsid w:val="00053CC2"/>
    <w:rsid w:val="00053FEE"/>
    <w:rsid w:val="000541DC"/>
    <w:rsid w:val="00054325"/>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83B"/>
    <w:rsid w:val="000848E2"/>
    <w:rsid w:val="0008492E"/>
    <w:rsid w:val="0008579D"/>
    <w:rsid w:val="000868D4"/>
    <w:rsid w:val="00086C63"/>
    <w:rsid w:val="00087116"/>
    <w:rsid w:val="00090194"/>
    <w:rsid w:val="00090820"/>
    <w:rsid w:val="00090E24"/>
    <w:rsid w:val="0009121E"/>
    <w:rsid w:val="000916FA"/>
    <w:rsid w:val="00091890"/>
    <w:rsid w:val="00091BC5"/>
    <w:rsid w:val="00091BF1"/>
    <w:rsid w:val="000920F7"/>
    <w:rsid w:val="000925FE"/>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75F"/>
    <w:rsid w:val="000A2A57"/>
    <w:rsid w:val="000A34E4"/>
    <w:rsid w:val="000A3A22"/>
    <w:rsid w:val="000A3AFC"/>
    <w:rsid w:val="000A3D07"/>
    <w:rsid w:val="000A40C0"/>
    <w:rsid w:val="000A4510"/>
    <w:rsid w:val="000A6206"/>
    <w:rsid w:val="000A63F2"/>
    <w:rsid w:val="000A6537"/>
    <w:rsid w:val="000A6613"/>
    <w:rsid w:val="000A66B6"/>
    <w:rsid w:val="000A682A"/>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3229"/>
    <w:rsid w:val="000C3296"/>
    <w:rsid w:val="000C32A1"/>
    <w:rsid w:val="000C3737"/>
    <w:rsid w:val="000C3CC7"/>
    <w:rsid w:val="000C4021"/>
    <w:rsid w:val="000C41FE"/>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A3"/>
    <w:rsid w:val="000D5E7F"/>
    <w:rsid w:val="000D62AA"/>
    <w:rsid w:val="000D63C0"/>
    <w:rsid w:val="000D66DA"/>
    <w:rsid w:val="000D66F7"/>
    <w:rsid w:val="000D67EA"/>
    <w:rsid w:val="000D6988"/>
    <w:rsid w:val="000D6CD1"/>
    <w:rsid w:val="000D6E83"/>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CB1"/>
    <w:rsid w:val="000F6EB0"/>
    <w:rsid w:val="000F73C3"/>
    <w:rsid w:val="000F7595"/>
    <w:rsid w:val="001001D3"/>
    <w:rsid w:val="00100751"/>
    <w:rsid w:val="001008E1"/>
    <w:rsid w:val="001012BB"/>
    <w:rsid w:val="00101767"/>
    <w:rsid w:val="00101DFA"/>
    <w:rsid w:val="00101FB6"/>
    <w:rsid w:val="0010258C"/>
    <w:rsid w:val="001025CA"/>
    <w:rsid w:val="00102639"/>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A92"/>
    <w:rsid w:val="00107273"/>
    <w:rsid w:val="0010767B"/>
    <w:rsid w:val="0010773E"/>
    <w:rsid w:val="00110712"/>
    <w:rsid w:val="00110DF9"/>
    <w:rsid w:val="00111385"/>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D9B"/>
    <w:rsid w:val="001171C2"/>
    <w:rsid w:val="00117462"/>
    <w:rsid w:val="00117FD4"/>
    <w:rsid w:val="0012051E"/>
    <w:rsid w:val="00120721"/>
    <w:rsid w:val="001208F2"/>
    <w:rsid w:val="00120E39"/>
    <w:rsid w:val="001218F1"/>
    <w:rsid w:val="00121A1C"/>
    <w:rsid w:val="001221AC"/>
    <w:rsid w:val="0012294D"/>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444"/>
    <w:rsid w:val="001408AD"/>
    <w:rsid w:val="001408C6"/>
    <w:rsid w:val="00140AFB"/>
    <w:rsid w:val="00140EAC"/>
    <w:rsid w:val="001415F4"/>
    <w:rsid w:val="00141B74"/>
    <w:rsid w:val="00142252"/>
    <w:rsid w:val="00142B53"/>
    <w:rsid w:val="001438F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61E"/>
    <w:rsid w:val="00151A2F"/>
    <w:rsid w:val="00151AEF"/>
    <w:rsid w:val="00151B8C"/>
    <w:rsid w:val="00152888"/>
    <w:rsid w:val="001531D0"/>
    <w:rsid w:val="00153610"/>
    <w:rsid w:val="001538BD"/>
    <w:rsid w:val="00153AFC"/>
    <w:rsid w:val="0015466A"/>
    <w:rsid w:val="00154A30"/>
    <w:rsid w:val="00154B52"/>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FD9"/>
    <w:rsid w:val="00162498"/>
    <w:rsid w:val="00162B50"/>
    <w:rsid w:val="0016322B"/>
    <w:rsid w:val="001638BA"/>
    <w:rsid w:val="00163DB1"/>
    <w:rsid w:val="00163EAF"/>
    <w:rsid w:val="00164567"/>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C31"/>
    <w:rsid w:val="00181E84"/>
    <w:rsid w:val="00182171"/>
    <w:rsid w:val="00182358"/>
    <w:rsid w:val="00182972"/>
    <w:rsid w:val="0018387F"/>
    <w:rsid w:val="00183AF7"/>
    <w:rsid w:val="00183C4F"/>
    <w:rsid w:val="00183E04"/>
    <w:rsid w:val="00184207"/>
    <w:rsid w:val="0018438C"/>
    <w:rsid w:val="001846DD"/>
    <w:rsid w:val="00184C25"/>
    <w:rsid w:val="0018520E"/>
    <w:rsid w:val="00185340"/>
    <w:rsid w:val="00185488"/>
    <w:rsid w:val="001855C0"/>
    <w:rsid w:val="00185779"/>
    <w:rsid w:val="00185BC7"/>
    <w:rsid w:val="001867D9"/>
    <w:rsid w:val="0018693B"/>
    <w:rsid w:val="0018744A"/>
    <w:rsid w:val="001876FD"/>
    <w:rsid w:val="0018786F"/>
    <w:rsid w:val="00187962"/>
    <w:rsid w:val="0018797D"/>
    <w:rsid w:val="00187C88"/>
    <w:rsid w:val="00187EB8"/>
    <w:rsid w:val="00190D4D"/>
    <w:rsid w:val="00191300"/>
    <w:rsid w:val="001916FA"/>
    <w:rsid w:val="00191911"/>
    <w:rsid w:val="001919D9"/>
    <w:rsid w:val="00191D3C"/>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C9E"/>
    <w:rsid w:val="001C2DC3"/>
    <w:rsid w:val="001C2F40"/>
    <w:rsid w:val="001C3161"/>
    <w:rsid w:val="001C3287"/>
    <w:rsid w:val="001C385C"/>
    <w:rsid w:val="001C3B71"/>
    <w:rsid w:val="001C45F0"/>
    <w:rsid w:val="001C46A5"/>
    <w:rsid w:val="001C46C2"/>
    <w:rsid w:val="001C5915"/>
    <w:rsid w:val="001C5A13"/>
    <w:rsid w:val="001C6717"/>
    <w:rsid w:val="001C6C4B"/>
    <w:rsid w:val="001C6F3D"/>
    <w:rsid w:val="001C711D"/>
    <w:rsid w:val="001C7231"/>
    <w:rsid w:val="001C763A"/>
    <w:rsid w:val="001D00E4"/>
    <w:rsid w:val="001D049D"/>
    <w:rsid w:val="001D0BAF"/>
    <w:rsid w:val="001D0D61"/>
    <w:rsid w:val="001D1395"/>
    <w:rsid w:val="001D18A1"/>
    <w:rsid w:val="001D18AE"/>
    <w:rsid w:val="001D2317"/>
    <w:rsid w:val="001D2F4A"/>
    <w:rsid w:val="001D31F8"/>
    <w:rsid w:val="001D323E"/>
    <w:rsid w:val="001D34DB"/>
    <w:rsid w:val="001D3745"/>
    <w:rsid w:val="001D4542"/>
    <w:rsid w:val="001D47B4"/>
    <w:rsid w:val="001D492F"/>
    <w:rsid w:val="001D50A8"/>
    <w:rsid w:val="001D536F"/>
    <w:rsid w:val="001D560B"/>
    <w:rsid w:val="001D57A2"/>
    <w:rsid w:val="001D5848"/>
    <w:rsid w:val="001D58E2"/>
    <w:rsid w:val="001D59AF"/>
    <w:rsid w:val="001D6100"/>
    <w:rsid w:val="001D61B9"/>
    <w:rsid w:val="001D6611"/>
    <w:rsid w:val="001D67A5"/>
    <w:rsid w:val="001D7136"/>
    <w:rsid w:val="001D75A2"/>
    <w:rsid w:val="001E0530"/>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400"/>
    <w:rsid w:val="001E6BF9"/>
    <w:rsid w:val="001E7268"/>
    <w:rsid w:val="001E7853"/>
    <w:rsid w:val="001E7E3A"/>
    <w:rsid w:val="001F0375"/>
    <w:rsid w:val="001F0B04"/>
    <w:rsid w:val="001F11C8"/>
    <w:rsid w:val="001F19C5"/>
    <w:rsid w:val="001F1C29"/>
    <w:rsid w:val="001F239D"/>
    <w:rsid w:val="001F2574"/>
    <w:rsid w:val="001F28FB"/>
    <w:rsid w:val="001F35AC"/>
    <w:rsid w:val="001F35D4"/>
    <w:rsid w:val="001F3C17"/>
    <w:rsid w:val="001F3F9D"/>
    <w:rsid w:val="001F473B"/>
    <w:rsid w:val="001F4CED"/>
    <w:rsid w:val="001F52F3"/>
    <w:rsid w:val="001F565F"/>
    <w:rsid w:val="001F5DB1"/>
    <w:rsid w:val="001F5E21"/>
    <w:rsid w:val="001F7615"/>
    <w:rsid w:val="001F7EF1"/>
    <w:rsid w:val="002000F4"/>
    <w:rsid w:val="002003C0"/>
    <w:rsid w:val="0020052D"/>
    <w:rsid w:val="002007DC"/>
    <w:rsid w:val="002012C9"/>
    <w:rsid w:val="00201A4D"/>
    <w:rsid w:val="0020205A"/>
    <w:rsid w:val="0020245D"/>
    <w:rsid w:val="00202B6B"/>
    <w:rsid w:val="002033F1"/>
    <w:rsid w:val="002041A4"/>
    <w:rsid w:val="0020445B"/>
    <w:rsid w:val="002045C1"/>
    <w:rsid w:val="00204851"/>
    <w:rsid w:val="00204A05"/>
    <w:rsid w:val="00204BA8"/>
    <w:rsid w:val="0020522A"/>
    <w:rsid w:val="002062A6"/>
    <w:rsid w:val="00206706"/>
    <w:rsid w:val="00206E1F"/>
    <w:rsid w:val="00207135"/>
    <w:rsid w:val="002073AA"/>
    <w:rsid w:val="00207922"/>
    <w:rsid w:val="00207B4E"/>
    <w:rsid w:val="00207D8E"/>
    <w:rsid w:val="00207F1F"/>
    <w:rsid w:val="002100A2"/>
    <w:rsid w:val="002109E0"/>
    <w:rsid w:val="00210A9A"/>
    <w:rsid w:val="002111E9"/>
    <w:rsid w:val="00211431"/>
    <w:rsid w:val="00211E9B"/>
    <w:rsid w:val="00211FBE"/>
    <w:rsid w:val="00212372"/>
    <w:rsid w:val="002123F5"/>
    <w:rsid w:val="002125F0"/>
    <w:rsid w:val="002126B4"/>
    <w:rsid w:val="0021360C"/>
    <w:rsid w:val="002137B0"/>
    <w:rsid w:val="00213C1C"/>
    <w:rsid w:val="002141A2"/>
    <w:rsid w:val="00214460"/>
    <w:rsid w:val="002145EB"/>
    <w:rsid w:val="00214838"/>
    <w:rsid w:val="00214A3D"/>
    <w:rsid w:val="00214E58"/>
    <w:rsid w:val="00215032"/>
    <w:rsid w:val="002152F0"/>
    <w:rsid w:val="00215897"/>
    <w:rsid w:val="00215CB7"/>
    <w:rsid w:val="00215FFF"/>
    <w:rsid w:val="00216043"/>
    <w:rsid w:val="00216083"/>
    <w:rsid w:val="00216099"/>
    <w:rsid w:val="002167C9"/>
    <w:rsid w:val="00216F18"/>
    <w:rsid w:val="00217112"/>
    <w:rsid w:val="00217230"/>
    <w:rsid w:val="00217D08"/>
    <w:rsid w:val="0022031A"/>
    <w:rsid w:val="00220C94"/>
    <w:rsid w:val="00220F7E"/>
    <w:rsid w:val="0022149C"/>
    <w:rsid w:val="0022166D"/>
    <w:rsid w:val="00221690"/>
    <w:rsid w:val="00221B95"/>
    <w:rsid w:val="002227D8"/>
    <w:rsid w:val="00222B7B"/>
    <w:rsid w:val="00222FE4"/>
    <w:rsid w:val="00223478"/>
    <w:rsid w:val="002239C8"/>
    <w:rsid w:val="00224079"/>
    <w:rsid w:val="00224188"/>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613"/>
    <w:rsid w:val="00245AC1"/>
    <w:rsid w:val="00245F7D"/>
    <w:rsid w:val="002460E6"/>
    <w:rsid w:val="00246BAB"/>
    <w:rsid w:val="00246D01"/>
    <w:rsid w:val="00246E2E"/>
    <w:rsid w:val="00246EE8"/>
    <w:rsid w:val="002473BB"/>
    <w:rsid w:val="00247A84"/>
    <w:rsid w:val="00247EE9"/>
    <w:rsid w:val="00250127"/>
    <w:rsid w:val="00250470"/>
    <w:rsid w:val="002505F0"/>
    <w:rsid w:val="002507C7"/>
    <w:rsid w:val="00251090"/>
    <w:rsid w:val="00251201"/>
    <w:rsid w:val="00251A14"/>
    <w:rsid w:val="00251DA4"/>
    <w:rsid w:val="002527D7"/>
    <w:rsid w:val="00252D7D"/>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6EC9"/>
    <w:rsid w:val="0026739E"/>
    <w:rsid w:val="0026791E"/>
    <w:rsid w:val="00267D56"/>
    <w:rsid w:val="00267F21"/>
    <w:rsid w:val="00270510"/>
    <w:rsid w:val="00270545"/>
    <w:rsid w:val="00270BE7"/>
    <w:rsid w:val="00270CAE"/>
    <w:rsid w:val="00270DF2"/>
    <w:rsid w:val="00270FB4"/>
    <w:rsid w:val="00271483"/>
    <w:rsid w:val="002715AB"/>
    <w:rsid w:val="002721CC"/>
    <w:rsid w:val="0027259B"/>
    <w:rsid w:val="00272956"/>
    <w:rsid w:val="00273019"/>
    <w:rsid w:val="00273C0B"/>
    <w:rsid w:val="00273EC5"/>
    <w:rsid w:val="00274135"/>
    <w:rsid w:val="002741BD"/>
    <w:rsid w:val="0027461A"/>
    <w:rsid w:val="00274C79"/>
    <w:rsid w:val="00275009"/>
    <w:rsid w:val="002754F1"/>
    <w:rsid w:val="00275693"/>
    <w:rsid w:val="00275A21"/>
    <w:rsid w:val="002765BA"/>
    <w:rsid w:val="0027684C"/>
    <w:rsid w:val="002769CB"/>
    <w:rsid w:val="00276BB3"/>
    <w:rsid w:val="00276CBC"/>
    <w:rsid w:val="00277168"/>
    <w:rsid w:val="002777AB"/>
    <w:rsid w:val="00277903"/>
    <w:rsid w:val="00277B3C"/>
    <w:rsid w:val="0028061B"/>
    <w:rsid w:val="00280984"/>
    <w:rsid w:val="00280B2F"/>
    <w:rsid w:val="00280C15"/>
    <w:rsid w:val="00281108"/>
    <w:rsid w:val="002811C8"/>
    <w:rsid w:val="002812EE"/>
    <w:rsid w:val="002813C0"/>
    <w:rsid w:val="00281608"/>
    <w:rsid w:val="002816A5"/>
    <w:rsid w:val="0028178C"/>
    <w:rsid w:val="002818DA"/>
    <w:rsid w:val="00281A9C"/>
    <w:rsid w:val="0028282F"/>
    <w:rsid w:val="002830C1"/>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C76"/>
    <w:rsid w:val="00287C6F"/>
    <w:rsid w:val="00287D71"/>
    <w:rsid w:val="00287E2F"/>
    <w:rsid w:val="00287E80"/>
    <w:rsid w:val="00287F49"/>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730"/>
    <w:rsid w:val="0029482A"/>
    <w:rsid w:val="00294A83"/>
    <w:rsid w:val="00295644"/>
    <w:rsid w:val="00296B31"/>
    <w:rsid w:val="00297438"/>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B4B"/>
    <w:rsid w:val="002A4DC2"/>
    <w:rsid w:val="002A509A"/>
    <w:rsid w:val="002A515F"/>
    <w:rsid w:val="002A52B7"/>
    <w:rsid w:val="002A5874"/>
    <w:rsid w:val="002A5A5C"/>
    <w:rsid w:val="002A6621"/>
    <w:rsid w:val="002A6B9F"/>
    <w:rsid w:val="002A71B5"/>
    <w:rsid w:val="002A75E2"/>
    <w:rsid w:val="002A785C"/>
    <w:rsid w:val="002B00E1"/>
    <w:rsid w:val="002B1444"/>
    <w:rsid w:val="002B1560"/>
    <w:rsid w:val="002B1861"/>
    <w:rsid w:val="002B1940"/>
    <w:rsid w:val="002B1E4C"/>
    <w:rsid w:val="002B219A"/>
    <w:rsid w:val="002B24BA"/>
    <w:rsid w:val="002B3211"/>
    <w:rsid w:val="002B33F7"/>
    <w:rsid w:val="002B38AF"/>
    <w:rsid w:val="002B4053"/>
    <w:rsid w:val="002B41C7"/>
    <w:rsid w:val="002B420D"/>
    <w:rsid w:val="002B49F7"/>
    <w:rsid w:val="002B4A39"/>
    <w:rsid w:val="002B59F8"/>
    <w:rsid w:val="002B5B31"/>
    <w:rsid w:val="002B6451"/>
    <w:rsid w:val="002B6B32"/>
    <w:rsid w:val="002B6B5B"/>
    <w:rsid w:val="002B702C"/>
    <w:rsid w:val="002B7068"/>
    <w:rsid w:val="002B741A"/>
    <w:rsid w:val="002B7459"/>
    <w:rsid w:val="002B76EE"/>
    <w:rsid w:val="002B7764"/>
    <w:rsid w:val="002B7A74"/>
    <w:rsid w:val="002B7A76"/>
    <w:rsid w:val="002B7DA7"/>
    <w:rsid w:val="002C0535"/>
    <w:rsid w:val="002C0A0B"/>
    <w:rsid w:val="002C0B24"/>
    <w:rsid w:val="002C0B53"/>
    <w:rsid w:val="002C0F99"/>
    <w:rsid w:val="002C13A3"/>
    <w:rsid w:val="002C14DD"/>
    <w:rsid w:val="002C1897"/>
    <w:rsid w:val="002C25B4"/>
    <w:rsid w:val="002C2735"/>
    <w:rsid w:val="002C2769"/>
    <w:rsid w:val="002C279A"/>
    <w:rsid w:val="002C27CC"/>
    <w:rsid w:val="002C2A3F"/>
    <w:rsid w:val="002C2BEF"/>
    <w:rsid w:val="002C2C34"/>
    <w:rsid w:val="002C3045"/>
    <w:rsid w:val="002C3255"/>
    <w:rsid w:val="002C326C"/>
    <w:rsid w:val="002C3591"/>
    <w:rsid w:val="002C37A3"/>
    <w:rsid w:val="002C38C3"/>
    <w:rsid w:val="002C3B8A"/>
    <w:rsid w:val="002C4A38"/>
    <w:rsid w:val="002C4DB2"/>
    <w:rsid w:val="002C4F25"/>
    <w:rsid w:val="002C556D"/>
    <w:rsid w:val="002C598B"/>
    <w:rsid w:val="002C6483"/>
    <w:rsid w:val="002C6678"/>
    <w:rsid w:val="002C6696"/>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802"/>
    <w:rsid w:val="002D5D9A"/>
    <w:rsid w:val="002D6CD4"/>
    <w:rsid w:val="002D71B9"/>
    <w:rsid w:val="002D79FB"/>
    <w:rsid w:val="002D7C40"/>
    <w:rsid w:val="002D7F82"/>
    <w:rsid w:val="002E06E2"/>
    <w:rsid w:val="002E0AA1"/>
    <w:rsid w:val="002E0AF0"/>
    <w:rsid w:val="002E1BA9"/>
    <w:rsid w:val="002E21CD"/>
    <w:rsid w:val="002E2421"/>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214E"/>
    <w:rsid w:val="002F23EB"/>
    <w:rsid w:val="002F248A"/>
    <w:rsid w:val="002F27B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B6"/>
    <w:rsid w:val="002F7B6A"/>
    <w:rsid w:val="002F7BA2"/>
    <w:rsid w:val="002F7D31"/>
    <w:rsid w:val="002F7D79"/>
    <w:rsid w:val="00300214"/>
    <w:rsid w:val="0030083C"/>
    <w:rsid w:val="00300AFF"/>
    <w:rsid w:val="00300B86"/>
    <w:rsid w:val="00300BDA"/>
    <w:rsid w:val="0030115F"/>
    <w:rsid w:val="003020EA"/>
    <w:rsid w:val="00302414"/>
    <w:rsid w:val="003025A8"/>
    <w:rsid w:val="00302CB4"/>
    <w:rsid w:val="003030A5"/>
    <w:rsid w:val="003031F9"/>
    <w:rsid w:val="00303303"/>
    <w:rsid w:val="00303465"/>
    <w:rsid w:val="003048BB"/>
    <w:rsid w:val="00304A62"/>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C98"/>
    <w:rsid w:val="003132BE"/>
    <w:rsid w:val="00314418"/>
    <w:rsid w:val="00314625"/>
    <w:rsid w:val="00315066"/>
    <w:rsid w:val="00315D70"/>
    <w:rsid w:val="003163A4"/>
    <w:rsid w:val="00316641"/>
    <w:rsid w:val="00316727"/>
    <w:rsid w:val="003167F4"/>
    <w:rsid w:val="00316F3A"/>
    <w:rsid w:val="00317765"/>
    <w:rsid w:val="00317CD4"/>
    <w:rsid w:val="003201BE"/>
    <w:rsid w:val="00320B38"/>
    <w:rsid w:val="00320B87"/>
    <w:rsid w:val="00320C28"/>
    <w:rsid w:val="00321B4D"/>
    <w:rsid w:val="00322666"/>
    <w:rsid w:val="00322733"/>
    <w:rsid w:val="00322FEB"/>
    <w:rsid w:val="00323239"/>
    <w:rsid w:val="00324CD0"/>
    <w:rsid w:val="00324E70"/>
    <w:rsid w:val="00325875"/>
    <w:rsid w:val="003261BC"/>
    <w:rsid w:val="00326293"/>
    <w:rsid w:val="003265B4"/>
    <w:rsid w:val="00327245"/>
    <w:rsid w:val="0032729C"/>
    <w:rsid w:val="003273DD"/>
    <w:rsid w:val="0032743C"/>
    <w:rsid w:val="003277EF"/>
    <w:rsid w:val="003300C5"/>
    <w:rsid w:val="00331031"/>
    <w:rsid w:val="00331795"/>
    <w:rsid w:val="00331A9F"/>
    <w:rsid w:val="00331D68"/>
    <w:rsid w:val="0033221A"/>
    <w:rsid w:val="00332A5D"/>
    <w:rsid w:val="003333B2"/>
    <w:rsid w:val="00333448"/>
    <w:rsid w:val="00333474"/>
    <w:rsid w:val="00333583"/>
    <w:rsid w:val="00333C6A"/>
    <w:rsid w:val="00334741"/>
    <w:rsid w:val="00334B7C"/>
    <w:rsid w:val="00334C24"/>
    <w:rsid w:val="00335668"/>
    <w:rsid w:val="00335B37"/>
    <w:rsid w:val="00335DD1"/>
    <w:rsid w:val="00335E66"/>
    <w:rsid w:val="003361C7"/>
    <w:rsid w:val="0033678D"/>
    <w:rsid w:val="00336A6F"/>
    <w:rsid w:val="00336B68"/>
    <w:rsid w:val="00336DB3"/>
    <w:rsid w:val="0033749E"/>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70E5"/>
    <w:rsid w:val="003476A2"/>
    <w:rsid w:val="00347895"/>
    <w:rsid w:val="00347F72"/>
    <w:rsid w:val="0035007E"/>
    <w:rsid w:val="0035088B"/>
    <w:rsid w:val="00350CA4"/>
    <w:rsid w:val="00350FD6"/>
    <w:rsid w:val="00351E97"/>
    <w:rsid w:val="00352031"/>
    <w:rsid w:val="003520FC"/>
    <w:rsid w:val="003523B2"/>
    <w:rsid w:val="00352545"/>
    <w:rsid w:val="00352606"/>
    <w:rsid w:val="0035271E"/>
    <w:rsid w:val="003534F7"/>
    <w:rsid w:val="003537B1"/>
    <w:rsid w:val="00353AA6"/>
    <w:rsid w:val="00353DC4"/>
    <w:rsid w:val="00354842"/>
    <w:rsid w:val="003549EB"/>
    <w:rsid w:val="00354AC2"/>
    <w:rsid w:val="00355BDB"/>
    <w:rsid w:val="003562EE"/>
    <w:rsid w:val="00356656"/>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E9"/>
    <w:rsid w:val="003627BF"/>
    <w:rsid w:val="003628A8"/>
    <w:rsid w:val="00362A6F"/>
    <w:rsid w:val="003630EC"/>
    <w:rsid w:val="003638A1"/>
    <w:rsid w:val="00363A63"/>
    <w:rsid w:val="00363AE1"/>
    <w:rsid w:val="00363D24"/>
    <w:rsid w:val="00364756"/>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36B"/>
    <w:rsid w:val="0037366D"/>
    <w:rsid w:val="003739D1"/>
    <w:rsid w:val="00373A9F"/>
    <w:rsid w:val="00373C03"/>
    <w:rsid w:val="0037453A"/>
    <w:rsid w:val="00374697"/>
    <w:rsid w:val="00374A5D"/>
    <w:rsid w:val="00375182"/>
    <w:rsid w:val="003751B6"/>
    <w:rsid w:val="00375C83"/>
    <w:rsid w:val="0037644B"/>
    <w:rsid w:val="00376464"/>
    <w:rsid w:val="00376A95"/>
    <w:rsid w:val="00376D5E"/>
    <w:rsid w:val="0037705F"/>
    <w:rsid w:val="0037769E"/>
    <w:rsid w:val="003776C4"/>
    <w:rsid w:val="0037796C"/>
    <w:rsid w:val="00377A6A"/>
    <w:rsid w:val="003802D9"/>
    <w:rsid w:val="00380C3F"/>
    <w:rsid w:val="00380CAD"/>
    <w:rsid w:val="00380E69"/>
    <w:rsid w:val="00381522"/>
    <w:rsid w:val="00381774"/>
    <w:rsid w:val="00381CF6"/>
    <w:rsid w:val="00381E80"/>
    <w:rsid w:val="00382593"/>
    <w:rsid w:val="0038288F"/>
    <w:rsid w:val="003837CE"/>
    <w:rsid w:val="003837F1"/>
    <w:rsid w:val="00383E82"/>
    <w:rsid w:val="00383F19"/>
    <w:rsid w:val="00383FB3"/>
    <w:rsid w:val="00384313"/>
    <w:rsid w:val="0038446A"/>
    <w:rsid w:val="003844F9"/>
    <w:rsid w:val="00384565"/>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3B4"/>
    <w:rsid w:val="003978C1"/>
    <w:rsid w:val="003A01BD"/>
    <w:rsid w:val="003A026B"/>
    <w:rsid w:val="003A049C"/>
    <w:rsid w:val="003A0ED9"/>
    <w:rsid w:val="003A13B2"/>
    <w:rsid w:val="003A26DD"/>
    <w:rsid w:val="003A2D7D"/>
    <w:rsid w:val="003A309D"/>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4A"/>
    <w:rsid w:val="003A7E7C"/>
    <w:rsid w:val="003A7FB2"/>
    <w:rsid w:val="003B00D3"/>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D00C8"/>
    <w:rsid w:val="003D0293"/>
    <w:rsid w:val="003D045A"/>
    <w:rsid w:val="003D06DB"/>
    <w:rsid w:val="003D0755"/>
    <w:rsid w:val="003D0787"/>
    <w:rsid w:val="003D0CF0"/>
    <w:rsid w:val="003D121A"/>
    <w:rsid w:val="003D2218"/>
    <w:rsid w:val="003D233E"/>
    <w:rsid w:val="003D2AD2"/>
    <w:rsid w:val="003D2EF9"/>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736"/>
    <w:rsid w:val="003E1C0A"/>
    <w:rsid w:val="003E2217"/>
    <w:rsid w:val="003E2399"/>
    <w:rsid w:val="003E276B"/>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F9F"/>
    <w:rsid w:val="003F1255"/>
    <w:rsid w:val="003F16D9"/>
    <w:rsid w:val="003F1D7B"/>
    <w:rsid w:val="003F1E84"/>
    <w:rsid w:val="003F1F35"/>
    <w:rsid w:val="003F208D"/>
    <w:rsid w:val="003F277B"/>
    <w:rsid w:val="003F28AA"/>
    <w:rsid w:val="003F325B"/>
    <w:rsid w:val="003F3AA2"/>
    <w:rsid w:val="003F3DD7"/>
    <w:rsid w:val="003F4022"/>
    <w:rsid w:val="003F4201"/>
    <w:rsid w:val="003F421F"/>
    <w:rsid w:val="003F4459"/>
    <w:rsid w:val="003F459B"/>
    <w:rsid w:val="003F55CA"/>
    <w:rsid w:val="003F5D5A"/>
    <w:rsid w:val="003F5ED5"/>
    <w:rsid w:val="003F61AA"/>
    <w:rsid w:val="003F70E4"/>
    <w:rsid w:val="003F764E"/>
    <w:rsid w:val="003F786E"/>
    <w:rsid w:val="003F7E10"/>
    <w:rsid w:val="0040013E"/>
    <w:rsid w:val="00400330"/>
    <w:rsid w:val="00400E09"/>
    <w:rsid w:val="00400FA0"/>
    <w:rsid w:val="0040116A"/>
    <w:rsid w:val="00401343"/>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51"/>
    <w:rsid w:val="0041103E"/>
    <w:rsid w:val="004115C6"/>
    <w:rsid w:val="00411898"/>
    <w:rsid w:val="00411F6A"/>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7BD"/>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7D1"/>
    <w:rsid w:val="0043553F"/>
    <w:rsid w:val="00435547"/>
    <w:rsid w:val="00435AB9"/>
    <w:rsid w:val="00435F8A"/>
    <w:rsid w:val="00435F9E"/>
    <w:rsid w:val="0043650A"/>
    <w:rsid w:val="0043670A"/>
    <w:rsid w:val="00436CF0"/>
    <w:rsid w:val="00437025"/>
    <w:rsid w:val="004373AC"/>
    <w:rsid w:val="0043794E"/>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24B"/>
    <w:rsid w:val="00457708"/>
    <w:rsid w:val="00457A67"/>
    <w:rsid w:val="004608D9"/>
    <w:rsid w:val="00460C06"/>
    <w:rsid w:val="00461155"/>
    <w:rsid w:val="004616D4"/>
    <w:rsid w:val="00461FF1"/>
    <w:rsid w:val="0046246D"/>
    <w:rsid w:val="004624A0"/>
    <w:rsid w:val="00462A76"/>
    <w:rsid w:val="0046355F"/>
    <w:rsid w:val="00463891"/>
    <w:rsid w:val="00463D6C"/>
    <w:rsid w:val="004641C7"/>
    <w:rsid w:val="004641F5"/>
    <w:rsid w:val="00464DEC"/>
    <w:rsid w:val="00464F43"/>
    <w:rsid w:val="00464F5D"/>
    <w:rsid w:val="00466210"/>
    <w:rsid w:val="00466AE4"/>
    <w:rsid w:val="004671FA"/>
    <w:rsid w:val="00467357"/>
    <w:rsid w:val="00467432"/>
    <w:rsid w:val="004677F6"/>
    <w:rsid w:val="00467943"/>
    <w:rsid w:val="00467B6A"/>
    <w:rsid w:val="00467CD2"/>
    <w:rsid w:val="00467F1F"/>
    <w:rsid w:val="00470574"/>
    <w:rsid w:val="00470EEB"/>
    <w:rsid w:val="00471133"/>
    <w:rsid w:val="0047144E"/>
    <w:rsid w:val="004719F3"/>
    <w:rsid w:val="00472F0C"/>
    <w:rsid w:val="00473563"/>
    <w:rsid w:val="0047373B"/>
    <w:rsid w:val="00473F4A"/>
    <w:rsid w:val="004740BF"/>
    <w:rsid w:val="00474492"/>
    <w:rsid w:val="0047462E"/>
    <w:rsid w:val="0047527E"/>
    <w:rsid w:val="004757FC"/>
    <w:rsid w:val="00475EFE"/>
    <w:rsid w:val="00476462"/>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19E"/>
    <w:rsid w:val="004A1727"/>
    <w:rsid w:val="004A1A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B1F"/>
    <w:rsid w:val="004B6D18"/>
    <w:rsid w:val="004B6F6C"/>
    <w:rsid w:val="004B79A5"/>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E02"/>
    <w:rsid w:val="004D007D"/>
    <w:rsid w:val="004D06AF"/>
    <w:rsid w:val="004D0712"/>
    <w:rsid w:val="004D088A"/>
    <w:rsid w:val="004D0A3B"/>
    <w:rsid w:val="004D0CB6"/>
    <w:rsid w:val="004D15C0"/>
    <w:rsid w:val="004D16CB"/>
    <w:rsid w:val="004D1CC6"/>
    <w:rsid w:val="004D1F58"/>
    <w:rsid w:val="004D210D"/>
    <w:rsid w:val="004D2233"/>
    <w:rsid w:val="004D2A73"/>
    <w:rsid w:val="004D34A9"/>
    <w:rsid w:val="004D38A6"/>
    <w:rsid w:val="004D3AB6"/>
    <w:rsid w:val="004D3C82"/>
    <w:rsid w:val="004D3EF8"/>
    <w:rsid w:val="004D4602"/>
    <w:rsid w:val="004D4CB5"/>
    <w:rsid w:val="004D4D41"/>
    <w:rsid w:val="004D4E85"/>
    <w:rsid w:val="004D503E"/>
    <w:rsid w:val="004D5179"/>
    <w:rsid w:val="004D5377"/>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7088"/>
    <w:rsid w:val="004F71B8"/>
    <w:rsid w:val="004F725C"/>
    <w:rsid w:val="004F7308"/>
    <w:rsid w:val="004F7486"/>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C9"/>
    <w:rsid w:val="0050283E"/>
    <w:rsid w:val="00502A5E"/>
    <w:rsid w:val="00502C7A"/>
    <w:rsid w:val="00502CC7"/>
    <w:rsid w:val="00502DF1"/>
    <w:rsid w:val="00502FA6"/>
    <w:rsid w:val="00503140"/>
    <w:rsid w:val="0050331F"/>
    <w:rsid w:val="0050368F"/>
    <w:rsid w:val="00503757"/>
    <w:rsid w:val="005038D2"/>
    <w:rsid w:val="00503BA3"/>
    <w:rsid w:val="00503EA8"/>
    <w:rsid w:val="005045EC"/>
    <w:rsid w:val="00504DBA"/>
    <w:rsid w:val="00504E0F"/>
    <w:rsid w:val="00505822"/>
    <w:rsid w:val="0050595A"/>
    <w:rsid w:val="00505980"/>
    <w:rsid w:val="00505ACC"/>
    <w:rsid w:val="0050631F"/>
    <w:rsid w:val="0050666C"/>
    <w:rsid w:val="0050772F"/>
    <w:rsid w:val="00507C6D"/>
    <w:rsid w:val="00510736"/>
    <w:rsid w:val="005112BC"/>
    <w:rsid w:val="005113F1"/>
    <w:rsid w:val="00511A79"/>
    <w:rsid w:val="00511EA4"/>
    <w:rsid w:val="00511F6A"/>
    <w:rsid w:val="00511F8A"/>
    <w:rsid w:val="005125F4"/>
    <w:rsid w:val="00513911"/>
    <w:rsid w:val="00513DB1"/>
    <w:rsid w:val="00514254"/>
    <w:rsid w:val="005144AA"/>
    <w:rsid w:val="00514604"/>
    <w:rsid w:val="00514660"/>
    <w:rsid w:val="00515C6B"/>
    <w:rsid w:val="00515C96"/>
    <w:rsid w:val="005163E3"/>
    <w:rsid w:val="0051663C"/>
    <w:rsid w:val="0051686B"/>
    <w:rsid w:val="005168BD"/>
    <w:rsid w:val="0051711A"/>
    <w:rsid w:val="0051728A"/>
    <w:rsid w:val="00517EAD"/>
    <w:rsid w:val="00517F9F"/>
    <w:rsid w:val="005202F8"/>
    <w:rsid w:val="0052043C"/>
    <w:rsid w:val="0052049E"/>
    <w:rsid w:val="005214A7"/>
    <w:rsid w:val="005216E4"/>
    <w:rsid w:val="0052196F"/>
    <w:rsid w:val="00521D88"/>
    <w:rsid w:val="00521DBB"/>
    <w:rsid w:val="00522027"/>
    <w:rsid w:val="00522422"/>
    <w:rsid w:val="00522495"/>
    <w:rsid w:val="005227BB"/>
    <w:rsid w:val="00522C66"/>
    <w:rsid w:val="00523558"/>
    <w:rsid w:val="00524218"/>
    <w:rsid w:val="00524DE9"/>
    <w:rsid w:val="0052523D"/>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301BD"/>
    <w:rsid w:val="005312F8"/>
    <w:rsid w:val="00531387"/>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5B4"/>
    <w:rsid w:val="00545949"/>
    <w:rsid w:val="00546481"/>
    <w:rsid w:val="00546BAB"/>
    <w:rsid w:val="005470CA"/>
    <w:rsid w:val="00547535"/>
    <w:rsid w:val="00547CF1"/>
    <w:rsid w:val="005504E2"/>
    <w:rsid w:val="00550718"/>
    <w:rsid w:val="00550955"/>
    <w:rsid w:val="00550D34"/>
    <w:rsid w:val="00550D72"/>
    <w:rsid w:val="00551329"/>
    <w:rsid w:val="0055143F"/>
    <w:rsid w:val="005519E0"/>
    <w:rsid w:val="00551EA0"/>
    <w:rsid w:val="00552192"/>
    <w:rsid w:val="0055231E"/>
    <w:rsid w:val="0055248A"/>
    <w:rsid w:val="00552A74"/>
    <w:rsid w:val="0055300B"/>
    <w:rsid w:val="005530EE"/>
    <w:rsid w:val="0055374D"/>
    <w:rsid w:val="00554127"/>
    <w:rsid w:val="0055450B"/>
    <w:rsid w:val="005546FE"/>
    <w:rsid w:val="00554976"/>
    <w:rsid w:val="00555256"/>
    <w:rsid w:val="00555445"/>
    <w:rsid w:val="00555919"/>
    <w:rsid w:val="00555FB1"/>
    <w:rsid w:val="00556043"/>
    <w:rsid w:val="00556538"/>
    <w:rsid w:val="005568AA"/>
    <w:rsid w:val="00556F3D"/>
    <w:rsid w:val="00557654"/>
    <w:rsid w:val="005610F4"/>
    <w:rsid w:val="005610F9"/>
    <w:rsid w:val="00561E82"/>
    <w:rsid w:val="005624C1"/>
    <w:rsid w:val="00562608"/>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920"/>
    <w:rsid w:val="00566A4C"/>
    <w:rsid w:val="00567217"/>
    <w:rsid w:val="005672B4"/>
    <w:rsid w:val="00570BD1"/>
    <w:rsid w:val="00571042"/>
    <w:rsid w:val="00571976"/>
    <w:rsid w:val="00571A50"/>
    <w:rsid w:val="00571BC2"/>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948"/>
    <w:rsid w:val="00585CF5"/>
    <w:rsid w:val="00585DC0"/>
    <w:rsid w:val="00586BAE"/>
    <w:rsid w:val="00586EF2"/>
    <w:rsid w:val="005879F3"/>
    <w:rsid w:val="005901D1"/>
    <w:rsid w:val="005901DA"/>
    <w:rsid w:val="005902DC"/>
    <w:rsid w:val="00590354"/>
    <w:rsid w:val="0059077F"/>
    <w:rsid w:val="00591635"/>
    <w:rsid w:val="0059210B"/>
    <w:rsid w:val="00592832"/>
    <w:rsid w:val="005929C0"/>
    <w:rsid w:val="00592BC1"/>
    <w:rsid w:val="005932E4"/>
    <w:rsid w:val="005935AA"/>
    <w:rsid w:val="0059392E"/>
    <w:rsid w:val="0059393D"/>
    <w:rsid w:val="00593C20"/>
    <w:rsid w:val="00593D35"/>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34FE"/>
    <w:rsid w:val="005B34FF"/>
    <w:rsid w:val="005B3C67"/>
    <w:rsid w:val="005B428A"/>
    <w:rsid w:val="005B42D7"/>
    <w:rsid w:val="005B4313"/>
    <w:rsid w:val="005B4647"/>
    <w:rsid w:val="005B57BE"/>
    <w:rsid w:val="005B5E0B"/>
    <w:rsid w:val="005B6072"/>
    <w:rsid w:val="005B68B3"/>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1DD2"/>
    <w:rsid w:val="005D215B"/>
    <w:rsid w:val="005D238D"/>
    <w:rsid w:val="005D3631"/>
    <w:rsid w:val="005D382E"/>
    <w:rsid w:val="005D38B3"/>
    <w:rsid w:val="005D4414"/>
    <w:rsid w:val="005D44B9"/>
    <w:rsid w:val="005D4774"/>
    <w:rsid w:val="005D4A13"/>
    <w:rsid w:val="005D58ED"/>
    <w:rsid w:val="005D5A58"/>
    <w:rsid w:val="005D67B8"/>
    <w:rsid w:val="005D6BFB"/>
    <w:rsid w:val="005D6EB4"/>
    <w:rsid w:val="005D74E9"/>
    <w:rsid w:val="005E0809"/>
    <w:rsid w:val="005E087B"/>
    <w:rsid w:val="005E0D1C"/>
    <w:rsid w:val="005E1240"/>
    <w:rsid w:val="005E189C"/>
    <w:rsid w:val="005E1BF6"/>
    <w:rsid w:val="005E265A"/>
    <w:rsid w:val="005E2E6E"/>
    <w:rsid w:val="005E368E"/>
    <w:rsid w:val="005E3781"/>
    <w:rsid w:val="005E4469"/>
    <w:rsid w:val="005E4632"/>
    <w:rsid w:val="005E4B9D"/>
    <w:rsid w:val="005E4D99"/>
    <w:rsid w:val="005E4EC5"/>
    <w:rsid w:val="005E4F99"/>
    <w:rsid w:val="005E57F3"/>
    <w:rsid w:val="005E584A"/>
    <w:rsid w:val="005E6741"/>
    <w:rsid w:val="005E708A"/>
    <w:rsid w:val="005E7300"/>
    <w:rsid w:val="005E7426"/>
    <w:rsid w:val="005E7AAF"/>
    <w:rsid w:val="005E7CCF"/>
    <w:rsid w:val="005F0491"/>
    <w:rsid w:val="005F05C8"/>
    <w:rsid w:val="005F0605"/>
    <w:rsid w:val="005F0B4E"/>
    <w:rsid w:val="005F1AED"/>
    <w:rsid w:val="005F2AD9"/>
    <w:rsid w:val="005F2B32"/>
    <w:rsid w:val="005F2BAC"/>
    <w:rsid w:val="005F2E73"/>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6203"/>
    <w:rsid w:val="0060748B"/>
    <w:rsid w:val="006079D5"/>
    <w:rsid w:val="00607EF5"/>
    <w:rsid w:val="0061032B"/>
    <w:rsid w:val="00610B0E"/>
    <w:rsid w:val="00610DA1"/>
    <w:rsid w:val="0061104E"/>
    <w:rsid w:val="00611093"/>
    <w:rsid w:val="0061167A"/>
    <w:rsid w:val="00611CFB"/>
    <w:rsid w:val="00611D6E"/>
    <w:rsid w:val="0061222B"/>
    <w:rsid w:val="00612A8C"/>
    <w:rsid w:val="00612EDD"/>
    <w:rsid w:val="006131A6"/>
    <w:rsid w:val="00613455"/>
    <w:rsid w:val="0061379D"/>
    <w:rsid w:val="00613BF1"/>
    <w:rsid w:val="00614BC4"/>
    <w:rsid w:val="00614D09"/>
    <w:rsid w:val="00615015"/>
    <w:rsid w:val="00615338"/>
    <w:rsid w:val="006153EF"/>
    <w:rsid w:val="00615A9B"/>
    <w:rsid w:val="00615E65"/>
    <w:rsid w:val="00615FDA"/>
    <w:rsid w:val="006169E5"/>
    <w:rsid w:val="00616BC2"/>
    <w:rsid w:val="00616C4B"/>
    <w:rsid w:val="006175D2"/>
    <w:rsid w:val="00617ACE"/>
    <w:rsid w:val="00617C6F"/>
    <w:rsid w:val="00620329"/>
    <w:rsid w:val="0062079D"/>
    <w:rsid w:val="00620AF7"/>
    <w:rsid w:val="00620B2E"/>
    <w:rsid w:val="006215BC"/>
    <w:rsid w:val="0062174A"/>
    <w:rsid w:val="006219AC"/>
    <w:rsid w:val="00622299"/>
    <w:rsid w:val="00622679"/>
    <w:rsid w:val="00622D3D"/>
    <w:rsid w:val="006234FF"/>
    <w:rsid w:val="00623802"/>
    <w:rsid w:val="006240EE"/>
    <w:rsid w:val="0062440A"/>
    <w:rsid w:val="00624442"/>
    <w:rsid w:val="0062466F"/>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502B"/>
    <w:rsid w:val="006350FA"/>
    <w:rsid w:val="00635389"/>
    <w:rsid w:val="006355E0"/>
    <w:rsid w:val="006357D7"/>
    <w:rsid w:val="00636D98"/>
    <w:rsid w:val="00636E12"/>
    <w:rsid w:val="00636E20"/>
    <w:rsid w:val="00637113"/>
    <w:rsid w:val="0063782B"/>
    <w:rsid w:val="00637B38"/>
    <w:rsid w:val="00640CCE"/>
    <w:rsid w:val="006413BE"/>
    <w:rsid w:val="00642B4D"/>
    <w:rsid w:val="00642E4E"/>
    <w:rsid w:val="00644031"/>
    <w:rsid w:val="00644626"/>
    <w:rsid w:val="00644A4F"/>
    <w:rsid w:val="0064545D"/>
    <w:rsid w:val="006458FA"/>
    <w:rsid w:val="00645D06"/>
    <w:rsid w:val="00645F4A"/>
    <w:rsid w:val="006460F0"/>
    <w:rsid w:val="00646122"/>
    <w:rsid w:val="00646286"/>
    <w:rsid w:val="006463A6"/>
    <w:rsid w:val="006467F1"/>
    <w:rsid w:val="00646C2E"/>
    <w:rsid w:val="00647307"/>
    <w:rsid w:val="0064765C"/>
    <w:rsid w:val="006478F6"/>
    <w:rsid w:val="00647F3D"/>
    <w:rsid w:val="00650432"/>
    <w:rsid w:val="0065043D"/>
    <w:rsid w:val="0065064D"/>
    <w:rsid w:val="0065109D"/>
    <w:rsid w:val="00651165"/>
    <w:rsid w:val="0065125E"/>
    <w:rsid w:val="006517EB"/>
    <w:rsid w:val="00651893"/>
    <w:rsid w:val="00651AA6"/>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1F4"/>
    <w:rsid w:val="00675203"/>
    <w:rsid w:val="00675AF0"/>
    <w:rsid w:val="00676130"/>
    <w:rsid w:val="006764F0"/>
    <w:rsid w:val="0067685F"/>
    <w:rsid w:val="00677364"/>
    <w:rsid w:val="006775BF"/>
    <w:rsid w:val="00677658"/>
    <w:rsid w:val="0067790D"/>
    <w:rsid w:val="00677A80"/>
    <w:rsid w:val="00680DEB"/>
    <w:rsid w:val="00681695"/>
    <w:rsid w:val="00681743"/>
    <w:rsid w:val="00681AEB"/>
    <w:rsid w:val="00682294"/>
    <w:rsid w:val="006825E2"/>
    <w:rsid w:val="00682845"/>
    <w:rsid w:val="00682981"/>
    <w:rsid w:val="0068383B"/>
    <w:rsid w:val="00683952"/>
    <w:rsid w:val="00683ACC"/>
    <w:rsid w:val="00683DA5"/>
    <w:rsid w:val="006843FD"/>
    <w:rsid w:val="006844F1"/>
    <w:rsid w:val="00684B2D"/>
    <w:rsid w:val="00684D67"/>
    <w:rsid w:val="006854EE"/>
    <w:rsid w:val="006855A9"/>
    <w:rsid w:val="0068617B"/>
    <w:rsid w:val="006863C0"/>
    <w:rsid w:val="00686427"/>
    <w:rsid w:val="006866B6"/>
    <w:rsid w:val="006867A2"/>
    <w:rsid w:val="00686838"/>
    <w:rsid w:val="006868AA"/>
    <w:rsid w:val="006868EB"/>
    <w:rsid w:val="00687C2B"/>
    <w:rsid w:val="006902A7"/>
    <w:rsid w:val="00690724"/>
    <w:rsid w:val="00690822"/>
    <w:rsid w:val="00690EE6"/>
    <w:rsid w:val="006911EB"/>
    <w:rsid w:val="0069142C"/>
    <w:rsid w:val="006914FD"/>
    <w:rsid w:val="0069195C"/>
    <w:rsid w:val="00691CE0"/>
    <w:rsid w:val="00691F73"/>
    <w:rsid w:val="00691FAC"/>
    <w:rsid w:val="00692308"/>
    <w:rsid w:val="00692AC8"/>
    <w:rsid w:val="0069333D"/>
    <w:rsid w:val="006933E5"/>
    <w:rsid w:val="006938D3"/>
    <w:rsid w:val="00693D3D"/>
    <w:rsid w:val="006941D6"/>
    <w:rsid w:val="0069449B"/>
    <w:rsid w:val="00694BF8"/>
    <w:rsid w:val="0069513F"/>
    <w:rsid w:val="00695616"/>
    <w:rsid w:val="00695779"/>
    <w:rsid w:val="00695AD5"/>
    <w:rsid w:val="0069610D"/>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C5C"/>
    <w:rsid w:val="006C4C75"/>
    <w:rsid w:val="006C4C97"/>
    <w:rsid w:val="006C4D15"/>
    <w:rsid w:val="006C4D92"/>
    <w:rsid w:val="006C5031"/>
    <w:rsid w:val="006C57E8"/>
    <w:rsid w:val="006C5F44"/>
    <w:rsid w:val="006C63A3"/>
    <w:rsid w:val="006C6A4E"/>
    <w:rsid w:val="006C6AB9"/>
    <w:rsid w:val="006C6BE5"/>
    <w:rsid w:val="006C6F05"/>
    <w:rsid w:val="006C713C"/>
    <w:rsid w:val="006C7905"/>
    <w:rsid w:val="006C7CEC"/>
    <w:rsid w:val="006D028F"/>
    <w:rsid w:val="006D0EDD"/>
    <w:rsid w:val="006D10B4"/>
    <w:rsid w:val="006D14B6"/>
    <w:rsid w:val="006D1AB4"/>
    <w:rsid w:val="006D1F28"/>
    <w:rsid w:val="006D24B0"/>
    <w:rsid w:val="006D2ADB"/>
    <w:rsid w:val="006D2E7F"/>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E27"/>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AF"/>
    <w:rsid w:val="006F62E1"/>
    <w:rsid w:val="006F692E"/>
    <w:rsid w:val="006F74C4"/>
    <w:rsid w:val="006F7A37"/>
    <w:rsid w:val="006F7D02"/>
    <w:rsid w:val="006F7E88"/>
    <w:rsid w:val="007001FD"/>
    <w:rsid w:val="007002D3"/>
    <w:rsid w:val="00700724"/>
    <w:rsid w:val="00700854"/>
    <w:rsid w:val="0070095E"/>
    <w:rsid w:val="00700E8A"/>
    <w:rsid w:val="00701095"/>
    <w:rsid w:val="00701382"/>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F72"/>
    <w:rsid w:val="007207D2"/>
    <w:rsid w:val="0072103D"/>
    <w:rsid w:val="0072156A"/>
    <w:rsid w:val="0072162A"/>
    <w:rsid w:val="007218BA"/>
    <w:rsid w:val="00721B3D"/>
    <w:rsid w:val="00721B90"/>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C4"/>
    <w:rsid w:val="007268F6"/>
    <w:rsid w:val="00726D3A"/>
    <w:rsid w:val="00726D65"/>
    <w:rsid w:val="00727371"/>
    <w:rsid w:val="007276DD"/>
    <w:rsid w:val="00727E94"/>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345B"/>
    <w:rsid w:val="00743CFA"/>
    <w:rsid w:val="00744B22"/>
    <w:rsid w:val="00744B6C"/>
    <w:rsid w:val="00744CE4"/>
    <w:rsid w:val="00744DC7"/>
    <w:rsid w:val="00745647"/>
    <w:rsid w:val="0074588B"/>
    <w:rsid w:val="007458C1"/>
    <w:rsid w:val="00745BBA"/>
    <w:rsid w:val="007464B3"/>
    <w:rsid w:val="00746FC9"/>
    <w:rsid w:val="00747204"/>
    <w:rsid w:val="007474DD"/>
    <w:rsid w:val="0074755F"/>
    <w:rsid w:val="007478B5"/>
    <w:rsid w:val="00747907"/>
    <w:rsid w:val="00750D7E"/>
    <w:rsid w:val="00751584"/>
    <w:rsid w:val="00752207"/>
    <w:rsid w:val="00752C8E"/>
    <w:rsid w:val="00752DCD"/>
    <w:rsid w:val="007530B3"/>
    <w:rsid w:val="0075326E"/>
    <w:rsid w:val="007532D4"/>
    <w:rsid w:val="00753480"/>
    <w:rsid w:val="00753C24"/>
    <w:rsid w:val="00753C78"/>
    <w:rsid w:val="00753F1C"/>
    <w:rsid w:val="0075433B"/>
    <w:rsid w:val="00754BFC"/>
    <w:rsid w:val="00754CA9"/>
    <w:rsid w:val="00754E66"/>
    <w:rsid w:val="00754FF8"/>
    <w:rsid w:val="00755073"/>
    <w:rsid w:val="00755ADA"/>
    <w:rsid w:val="00755DE3"/>
    <w:rsid w:val="0075646B"/>
    <w:rsid w:val="00757120"/>
    <w:rsid w:val="00757A12"/>
    <w:rsid w:val="00760678"/>
    <w:rsid w:val="00760860"/>
    <w:rsid w:val="007609EB"/>
    <w:rsid w:val="00760D7D"/>
    <w:rsid w:val="007629EE"/>
    <w:rsid w:val="00763456"/>
    <w:rsid w:val="00763568"/>
    <w:rsid w:val="00763DA0"/>
    <w:rsid w:val="007640F5"/>
    <w:rsid w:val="007642B2"/>
    <w:rsid w:val="007646C8"/>
    <w:rsid w:val="00764807"/>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1334"/>
    <w:rsid w:val="007720AC"/>
    <w:rsid w:val="007724EB"/>
    <w:rsid w:val="007727F0"/>
    <w:rsid w:val="00772C67"/>
    <w:rsid w:val="00772E6E"/>
    <w:rsid w:val="00773020"/>
    <w:rsid w:val="007730AD"/>
    <w:rsid w:val="00773490"/>
    <w:rsid w:val="00773C29"/>
    <w:rsid w:val="00773CBC"/>
    <w:rsid w:val="007747F9"/>
    <w:rsid w:val="00774AE4"/>
    <w:rsid w:val="00774B65"/>
    <w:rsid w:val="007750C4"/>
    <w:rsid w:val="007753C8"/>
    <w:rsid w:val="00775C57"/>
    <w:rsid w:val="00776054"/>
    <w:rsid w:val="007767CC"/>
    <w:rsid w:val="00776E36"/>
    <w:rsid w:val="007770BE"/>
    <w:rsid w:val="0077739A"/>
    <w:rsid w:val="00777632"/>
    <w:rsid w:val="007779F9"/>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79D"/>
    <w:rsid w:val="007867F0"/>
    <w:rsid w:val="007868AB"/>
    <w:rsid w:val="007901B4"/>
    <w:rsid w:val="00790605"/>
    <w:rsid w:val="00791135"/>
    <w:rsid w:val="0079113F"/>
    <w:rsid w:val="00791631"/>
    <w:rsid w:val="00791A47"/>
    <w:rsid w:val="00791BE9"/>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A01"/>
    <w:rsid w:val="007B0B3A"/>
    <w:rsid w:val="007B0B84"/>
    <w:rsid w:val="007B0CC0"/>
    <w:rsid w:val="007B106D"/>
    <w:rsid w:val="007B1FA9"/>
    <w:rsid w:val="007B247A"/>
    <w:rsid w:val="007B34CE"/>
    <w:rsid w:val="007B42D3"/>
    <w:rsid w:val="007B46F5"/>
    <w:rsid w:val="007B4713"/>
    <w:rsid w:val="007B47D5"/>
    <w:rsid w:val="007B49D8"/>
    <w:rsid w:val="007B4BC8"/>
    <w:rsid w:val="007B4D0F"/>
    <w:rsid w:val="007B566B"/>
    <w:rsid w:val="007B5D06"/>
    <w:rsid w:val="007B5D88"/>
    <w:rsid w:val="007B6D01"/>
    <w:rsid w:val="007B6E0E"/>
    <w:rsid w:val="007B7033"/>
    <w:rsid w:val="007B7CDE"/>
    <w:rsid w:val="007B7F32"/>
    <w:rsid w:val="007C0734"/>
    <w:rsid w:val="007C135B"/>
    <w:rsid w:val="007C1B2B"/>
    <w:rsid w:val="007C1C8E"/>
    <w:rsid w:val="007C20E0"/>
    <w:rsid w:val="007C21CB"/>
    <w:rsid w:val="007C2255"/>
    <w:rsid w:val="007C26AE"/>
    <w:rsid w:val="007C2AA8"/>
    <w:rsid w:val="007C2DC1"/>
    <w:rsid w:val="007C320D"/>
    <w:rsid w:val="007C382A"/>
    <w:rsid w:val="007C3850"/>
    <w:rsid w:val="007C3DDD"/>
    <w:rsid w:val="007C443C"/>
    <w:rsid w:val="007C4457"/>
    <w:rsid w:val="007C4533"/>
    <w:rsid w:val="007C46FB"/>
    <w:rsid w:val="007C4F3E"/>
    <w:rsid w:val="007C516E"/>
    <w:rsid w:val="007C5354"/>
    <w:rsid w:val="007C54B4"/>
    <w:rsid w:val="007C56AD"/>
    <w:rsid w:val="007C5EB7"/>
    <w:rsid w:val="007C5FDF"/>
    <w:rsid w:val="007C6143"/>
    <w:rsid w:val="007C652D"/>
    <w:rsid w:val="007C686C"/>
    <w:rsid w:val="007C7A6A"/>
    <w:rsid w:val="007C7CB6"/>
    <w:rsid w:val="007C7F86"/>
    <w:rsid w:val="007D0040"/>
    <w:rsid w:val="007D00B4"/>
    <w:rsid w:val="007D0550"/>
    <w:rsid w:val="007D0F20"/>
    <w:rsid w:val="007D0FA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D773B"/>
    <w:rsid w:val="007E035E"/>
    <w:rsid w:val="007E0554"/>
    <w:rsid w:val="007E0A9F"/>
    <w:rsid w:val="007E0B5F"/>
    <w:rsid w:val="007E0F83"/>
    <w:rsid w:val="007E12F1"/>
    <w:rsid w:val="007E1674"/>
    <w:rsid w:val="007E1858"/>
    <w:rsid w:val="007E1AA7"/>
    <w:rsid w:val="007E1B8B"/>
    <w:rsid w:val="007E25F1"/>
    <w:rsid w:val="007E270C"/>
    <w:rsid w:val="007E27E6"/>
    <w:rsid w:val="007E2983"/>
    <w:rsid w:val="007E3611"/>
    <w:rsid w:val="007E44D7"/>
    <w:rsid w:val="007E4A3F"/>
    <w:rsid w:val="007E4C75"/>
    <w:rsid w:val="007E4E27"/>
    <w:rsid w:val="007E5196"/>
    <w:rsid w:val="007E5444"/>
    <w:rsid w:val="007E5C74"/>
    <w:rsid w:val="007E5D6A"/>
    <w:rsid w:val="007E5DDD"/>
    <w:rsid w:val="007E5FB2"/>
    <w:rsid w:val="007E60E2"/>
    <w:rsid w:val="007E6138"/>
    <w:rsid w:val="007E68B2"/>
    <w:rsid w:val="007E6CE4"/>
    <w:rsid w:val="007E74E1"/>
    <w:rsid w:val="007E79A6"/>
    <w:rsid w:val="007E7B3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5EE0"/>
    <w:rsid w:val="007F61B0"/>
    <w:rsid w:val="007F64ED"/>
    <w:rsid w:val="007F6E19"/>
    <w:rsid w:val="007F73F0"/>
    <w:rsid w:val="007F74F8"/>
    <w:rsid w:val="007F7C43"/>
    <w:rsid w:val="007F7CC8"/>
    <w:rsid w:val="008009FB"/>
    <w:rsid w:val="00800C9A"/>
    <w:rsid w:val="00801110"/>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0EA"/>
    <w:rsid w:val="0081333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3E2"/>
    <w:rsid w:val="00821402"/>
    <w:rsid w:val="008214A1"/>
    <w:rsid w:val="00821562"/>
    <w:rsid w:val="00821E01"/>
    <w:rsid w:val="00822000"/>
    <w:rsid w:val="008221F5"/>
    <w:rsid w:val="00822241"/>
    <w:rsid w:val="00822587"/>
    <w:rsid w:val="008225D2"/>
    <w:rsid w:val="008227B7"/>
    <w:rsid w:val="008232DB"/>
    <w:rsid w:val="008234E3"/>
    <w:rsid w:val="00823614"/>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D88"/>
    <w:rsid w:val="008512CE"/>
    <w:rsid w:val="00851838"/>
    <w:rsid w:val="008518B1"/>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1D69"/>
    <w:rsid w:val="00862ADF"/>
    <w:rsid w:val="00863541"/>
    <w:rsid w:val="00863D34"/>
    <w:rsid w:val="008641A5"/>
    <w:rsid w:val="0086441F"/>
    <w:rsid w:val="0086443F"/>
    <w:rsid w:val="008648C8"/>
    <w:rsid w:val="00864AE0"/>
    <w:rsid w:val="00864D95"/>
    <w:rsid w:val="00864F59"/>
    <w:rsid w:val="0086530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647"/>
    <w:rsid w:val="00871685"/>
    <w:rsid w:val="0087177B"/>
    <w:rsid w:val="00871D87"/>
    <w:rsid w:val="008721B5"/>
    <w:rsid w:val="008724E3"/>
    <w:rsid w:val="0087267E"/>
    <w:rsid w:val="0087287B"/>
    <w:rsid w:val="00872CB8"/>
    <w:rsid w:val="00872FBB"/>
    <w:rsid w:val="008733EE"/>
    <w:rsid w:val="0087369E"/>
    <w:rsid w:val="00874EE1"/>
    <w:rsid w:val="0087511E"/>
    <w:rsid w:val="0087521A"/>
    <w:rsid w:val="008755F9"/>
    <w:rsid w:val="00875AFF"/>
    <w:rsid w:val="00875FFC"/>
    <w:rsid w:val="00876488"/>
    <w:rsid w:val="00877037"/>
    <w:rsid w:val="008770FC"/>
    <w:rsid w:val="008773FE"/>
    <w:rsid w:val="0088052F"/>
    <w:rsid w:val="0088072E"/>
    <w:rsid w:val="008807FA"/>
    <w:rsid w:val="00881384"/>
    <w:rsid w:val="00881BEF"/>
    <w:rsid w:val="00881DB7"/>
    <w:rsid w:val="00881EA0"/>
    <w:rsid w:val="00882757"/>
    <w:rsid w:val="00882871"/>
    <w:rsid w:val="008828C1"/>
    <w:rsid w:val="00882BB6"/>
    <w:rsid w:val="00882D28"/>
    <w:rsid w:val="008832D5"/>
    <w:rsid w:val="00883B03"/>
    <w:rsid w:val="00883B6C"/>
    <w:rsid w:val="00884098"/>
    <w:rsid w:val="00884320"/>
    <w:rsid w:val="0088492C"/>
    <w:rsid w:val="00884ADE"/>
    <w:rsid w:val="00885298"/>
    <w:rsid w:val="00885443"/>
    <w:rsid w:val="00885E9E"/>
    <w:rsid w:val="00885F49"/>
    <w:rsid w:val="0088678B"/>
    <w:rsid w:val="00886CCB"/>
    <w:rsid w:val="00887694"/>
    <w:rsid w:val="00887CE1"/>
    <w:rsid w:val="00887DC5"/>
    <w:rsid w:val="00890306"/>
    <w:rsid w:val="00890991"/>
    <w:rsid w:val="00890C3C"/>
    <w:rsid w:val="00890C7B"/>
    <w:rsid w:val="00890F70"/>
    <w:rsid w:val="0089156C"/>
    <w:rsid w:val="0089188E"/>
    <w:rsid w:val="008918A7"/>
    <w:rsid w:val="00891F8A"/>
    <w:rsid w:val="00892C36"/>
    <w:rsid w:val="0089332F"/>
    <w:rsid w:val="008934BD"/>
    <w:rsid w:val="0089375B"/>
    <w:rsid w:val="00895221"/>
    <w:rsid w:val="0089563E"/>
    <w:rsid w:val="00895E2D"/>
    <w:rsid w:val="00896329"/>
    <w:rsid w:val="008965E7"/>
    <w:rsid w:val="008965ED"/>
    <w:rsid w:val="008975CD"/>
    <w:rsid w:val="0089798C"/>
    <w:rsid w:val="00897B10"/>
    <w:rsid w:val="00897C40"/>
    <w:rsid w:val="00897E34"/>
    <w:rsid w:val="008A0C11"/>
    <w:rsid w:val="008A2187"/>
    <w:rsid w:val="008A21FD"/>
    <w:rsid w:val="008A298F"/>
    <w:rsid w:val="008A31F2"/>
    <w:rsid w:val="008A3655"/>
    <w:rsid w:val="008A3917"/>
    <w:rsid w:val="008A3948"/>
    <w:rsid w:val="008A3F15"/>
    <w:rsid w:val="008A404D"/>
    <w:rsid w:val="008A4D06"/>
    <w:rsid w:val="008A4EC9"/>
    <w:rsid w:val="008A5AD5"/>
    <w:rsid w:val="008A5D4A"/>
    <w:rsid w:val="008A657C"/>
    <w:rsid w:val="008A67C2"/>
    <w:rsid w:val="008A6CD8"/>
    <w:rsid w:val="008A712F"/>
    <w:rsid w:val="008A746C"/>
    <w:rsid w:val="008A77D6"/>
    <w:rsid w:val="008A7AC1"/>
    <w:rsid w:val="008B086B"/>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C0665"/>
    <w:rsid w:val="008C1260"/>
    <w:rsid w:val="008C1524"/>
    <w:rsid w:val="008C1703"/>
    <w:rsid w:val="008C17A8"/>
    <w:rsid w:val="008C19DF"/>
    <w:rsid w:val="008C22C1"/>
    <w:rsid w:val="008C292C"/>
    <w:rsid w:val="008C2A32"/>
    <w:rsid w:val="008C2D90"/>
    <w:rsid w:val="008C2FBD"/>
    <w:rsid w:val="008C3A23"/>
    <w:rsid w:val="008C3AB1"/>
    <w:rsid w:val="008C459D"/>
    <w:rsid w:val="008C490C"/>
    <w:rsid w:val="008C49CE"/>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B62"/>
    <w:rsid w:val="008E3477"/>
    <w:rsid w:val="008E383A"/>
    <w:rsid w:val="008E3B26"/>
    <w:rsid w:val="008E44C1"/>
    <w:rsid w:val="008E544D"/>
    <w:rsid w:val="008E5638"/>
    <w:rsid w:val="008E57C0"/>
    <w:rsid w:val="008E5871"/>
    <w:rsid w:val="008E5D0F"/>
    <w:rsid w:val="008E6031"/>
    <w:rsid w:val="008E60DD"/>
    <w:rsid w:val="008E627F"/>
    <w:rsid w:val="008E6B72"/>
    <w:rsid w:val="008E7213"/>
    <w:rsid w:val="008E731E"/>
    <w:rsid w:val="008E74F8"/>
    <w:rsid w:val="008E762B"/>
    <w:rsid w:val="008E76EF"/>
    <w:rsid w:val="008E7706"/>
    <w:rsid w:val="008E7F75"/>
    <w:rsid w:val="008F0232"/>
    <w:rsid w:val="008F0648"/>
    <w:rsid w:val="008F0EB1"/>
    <w:rsid w:val="008F1079"/>
    <w:rsid w:val="008F12FB"/>
    <w:rsid w:val="008F1EC4"/>
    <w:rsid w:val="008F207A"/>
    <w:rsid w:val="008F2648"/>
    <w:rsid w:val="008F2D39"/>
    <w:rsid w:val="008F2DB0"/>
    <w:rsid w:val="008F2DDE"/>
    <w:rsid w:val="008F3169"/>
    <w:rsid w:val="008F3584"/>
    <w:rsid w:val="008F4121"/>
    <w:rsid w:val="008F42DD"/>
    <w:rsid w:val="008F45E9"/>
    <w:rsid w:val="008F45F8"/>
    <w:rsid w:val="008F5603"/>
    <w:rsid w:val="008F5719"/>
    <w:rsid w:val="008F58AC"/>
    <w:rsid w:val="008F58C0"/>
    <w:rsid w:val="008F6158"/>
    <w:rsid w:val="008F61C7"/>
    <w:rsid w:val="008F6CCD"/>
    <w:rsid w:val="008F700A"/>
    <w:rsid w:val="008F7051"/>
    <w:rsid w:val="008F73E9"/>
    <w:rsid w:val="008F7607"/>
    <w:rsid w:val="008F78E2"/>
    <w:rsid w:val="008F7D89"/>
    <w:rsid w:val="009005D9"/>
    <w:rsid w:val="0090085E"/>
    <w:rsid w:val="00900BF0"/>
    <w:rsid w:val="00901002"/>
    <w:rsid w:val="00901466"/>
    <w:rsid w:val="0090170C"/>
    <w:rsid w:val="009017A1"/>
    <w:rsid w:val="00901AC2"/>
    <w:rsid w:val="009027C0"/>
    <w:rsid w:val="00902B2B"/>
    <w:rsid w:val="00902DAD"/>
    <w:rsid w:val="0090301F"/>
    <w:rsid w:val="00903AF4"/>
    <w:rsid w:val="00903D9A"/>
    <w:rsid w:val="00904BFA"/>
    <w:rsid w:val="00904C77"/>
    <w:rsid w:val="009050F2"/>
    <w:rsid w:val="00905328"/>
    <w:rsid w:val="00905D7C"/>
    <w:rsid w:val="0090624C"/>
    <w:rsid w:val="009065C4"/>
    <w:rsid w:val="00906630"/>
    <w:rsid w:val="00906F99"/>
    <w:rsid w:val="0090702E"/>
    <w:rsid w:val="00907447"/>
    <w:rsid w:val="00907666"/>
    <w:rsid w:val="009076E8"/>
    <w:rsid w:val="00907BEE"/>
    <w:rsid w:val="00907E83"/>
    <w:rsid w:val="009104E5"/>
    <w:rsid w:val="0091064C"/>
    <w:rsid w:val="00910F33"/>
    <w:rsid w:val="0091121D"/>
    <w:rsid w:val="009116A4"/>
    <w:rsid w:val="009117BE"/>
    <w:rsid w:val="00911A37"/>
    <w:rsid w:val="00911B12"/>
    <w:rsid w:val="0091249A"/>
    <w:rsid w:val="009127D9"/>
    <w:rsid w:val="009137D6"/>
    <w:rsid w:val="0091397B"/>
    <w:rsid w:val="00914886"/>
    <w:rsid w:val="009149CF"/>
    <w:rsid w:val="00914BA0"/>
    <w:rsid w:val="00914BF9"/>
    <w:rsid w:val="00914DE9"/>
    <w:rsid w:val="00916D7E"/>
    <w:rsid w:val="009170C7"/>
    <w:rsid w:val="0091735A"/>
    <w:rsid w:val="0091744E"/>
    <w:rsid w:val="00917478"/>
    <w:rsid w:val="009175F6"/>
    <w:rsid w:val="00917D61"/>
    <w:rsid w:val="00920119"/>
    <w:rsid w:val="009202BF"/>
    <w:rsid w:val="00920780"/>
    <w:rsid w:val="00920816"/>
    <w:rsid w:val="00920BF4"/>
    <w:rsid w:val="0092148A"/>
    <w:rsid w:val="00921E76"/>
    <w:rsid w:val="0092234C"/>
    <w:rsid w:val="00922796"/>
    <w:rsid w:val="00923068"/>
    <w:rsid w:val="009231FB"/>
    <w:rsid w:val="0092389B"/>
    <w:rsid w:val="00923F26"/>
    <w:rsid w:val="00924665"/>
    <w:rsid w:val="00924A00"/>
    <w:rsid w:val="00924F4C"/>
    <w:rsid w:val="009250F1"/>
    <w:rsid w:val="009265F5"/>
    <w:rsid w:val="0092660F"/>
    <w:rsid w:val="00926DF7"/>
    <w:rsid w:val="009272C4"/>
    <w:rsid w:val="009275CE"/>
    <w:rsid w:val="00927880"/>
    <w:rsid w:val="00927C54"/>
    <w:rsid w:val="00930875"/>
    <w:rsid w:val="00930CBF"/>
    <w:rsid w:val="00930D9E"/>
    <w:rsid w:val="00931121"/>
    <w:rsid w:val="0093119C"/>
    <w:rsid w:val="0093154C"/>
    <w:rsid w:val="00931CB3"/>
    <w:rsid w:val="0093201A"/>
    <w:rsid w:val="00932134"/>
    <w:rsid w:val="0093240E"/>
    <w:rsid w:val="009325D7"/>
    <w:rsid w:val="009330D2"/>
    <w:rsid w:val="00933605"/>
    <w:rsid w:val="009338E2"/>
    <w:rsid w:val="00933907"/>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BD"/>
    <w:rsid w:val="009426EF"/>
    <w:rsid w:val="00942981"/>
    <w:rsid w:val="00943C01"/>
    <w:rsid w:val="00943C09"/>
    <w:rsid w:val="00943DAD"/>
    <w:rsid w:val="00944332"/>
    <w:rsid w:val="009451CF"/>
    <w:rsid w:val="00945397"/>
    <w:rsid w:val="009456D0"/>
    <w:rsid w:val="009458A7"/>
    <w:rsid w:val="00945F65"/>
    <w:rsid w:val="00946AF4"/>
    <w:rsid w:val="00947267"/>
    <w:rsid w:val="00947624"/>
    <w:rsid w:val="00947728"/>
    <w:rsid w:val="009477D9"/>
    <w:rsid w:val="00947AC0"/>
    <w:rsid w:val="00947CB1"/>
    <w:rsid w:val="00947CFB"/>
    <w:rsid w:val="00947E2C"/>
    <w:rsid w:val="009506C1"/>
    <w:rsid w:val="00950958"/>
    <w:rsid w:val="00950984"/>
    <w:rsid w:val="0095185C"/>
    <w:rsid w:val="00951CDB"/>
    <w:rsid w:val="00951D20"/>
    <w:rsid w:val="00951EC2"/>
    <w:rsid w:val="009522F8"/>
    <w:rsid w:val="00952665"/>
    <w:rsid w:val="00952682"/>
    <w:rsid w:val="00952758"/>
    <w:rsid w:val="009528B3"/>
    <w:rsid w:val="00952A3D"/>
    <w:rsid w:val="00952E2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FC4"/>
    <w:rsid w:val="0097212C"/>
    <w:rsid w:val="009722E6"/>
    <w:rsid w:val="00972499"/>
    <w:rsid w:val="00973C54"/>
    <w:rsid w:val="0097421A"/>
    <w:rsid w:val="00974818"/>
    <w:rsid w:val="00974A17"/>
    <w:rsid w:val="00974C70"/>
    <w:rsid w:val="00975306"/>
    <w:rsid w:val="00975438"/>
    <w:rsid w:val="00975BB3"/>
    <w:rsid w:val="00975DE1"/>
    <w:rsid w:val="00975F91"/>
    <w:rsid w:val="00976143"/>
    <w:rsid w:val="00976227"/>
    <w:rsid w:val="00976441"/>
    <w:rsid w:val="00976741"/>
    <w:rsid w:val="0097683E"/>
    <w:rsid w:val="009768C9"/>
    <w:rsid w:val="00976BBE"/>
    <w:rsid w:val="00977354"/>
    <w:rsid w:val="00977973"/>
    <w:rsid w:val="0098018E"/>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37C"/>
    <w:rsid w:val="00986492"/>
    <w:rsid w:val="00986E00"/>
    <w:rsid w:val="00986F67"/>
    <w:rsid w:val="009879DF"/>
    <w:rsid w:val="00987F1A"/>
    <w:rsid w:val="0099009D"/>
    <w:rsid w:val="009901E2"/>
    <w:rsid w:val="009906C9"/>
    <w:rsid w:val="00990C6B"/>
    <w:rsid w:val="00991A02"/>
    <w:rsid w:val="00991A89"/>
    <w:rsid w:val="00991B44"/>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1"/>
    <w:rsid w:val="009972C5"/>
    <w:rsid w:val="009974A2"/>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E1C"/>
    <w:rsid w:val="009A70CF"/>
    <w:rsid w:val="009A73C1"/>
    <w:rsid w:val="009A7930"/>
    <w:rsid w:val="009A7933"/>
    <w:rsid w:val="009B073F"/>
    <w:rsid w:val="009B08EA"/>
    <w:rsid w:val="009B09D7"/>
    <w:rsid w:val="009B0CD1"/>
    <w:rsid w:val="009B0DCA"/>
    <w:rsid w:val="009B0DD5"/>
    <w:rsid w:val="009B0F28"/>
    <w:rsid w:val="009B1249"/>
    <w:rsid w:val="009B157E"/>
    <w:rsid w:val="009B27AC"/>
    <w:rsid w:val="009B2994"/>
    <w:rsid w:val="009B37AC"/>
    <w:rsid w:val="009B3CA9"/>
    <w:rsid w:val="009B4024"/>
    <w:rsid w:val="009B56F0"/>
    <w:rsid w:val="009B5873"/>
    <w:rsid w:val="009B595D"/>
    <w:rsid w:val="009B5ABA"/>
    <w:rsid w:val="009B6236"/>
    <w:rsid w:val="009B6883"/>
    <w:rsid w:val="009B6B3E"/>
    <w:rsid w:val="009B70BD"/>
    <w:rsid w:val="009B7AA0"/>
    <w:rsid w:val="009B7E02"/>
    <w:rsid w:val="009C016B"/>
    <w:rsid w:val="009C02EE"/>
    <w:rsid w:val="009C04E7"/>
    <w:rsid w:val="009C05B9"/>
    <w:rsid w:val="009C0A33"/>
    <w:rsid w:val="009C0BCD"/>
    <w:rsid w:val="009C11C8"/>
    <w:rsid w:val="009C1794"/>
    <w:rsid w:val="009C1EAC"/>
    <w:rsid w:val="009C3E27"/>
    <w:rsid w:val="009C4707"/>
    <w:rsid w:val="009C4A5A"/>
    <w:rsid w:val="009C4E6F"/>
    <w:rsid w:val="009C5BC2"/>
    <w:rsid w:val="009C5CFA"/>
    <w:rsid w:val="009C6841"/>
    <w:rsid w:val="009C7281"/>
    <w:rsid w:val="009C7A9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43CE"/>
    <w:rsid w:val="009D4475"/>
    <w:rsid w:val="009D5E29"/>
    <w:rsid w:val="009D5FA8"/>
    <w:rsid w:val="009D6216"/>
    <w:rsid w:val="009D6989"/>
    <w:rsid w:val="009D6D4C"/>
    <w:rsid w:val="009D74BD"/>
    <w:rsid w:val="009D74F4"/>
    <w:rsid w:val="009D7AA6"/>
    <w:rsid w:val="009D7C3A"/>
    <w:rsid w:val="009E00F3"/>
    <w:rsid w:val="009E030C"/>
    <w:rsid w:val="009E04C8"/>
    <w:rsid w:val="009E10D0"/>
    <w:rsid w:val="009E146E"/>
    <w:rsid w:val="009E194F"/>
    <w:rsid w:val="009E2493"/>
    <w:rsid w:val="009E24C0"/>
    <w:rsid w:val="009E2737"/>
    <w:rsid w:val="009E2E56"/>
    <w:rsid w:val="009E348E"/>
    <w:rsid w:val="009E3871"/>
    <w:rsid w:val="009E4520"/>
    <w:rsid w:val="009E46CB"/>
    <w:rsid w:val="009E494B"/>
    <w:rsid w:val="009E53BA"/>
    <w:rsid w:val="009E5B5F"/>
    <w:rsid w:val="009E5C8D"/>
    <w:rsid w:val="009E5D26"/>
    <w:rsid w:val="009E60CF"/>
    <w:rsid w:val="009E66B8"/>
    <w:rsid w:val="009E79E4"/>
    <w:rsid w:val="009E7AC2"/>
    <w:rsid w:val="009E7C11"/>
    <w:rsid w:val="009F007C"/>
    <w:rsid w:val="009F05A8"/>
    <w:rsid w:val="009F0869"/>
    <w:rsid w:val="009F08D7"/>
    <w:rsid w:val="009F090B"/>
    <w:rsid w:val="009F0991"/>
    <w:rsid w:val="009F10F5"/>
    <w:rsid w:val="009F1337"/>
    <w:rsid w:val="009F1724"/>
    <w:rsid w:val="009F2108"/>
    <w:rsid w:val="009F2260"/>
    <w:rsid w:val="009F2AB1"/>
    <w:rsid w:val="009F2C17"/>
    <w:rsid w:val="009F384B"/>
    <w:rsid w:val="009F3DC4"/>
    <w:rsid w:val="009F4158"/>
    <w:rsid w:val="009F45B3"/>
    <w:rsid w:val="009F45C6"/>
    <w:rsid w:val="009F4874"/>
    <w:rsid w:val="009F48D8"/>
    <w:rsid w:val="009F4FB8"/>
    <w:rsid w:val="009F51BD"/>
    <w:rsid w:val="009F606C"/>
    <w:rsid w:val="009F6A7E"/>
    <w:rsid w:val="009F6BE7"/>
    <w:rsid w:val="009F6CA1"/>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4AE"/>
    <w:rsid w:val="00A124C0"/>
    <w:rsid w:val="00A12715"/>
    <w:rsid w:val="00A12BCA"/>
    <w:rsid w:val="00A12CCF"/>
    <w:rsid w:val="00A13AD5"/>
    <w:rsid w:val="00A13B79"/>
    <w:rsid w:val="00A142BE"/>
    <w:rsid w:val="00A14579"/>
    <w:rsid w:val="00A148A3"/>
    <w:rsid w:val="00A14F3E"/>
    <w:rsid w:val="00A150C3"/>
    <w:rsid w:val="00A1524E"/>
    <w:rsid w:val="00A15598"/>
    <w:rsid w:val="00A1564C"/>
    <w:rsid w:val="00A169E6"/>
    <w:rsid w:val="00A16B7F"/>
    <w:rsid w:val="00A16F49"/>
    <w:rsid w:val="00A17027"/>
    <w:rsid w:val="00A171DF"/>
    <w:rsid w:val="00A171EE"/>
    <w:rsid w:val="00A171FE"/>
    <w:rsid w:val="00A177BE"/>
    <w:rsid w:val="00A17EC3"/>
    <w:rsid w:val="00A17F30"/>
    <w:rsid w:val="00A207A8"/>
    <w:rsid w:val="00A215FC"/>
    <w:rsid w:val="00A21B55"/>
    <w:rsid w:val="00A2218B"/>
    <w:rsid w:val="00A227AF"/>
    <w:rsid w:val="00A228D4"/>
    <w:rsid w:val="00A22CF1"/>
    <w:rsid w:val="00A2373C"/>
    <w:rsid w:val="00A23AEE"/>
    <w:rsid w:val="00A2466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BFC"/>
    <w:rsid w:val="00A32C7D"/>
    <w:rsid w:val="00A32D02"/>
    <w:rsid w:val="00A333CB"/>
    <w:rsid w:val="00A33516"/>
    <w:rsid w:val="00A33E4D"/>
    <w:rsid w:val="00A34106"/>
    <w:rsid w:val="00A348C6"/>
    <w:rsid w:val="00A34C2A"/>
    <w:rsid w:val="00A35202"/>
    <w:rsid w:val="00A35E04"/>
    <w:rsid w:val="00A35F70"/>
    <w:rsid w:val="00A3657B"/>
    <w:rsid w:val="00A36679"/>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3E9"/>
    <w:rsid w:val="00A43C1A"/>
    <w:rsid w:val="00A44020"/>
    <w:rsid w:val="00A445B2"/>
    <w:rsid w:val="00A447A1"/>
    <w:rsid w:val="00A448C3"/>
    <w:rsid w:val="00A44EED"/>
    <w:rsid w:val="00A45B07"/>
    <w:rsid w:val="00A46985"/>
    <w:rsid w:val="00A46A53"/>
    <w:rsid w:val="00A46CE4"/>
    <w:rsid w:val="00A46E5F"/>
    <w:rsid w:val="00A47367"/>
    <w:rsid w:val="00A474EF"/>
    <w:rsid w:val="00A50308"/>
    <w:rsid w:val="00A510B5"/>
    <w:rsid w:val="00A514FC"/>
    <w:rsid w:val="00A516E0"/>
    <w:rsid w:val="00A516F9"/>
    <w:rsid w:val="00A51F67"/>
    <w:rsid w:val="00A5287F"/>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6CE"/>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12A"/>
    <w:rsid w:val="00A82202"/>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BD8"/>
    <w:rsid w:val="00AA0E70"/>
    <w:rsid w:val="00AA2601"/>
    <w:rsid w:val="00AA2BDB"/>
    <w:rsid w:val="00AA2F24"/>
    <w:rsid w:val="00AA359D"/>
    <w:rsid w:val="00AA3E51"/>
    <w:rsid w:val="00AA483C"/>
    <w:rsid w:val="00AA49E9"/>
    <w:rsid w:val="00AA4D48"/>
    <w:rsid w:val="00AA59C4"/>
    <w:rsid w:val="00AA5B30"/>
    <w:rsid w:val="00AA5CFC"/>
    <w:rsid w:val="00AA60EE"/>
    <w:rsid w:val="00AA6908"/>
    <w:rsid w:val="00AA6ACA"/>
    <w:rsid w:val="00AA7BDC"/>
    <w:rsid w:val="00AA7BE1"/>
    <w:rsid w:val="00AA7D50"/>
    <w:rsid w:val="00AA7F94"/>
    <w:rsid w:val="00AB00AD"/>
    <w:rsid w:val="00AB04A0"/>
    <w:rsid w:val="00AB07E8"/>
    <w:rsid w:val="00AB0AB8"/>
    <w:rsid w:val="00AB0B01"/>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9A0"/>
    <w:rsid w:val="00AB7C3C"/>
    <w:rsid w:val="00AC09EE"/>
    <w:rsid w:val="00AC0C26"/>
    <w:rsid w:val="00AC0E82"/>
    <w:rsid w:val="00AC107C"/>
    <w:rsid w:val="00AC114E"/>
    <w:rsid w:val="00AC132B"/>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C0E"/>
    <w:rsid w:val="00AD5DDF"/>
    <w:rsid w:val="00AD5E02"/>
    <w:rsid w:val="00AD5EA4"/>
    <w:rsid w:val="00AD5F0C"/>
    <w:rsid w:val="00AD66B5"/>
    <w:rsid w:val="00AD6CAE"/>
    <w:rsid w:val="00AD7076"/>
    <w:rsid w:val="00AD718D"/>
    <w:rsid w:val="00AD78A7"/>
    <w:rsid w:val="00AD7996"/>
    <w:rsid w:val="00AE07F9"/>
    <w:rsid w:val="00AE092B"/>
    <w:rsid w:val="00AE09D0"/>
    <w:rsid w:val="00AE0D1C"/>
    <w:rsid w:val="00AE144D"/>
    <w:rsid w:val="00AE1FEC"/>
    <w:rsid w:val="00AE2155"/>
    <w:rsid w:val="00AE2923"/>
    <w:rsid w:val="00AE32DC"/>
    <w:rsid w:val="00AE35D8"/>
    <w:rsid w:val="00AE3B77"/>
    <w:rsid w:val="00AE3F82"/>
    <w:rsid w:val="00AE43FE"/>
    <w:rsid w:val="00AE4660"/>
    <w:rsid w:val="00AE4D91"/>
    <w:rsid w:val="00AE4DE3"/>
    <w:rsid w:val="00AE50C0"/>
    <w:rsid w:val="00AE511E"/>
    <w:rsid w:val="00AE56BE"/>
    <w:rsid w:val="00AE58E2"/>
    <w:rsid w:val="00AE5F0E"/>
    <w:rsid w:val="00AE6E27"/>
    <w:rsid w:val="00AE6E2F"/>
    <w:rsid w:val="00AE6EA3"/>
    <w:rsid w:val="00AE74CD"/>
    <w:rsid w:val="00AE7A74"/>
    <w:rsid w:val="00AE7B34"/>
    <w:rsid w:val="00AE7B53"/>
    <w:rsid w:val="00AF009B"/>
    <w:rsid w:val="00AF06C0"/>
    <w:rsid w:val="00AF082A"/>
    <w:rsid w:val="00AF0C54"/>
    <w:rsid w:val="00AF1CB4"/>
    <w:rsid w:val="00AF1EF0"/>
    <w:rsid w:val="00AF1F25"/>
    <w:rsid w:val="00AF22CB"/>
    <w:rsid w:val="00AF22DB"/>
    <w:rsid w:val="00AF2653"/>
    <w:rsid w:val="00AF2BBE"/>
    <w:rsid w:val="00AF2E7D"/>
    <w:rsid w:val="00AF352B"/>
    <w:rsid w:val="00AF36F0"/>
    <w:rsid w:val="00AF3DD5"/>
    <w:rsid w:val="00AF403B"/>
    <w:rsid w:val="00AF4210"/>
    <w:rsid w:val="00AF43C8"/>
    <w:rsid w:val="00AF443C"/>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C61"/>
    <w:rsid w:val="00B01DE2"/>
    <w:rsid w:val="00B021AA"/>
    <w:rsid w:val="00B0255F"/>
    <w:rsid w:val="00B02FB1"/>
    <w:rsid w:val="00B03E75"/>
    <w:rsid w:val="00B03EE0"/>
    <w:rsid w:val="00B04705"/>
    <w:rsid w:val="00B0499F"/>
    <w:rsid w:val="00B052F3"/>
    <w:rsid w:val="00B05390"/>
    <w:rsid w:val="00B0607A"/>
    <w:rsid w:val="00B06A82"/>
    <w:rsid w:val="00B06C46"/>
    <w:rsid w:val="00B07C54"/>
    <w:rsid w:val="00B07E6B"/>
    <w:rsid w:val="00B07EC4"/>
    <w:rsid w:val="00B11412"/>
    <w:rsid w:val="00B11483"/>
    <w:rsid w:val="00B1215B"/>
    <w:rsid w:val="00B122F7"/>
    <w:rsid w:val="00B123C4"/>
    <w:rsid w:val="00B123C6"/>
    <w:rsid w:val="00B12465"/>
    <w:rsid w:val="00B125D9"/>
    <w:rsid w:val="00B12622"/>
    <w:rsid w:val="00B12D69"/>
    <w:rsid w:val="00B13816"/>
    <w:rsid w:val="00B1381A"/>
    <w:rsid w:val="00B13B4E"/>
    <w:rsid w:val="00B13D63"/>
    <w:rsid w:val="00B13D7E"/>
    <w:rsid w:val="00B1418B"/>
    <w:rsid w:val="00B14C6F"/>
    <w:rsid w:val="00B14D6C"/>
    <w:rsid w:val="00B14FF7"/>
    <w:rsid w:val="00B150D5"/>
    <w:rsid w:val="00B15B72"/>
    <w:rsid w:val="00B15F1B"/>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63D"/>
    <w:rsid w:val="00B228DA"/>
    <w:rsid w:val="00B229E3"/>
    <w:rsid w:val="00B22E7E"/>
    <w:rsid w:val="00B2317A"/>
    <w:rsid w:val="00B2323E"/>
    <w:rsid w:val="00B23C03"/>
    <w:rsid w:val="00B23C92"/>
    <w:rsid w:val="00B25D2C"/>
    <w:rsid w:val="00B25F53"/>
    <w:rsid w:val="00B266DC"/>
    <w:rsid w:val="00B26AFD"/>
    <w:rsid w:val="00B26EA0"/>
    <w:rsid w:val="00B276EB"/>
    <w:rsid w:val="00B279B8"/>
    <w:rsid w:val="00B279DE"/>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742"/>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5AD5"/>
    <w:rsid w:val="00B46158"/>
    <w:rsid w:val="00B46825"/>
    <w:rsid w:val="00B47072"/>
    <w:rsid w:val="00B47ABE"/>
    <w:rsid w:val="00B5032B"/>
    <w:rsid w:val="00B50409"/>
    <w:rsid w:val="00B50443"/>
    <w:rsid w:val="00B50EE3"/>
    <w:rsid w:val="00B510AD"/>
    <w:rsid w:val="00B514F5"/>
    <w:rsid w:val="00B51903"/>
    <w:rsid w:val="00B522CF"/>
    <w:rsid w:val="00B524F7"/>
    <w:rsid w:val="00B53BC8"/>
    <w:rsid w:val="00B54D46"/>
    <w:rsid w:val="00B54FC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30D5"/>
    <w:rsid w:val="00B634C7"/>
    <w:rsid w:val="00B63BA7"/>
    <w:rsid w:val="00B6414F"/>
    <w:rsid w:val="00B64FC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FA3"/>
    <w:rsid w:val="00B71FDC"/>
    <w:rsid w:val="00B72118"/>
    <w:rsid w:val="00B73178"/>
    <w:rsid w:val="00B7341E"/>
    <w:rsid w:val="00B73B73"/>
    <w:rsid w:val="00B746B7"/>
    <w:rsid w:val="00B74FB3"/>
    <w:rsid w:val="00B75B91"/>
    <w:rsid w:val="00B75CDF"/>
    <w:rsid w:val="00B7605F"/>
    <w:rsid w:val="00B76A1B"/>
    <w:rsid w:val="00B76C11"/>
    <w:rsid w:val="00B7723E"/>
    <w:rsid w:val="00B7740B"/>
    <w:rsid w:val="00B77B97"/>
    <w:rsid w:val="00B77D29"/>
    <w:rsid w:val="00B80157"/>
    <w:rsid w:val="00B801DF"/>
    <w:rsid w:val="00B802FD"/>
    <w:rsid w:val="00B8054C"/>
    <w:rsid w:val="00B80730"/>
    <w:rsid w:val="00B81FB7"/>
    <w:rsid w:val="00B8275F"/>
    <w:rsid w:val="00B82B4B"/>
    <w:rsid w:val="00B82B7D"/>
    <w:rsid w:val="00B83168"/>
    <w:rsid w:val="00B83215"/>
    <w:rsid w:val="00B83289"/>
    <w:rsid w:val="00B832F3"/>
    <w:rsid w:val="00B8399E"/>
    <w:rsid w:val="00B839BF"/>
    <w:rsid w:val="00B83FCD"/>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27B6"/>
    <w:rsid w:val="00B93026"/>
    <w:rsid w:val="00B93081"/>
    <w:rsid w:val="00B93A5E"/>
    <w:rsid w:val="00B93C22"/>
    <w:rsid w:val="00B93CFD"/>
    <w:rsid w:val="00B93DB5"/>
    <w:rsid w:val="00B9442F"/>
    <w:rsid w:val="00B94489"/>
    <w:rsid w:val="00B95588"/>
    <w:rsid w:val="00B9571C"/>
    <w:rsid w:val="00B96049"/>
    <w:rsid w:val="00B961DC"/>
    <w:rsid w:val="00B96331"/>
    <w:rsid w:val="00B9651D"/>
    <w:rsid w:val="00B96EF1"/>
    <w:rsid w:val="00B970FF"/>
    <w:rsid w:val="00B9739C"/>
    <w:rsid w:val="00B97ADD"/>
    <w:rsid w:val="00B97CF0"/>
    <w:rsid w:val="00BA0108"/>
    <w:rsid w:val="00BA0280"/>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094"/>
    <w:rsid w:val="00BA4941"/>
    <w:rsid w:val="00BA4D9F"/>
    <w:rsid w:val="00BA4FC9"/>
    <w:rsid w:val="00BA5038"/>
    <w:rsid w:val="00BA5E84"/>
    <w:rsid w:val="00BA6B67"/>
    <w:rsid w:val="00BA6BE3"/>
    <w:rsid w:val="00BA6DA4"/>
    <w:rsid w:val="00BA7010"/>
    <w:rsid w:val="00BA7D85"/>
    <w:rsid w:val="00BA7FFE"/>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C04E7"/>
    <w:rsid w:val="00BC0CF4"/>
    <w:rsid w:val="00BC0F25"/>
    <w:rsid w:val="00BC1B72"/>
    <w:rsid w:val="00BC1C20"/>
    <w:rsid w:val="00BC1DF4"/>
    <w:rsid w:val="00BC22AA"/>
    <w:rsid w:val="00BC25DE"/>
    <w:rsid w:val="00BC266D"/>
    <w:rsid w:val="00BC2BA7"/>
    <w:rsid w:val="00BC2C67"/>
    <w:rsid w:val="00BC3C98"/>
    <w:rsid w:val="00BC48C4"/>
    <w:rsid w:val="00BC497A"/>
    <w:rsid w:val="00BC4CAA"/>
    <w:rsid w:val="00BC5D99"/>
    <w:rsid w:val="00BC64B6"/>
    <w:rsid w:val="00BC699D"/>
    <w:rsid w:val="00BC6E37"/>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94"/>
    <w:rsid w:val="00BE0B30"/>
    <w:rsid w:val="00BE0F10"/>
    <w:rsid w:val="00BE1117"/>
    <w:rsid w:val="00BE1C64"/>
    <w:rsid w:val="00BE1D90"/>
    <w:rsid w:val="00BE2CE7"/>
    <w:rsid w:val="00BE2F27"/>
    <w:rsid w:val="00BE2F5E"/>
    <w:rsid w:val="00BE307A"/>
    <w:rsid w:val="00BE3249"/>
    <w:rsid w:val="00BE36C0"/>
    <w:rsid w:val="00BE407A"/>
    <w:rsid w:val="00BE4248"/>
    <w:rsid w:val="00BE452B"/>
    <w:rsid w:val="00BE4630"/>
    <w:rsid w:val="00BE4735"/>
    <w:rsid w:val="00BE4ECC"/>
    <w:rsid w:val="00BE5B95"/>
    <w:rsid w:val="00BE5CBE"/>
    <w:rsid w:val="00BE62FB"/>
    <w:rsid w:val="00BE6622"/>
    <w:rsid w:val="00BE6785"/>
    <w:rsid w:val="00BE6953"/>
    <w:rsid w:val="00BE6FF4"/>
    <w:rsid w:val="00BE75B7"/>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50E5"/>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50EF"/>
    <w:rsid w:val="00C1555B"/>
    <w:rsid w:val="00C16065"/>
    <w:rsid w:val="00C168A1"/>
    <w:rsid w:val="00C1775E"/>
    <w:rsid w:val="00C17B0B"/>
    <w:rsid w:val="00C17CB2"/>
    <w:rsid w:val="00C2022F"/>
    <w:rsid w:val="00C2043F"/>
    <w:rsid w:val="00C20967"/>
    <w:rsid w:val="00C211B2"/>
    <w:rsid w:val="00C212EB"/>
    <w:rsid w:val="00C21D5D"/>
    <w:rsid w:val="00C21DB6"/>
    <w:rsid w:val="00C224BF"/>
    <w:rsid w:val="00C22CB6"/>
    <w:rsid w:val="00C22CD3"/>
    <w:rsid w:val="00C2356D"/>
    <w:rsid w:val="00C2367B"/>
    <w:rsid w:val="00C240DF"/>
    <w:rsid w:val="00C2475D"/>
    <w:rsid w:val="00C24D97"/>
    <w:rsid w:val="00C254B9"/>
    <w:rsid w:val="00C255F9"/>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1C18"/>
    <w:rsid w:val="00C31CFA"/>
    <w:rsid w:val="00C31E12"/>
    <w:rsid w:val="00C3249E"/>
    <w:rsid w:val="00C32A99"/>
    <w:rsid w:val="00C32F59"/>
    <w:rsid w:val="00C33266"/>
    <w:rsid w:val="00C339A8"/>
    <w:rsid w:val="00C33AFE"/>
    <w:rsid w:val="00C34014"/>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D7A"/>
    <w:rsid w:val="00C419DB"/>
    <w:rsid w:val="00C42974"/>
    <w:rsid w:val="00C42F09"/>
    <w:rsid w:val="00C430E2"/>
    <w:rsid w:val="00C435D6"/>
    <w:rsid w:val="00C43737"/>
    <w:rsid w:val="00C43875"/>
    <w:rsid w:val="00C438E3"/>
    <w:rsid w:val="00C44219"/>
    <w:rsid w:val="00C447AB"/>
    <w:rsid w:val="00C44AAF"/>
    <w:rsid w:val="00C44CA5"/>
    <w:rsid w:val="00C44DC5"/>
    <w:rsid w:val="00C44EC9"/>
    <w:rsid w:val="00C45299"/>
    <w:rsid w:val="00C45313"/>
    <w:rsid w:val="00C45F04"/>
    <w:rsid w:val="00C460B4"/>
    <w:rsid w:val="00C46215"/>
    <w:rsid w:val="00C4698F"/>
    <w:rsid w:val="00C46C67"/>
    <w:rsid w:val="00C475D2"/>
    <w:rsid w:val="00C47DAD"/>
    <w:rsid w:val="00C50104"/>
    <w:rsid w:val="00C502CA"/>
    <w:rsid w:val="00C5069C"/>
    <w:rsid w:val="00C5079F"/>
    <w:rsid w:val="00C50CCC"/>
    <w:rsid w:val="00C5167A"/>
    <w:rsid w:val="00C51730"/>
    <w:rsid w:val="00C51951"/>
    <w:rsid w:val="00C51C2F"/>
    <w:rsid w:val="00C51D15"/>
    <w:rsid w:val="00C51F05"/>
    <w:rsid w:val="00C51FD1"/>
    <w:rsid w:val="00C525CA"/>
    <w:rsid w:val="00C52731"/>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867"/>
    <w:rsid w:val="00C6086B"/>
    <w:rsid w:val="00C60B45"/>
    <w:rsid w:val="00C60F3D"/>
    <w:rsid w:val="00C6127F"/>
    <w:rsid w:val="00C62395"/>
    <w:rsid w:val="00C6253F"/>
    <w:rsid w:val="00C62616"/>
    <w:rsid w:val="00C62A1E"/>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78E"/>
    <w:rsid w:val="00C65C02"/>
    <w:rsid w:val="00C663E1"/>
    <w:rsid w:val="00C664E5"/>
    <w:rsid w:val="00C66879"/>
    <w:rsid w:val="00C66F64"/>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E2A"/>
    <w:rsid w:val="00C74A5D"/>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B1F"/>
    <w:rsid w:val="00C7727C"/>
    <w:rsid w:val="00C77E79"/>
    <w:rsid w:val="00C80087"/>
    <w:rsid w:val="00C80838"/>
    <w:rsid w:val="00C8146E"/>
    <w:rsid w:val="00C8208C"/>
    <w:rsid w:val="00C82A64"/>
    <w:rsid w:val="00C82BE5"/>
    <w:rsid w:val="00C82C45"/>
    <w:rsid w:val="00C82FF5"/>
    <w:rsid w:val="00C83523"/>
    <w:rsid w:val="00C83AA3"/>
    <w:rsid w:val="00C841A3"/>
    <w:rsid w:val="00C8578F"/>
    <w:rsid w:val="00C858E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EA3"/>
    <w:rsid w:val="00C97F3F"/>
    <w:rsid w:val="00CA04BB"/>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F34"/>
    <w:rsid w:val="00CA5F5A"/>
    <w:rsid w:val="00CA6423"/>
    <w:rsid w:val="00CA6A53"/>
    <w:rsid w:val="00CA6BC0"/>
    <w:rsid w:val="00CA71D2"/>
    <w:rsid w:val="00CA77FC"/>
    <w:rsid w:val="00CA782C"/>
    <w:rsid w:val="00CA794E"/>
    <w:rsid w:val="00CA7CE8"/>
    <w:rsid w:val="00CA7F6C"/>
    <w:rsid w:val="00CB0144"/>
    <w:rsid w:val="00CB024A"/>
    <w:rsid w:val="00CB03B1"/>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4169"/>
    <w:rsid w:val="00CB4260"/>
    <w:rsid w:val="00CB443B"/>
    <w:rsid w:val="00CB450D"/>
    <w:rsid w:val="00CB463E"/>
    <w:rsid w:val="00CB468D"/>
    <w:rsid w:val="00CB46B4"/>
    <w:rsid w:val="00CB47EA"/>
    <w:rsid w:val="00CB4DFF"/>
    <w:rsid w:val="00CB504E"/>
    <w:rsid w:val="00CB54D8"/>
    <w:rsid w:val="00CB5A78"/>
    <w:rsid w:val="00CB5A93"/>
    <w:rsid w:val="00CB5B70"/>
    <w:rsid w:val="00CB5BEF"/>
    <w:rsid w:val="00CB628D"/>
    <w:rsid w:val="00CB651E"/>
    <w:rsid w:val="00CB6874"/>
    <w:rsid w:val="00CB6CFC"/>
    <w:rsid w:val="00CB6E70"/>
    <w:rsid w:val="00CB7665"/>
    <w:rsid w:val="00CC00DB"/>
    <w:rsid w:val="00CC0BE9"/>
    <w:rsid w:val="00CC0F89"/>
    <w:rsid w:val="00CC0FAB"/>
    <w:rsid w:val="00CC1583"/>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F68"/>
    <w:rsid w:val="00CD18CE"/>
    <w:rsid w:val="00CD1BA2"/>
    <w:rsid w:val="00CD1DF7"/>
    <w:rsid w:val="00CD1F3F"/>
    <w:rsid w:val="00CD23C6"/>
    <w:rsid w:val="00CD2608"/>
    <w:rsid w:val="00CD285B"/>
    <w:rsid w:val="00CD3029"/>
    <w:rsid w:val="00CD3035"/>
    <w:rsid w:val="00CD356F"/>
    <w:rsid w:val="00CD3627"/>
    <w:rsid w:val="00CD3B70"/>
    <w:rsid w:val="00CD3E48"/>
    <w:rsid w:val="00CD4A68"/>
    <w:rsid w:val="00CD4DC6"/>
    <w:rsid w:val="00CD4F15"/>
    <w:rsid w:val="00CD5245"/>
    <w:rsid w:val="00CD576B"/>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341"/>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1B7"/>
    <w:rsid w:val="00D04636"/>
    <w:rsid w:val="00D04D7C"/>
    <w:rsid w:val="00D04EA9"/>
    <w:rsid w:val="00D056C0"/>
    <w:rsid w:val="00D058A7"/>
    <w:rsid w:val="00D05FE3"/>
    <w:rsid w:val="00D06494"/>
    <w:rsid w:val="00D065AD"/>
    <w:rsid w:val="00D06A80"/>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AC2"/>
    <w:rsid w:val="00D15FEE"/>
    <w:rsid w:val="00D16620"/>
    <w:rsid w:val="00D16A07"/>
    <w:rsid w:val="00D16EF9"/>
    <w:rsid w:val="00D17743"/>
    <w:rsid w:val="00D179A8"/>
    <w:rsid w:val="00D20132"/>
    <w:rsid w:val="00D2064C"/>
    <w:rsid w:val="00D209EB"/>
    <w:rsid w:val="00D20AB5"/>
    <w:rsid w:val="00D20FC5"/>
    <w:rsid w:val="00D21529"/>
    <w:rsid w:val="00D2163B"/>
    <w:rsid w:val="00D21E03"/>
    <w:rsid w:val="00D230F1"/>
    <w:rsid w:val="00D23338"/>
    <w:rsid w:val="00D233CE"/>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3A0"/>
    <w:rsid w:val="00D4366E"/>
    <w:rsid w:val="00D43765"/>
    <w:rsid w:val="00D437C0"/>
    <w:rsid w:val="00D438FB"/>
    <w:rsid w:val="00D43A60"/>
    <w:rsid w:val="00D43AEB"/>
    <w:rsid w:val="00D43BC0"/>
    <w:rsid w:val="00D43D73"/>
    <w:rsid w:val="00D44018"/>
    <w:rsid w:val="00D4470E"/>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62F"/>
    <w:rsid w:val="00D60C48"/>
    <w:rsid w:val="00D60FF2"/>
    <w:rsid w:val="00D611E8"/>
    <w:rsid w:val="00D61AF0"/>
    <w:rsid w:val="00D61ED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6509"/>
    <w:rsid w:val="00D6673B"/>
    <w:rsid w:val="00D66C45"/>
    <w:rsid w:val="00D673A7"/>
    <w:rsid w:val="00D6768E"/>
    <w:rsid w:val="00D67A85"/>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28A"/>
    <w:rsid w:val="00D74391"/>
    <w:rsid w:val="00D746B5"/>
    <w:rsid w:val="00D749EB"/>
    <w:rsid w:val="00D74E0C"/>
    <w:rsid w:val="00D74FA0"/>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AA5"/>
    <w:rsid w:val="00D81D7C"/>
    <w:rsid w:val="00D82F92"/>
    <w:rsid w:val="00D831B3"/>
    <w:rsid w:val="00D83A76"/>
    <w:rsid w:val="00D83DA6"/>
    <w:rsid w:val="00D847F6"/>
    <w:rsid w:val="00D84DD0"/>
    <w:rsid w:val="00D85063"/>
    <w:rsid w:val="00D859D3"/>
    <w:rsid w:val="00D86931"/>
    <w:rsid w:val="00D86C19"/>
    <w:rsid w:val="00D86E99"/>
    <w:rsid w:val="00D87849"/>
    <w:rsid w:val="00D87E5F"/>
    <w:rsid w:val="00D90038"/>
    <w:rsid w:val="00D900AE"/>
    <w:rsid w:val="00D90374"/>
    <w:rsid w:val="00D90A12"/>
    <w:rsid w:val="00D90FCC"/>
    <w:rsid w:val="00D911E1"/>
    <w:rsid w:val="00D91263"/>
    <w:rsid w:val="00D916E4"/>
    <w:rsid w:val="00D91781"/>
    <w:rsid w:val="00D91EDF"/>
    <w:rsid w:val="00D92291"/>
    <w:rsid w:val="00D9245B"/>
    <w:rsid w:val="00D925CB"/>
    <w:rsid w:val="00D9375F"/>
    <w:rsid w:val="00D9379E"/>
    <w:rsid w:val="00D93826"/>
    <w:rsid w:val="00D93B9D"/>
    <w:rsid w:val="00D94712"/>
    <w:rsid w:val="00D94810"/>
    <w:rsid w:val="00D94BA1"/>
    <w:rsid w:val="00D9514B"/>
    <w:rsid w:val="00D96754"/>
    <w:rsid w:val="00D96E4F"/>
    <w:rsid w:val="00D96FED"/>
    <w:rsid w:val="00D97318"/>
    <w:rsid w:val="00D9734F"/>
    <w:rsid w:val="00D97D58"/>
    <w:rsid w:val="00DA08F6"/>
    <w:rsid w:val="00DA18CB"/>
    <w:rsid w:val="00DA1E8B"/>
    <w:rsid w:val="00DA265A"/>
    <w:rsid w:val="00DA2964"/>
    <w:rsid w:val="00DA29A1"/>
    <w:rsid w:val="00DA2AF5"/>
    <w:rsid w:val="00DA2D31"/>
    <w:rsid w:val="00DA2D3B"/>
    <w:rsid w:val="00DA2D93"/>
    <w:rsid w:val="00DA30FD"/>
    <w:rsid w:val="00DA4608"/>
    <w:rsid w:val="00DA4761"/>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A0A"/>
    <w:rsid w:val="00DC4D47"/>
    <w:rsid w:val="00DC51AA"/>
    <w:rsid w:val="00DC52C8"/>
    <w:rsid w:val="00DC5425"/>
    <w:rsid w:val="00DC5470"/>
    <w:rsid w:val="00DC599A"/>
    <w:rsid w:val="00DC5BC0"/>
    <w:rsid w:val="00DC5BEF"/>
    <w:rsid w:val="00DC682B"/>
    <w:rsid w:val="00DC686D"/>
    <w:rsid w:val="00DC69B5"/>
    <w:rsid w:val="00DC6D7C"/>
    <w:rsid w:val="00DD14A6"/>
    <w:rsid w:val="00DD1A98"/>
    <w:rsid w:val="00DD1C45"/>
    <w:rsid w:val="00DD22E5"/>
    <w:rsid w:val="00DD244C"/>
    <w:rsid w:val="00DD2504"/>
    <w:rsid w:val="00DD27B2"/>
    <w:rsid w:val="00DD2928"/>
    <w:rsid w:val="00DD2C60"/>
    <w:rsid w:val="00DD2EB3"/>
    <w:rsid w:val="00DD4503"/>
    <w:rsid w:val="00DD476D"/>
    <w:rsid w:val="00DD494B"/>
    <w:rsid w:val="00DD4C23"/>
    <w:rsid w:val="00DD4C87"/>
    <w:rsid w:val="00DD4E6B"/>
    <w:rsid w:val="00DD5DC9"/>
    <w:rsid w:val="00DD5E28"/>
    <w:rsid w:val="00DD64B6"/>
    <w:rsid w:val="00DD6595"/>
    <w:rsid w:val="00DD79B5"/>
    <w:rsid w:val="00DD7C04"/>
    <w:rsid w:val="00DD7DDB"/>
    <w:rsid w:val="00DE034E"/>
    <w:rsid w:val="00DE03B3"/>
    <w:rsid w:val="00DE0665"/>
    <w:rsid w:val="00DE07B6"/>
    <w:rsid w:val="00DE0BF5"/>
    <w:rsid w:val="00DE112D"/>
    <w:rsid w:val="00DE13D1"/>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241"/>
    <w:rsid w:val="00DE5A3E"/>
    <w:rsid w:val="00DE5BF1"/>
    <w:rsid w:val="00DE64B0"/>
    <w:rsid w:val="00DE67CF"/>
    <w:rsid w:val="00DE6AD3"/>
    <w:rsid w:val="00DE71CC"/>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88C"/>
    <w:rsid w:val="00DF2BBC"/>
    <w:rsid w:val="00DF36A5"/>
    <w:rsid w:val="00DF394E"/>
    <w:rsid w:val="00DF3AC5"/>
    <w:rsid w:val="00DF3D19"/>
    <w:rsid w:val="00DF3E60"/>
    <w:rsid w:val="00DF4040"/>
    <w:rsid w:val="00DF4247"/>
    <w:rsid w:val="00DF43B0"/>
    <w:rsid w:val="00DF491C"/>
    <w:rsid w:val="00DF4D99"/>
    <w:rsid w:val="00DF5608"/>
    <w:rsid w:val="00DF5891"/>
    <w:rsid w:val="00DF6315"/>
    <w:rsid w:val="00DF66AD"/>
    <w:rsid w:val="00DF6792"/>
    <w:rsid w:val="00DF685B"/>
    <w:rsid w:val="00DF6EB1"/>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245"/>
    <w:rsid w:val="00E03696"/>
    <w:rsid w:val="00E0377F"/>
    <w:rsid w:val="00E03F9C"/>
    <w:rsid w:val="00E04F7F"/>
    <w:rsid w:val="00E051D2"/>
    <w:rsid w:val="00E061D8"/>
    <w:rsid w:val="00E0669A"/>
    <w:rsid w:val="00E07637"/>
    <w:rsid w:val="00E07B63"/>
    <w:rsid w:val="00E07E04"/>
    <w:rsid w:val="00E07EC7"/>
    <w:rsid w:val="00E10394"/>
    <w:rsid w:val="00E103E2"/>
    <w:rsid w:val="00E1057E"/>
    <w:rsid w:val="00E1062A"/>
    <w:rsid w:val="00E10F7C"/>
    <w:rsid w:val="00E1102F"/>
    <w:rsid w:val="00E111BB"/>
    <w:rsid w:val="00E112B9"/>
    <w:rsid w:val="00E11876"/>
    <w:rsid w:val="00E119CC"/>
    <w:rsid w:val="00E11AAC"/>
    <w:rsid w:val="00E11BFA"/>
    <w:rsid w:val="00E11EEA"/>
    <w:rsid w:val="00E12148"/>
    <w:rsid w:val="00E123B3"/>
    <w:rsid w:val="00E1250B"/>
    <w:rsid w:val="00E127CE"/>
    <w:rsid w:val="00E128ED"/>
    <w:rsid w:val="00E12B64"/>
    <w:rsid w:val="00E137B3"/>
    <w:rsid w:val="00E1382D"/>
    <w:rsid w:val="00E14203"/>
    <w:rsid w:val="00E14831"/>
    <w:rsid w:val="00E1483B"/>
    <w:rsid w:val="00E14890"/>
    <w:rsid w:val="00E14A23"/>
    <w:rsid w:val="00E14A2D"/>
    <w:rsid w:val="00E14A94"/>
    <w:rsid w:val="00E15450"/>
    <w:rsid w:val="00E154B2"/>
    <w:rsid w:val="00E154E2"/>
    <w:rsid w:val="00E15FDD"/>
    <w:rsid w:val="00E1617F"/>
    <w:rsid w:val="00E1632F"/>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207A"/>
    <w:rsid w:val="00E22E8D"/>
    <w:rsid w:val="00E23983"/>
    <w:rsid w:val="00E239C7"/>
    <w:rsid w:val="00E23A0A"/>
    <w:rsid w:val="00E23AF2"/>
    <w:rsid w:val="00E24248"/>
    <w:rsid w:val="00E242AB"/>
    <w:rsid w:val="00E24F99"/>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3D6"/>
    <w:rsid w:val="00E34B7E"/>
    <w:rsid w:val="00E357DD"/>
    <w:rsid w:val="00E35B40"/>
    <w:rsid w:val="00E363FA"/>
    <w:rsid w:val="00E36820"/>
    <w:rsid w:val="00E36A44"/>
    <w:rsid w:val="00E370B6"/>
    <w:rsid w:val="00E371D7"/>
    <w:rsid w:val="00E37AAA"/>
    <w:rsid w:val="00E4018D"/>
    <w:rsid w:val="00E40378"/>
    <w:rsid w:val="00E40B66"/>
    <w:rsid w:val="00E41A6C"/>
    <w:rsid w:val="00E42E91"/>
    <w:rsid w:val="00E4301B"/>
    <w:rsid w:val="00E4307E"/>
    <w:rsid w:val="00E434C5"/>
    <w:rsid w:val="00E43CB8"/>
    <w:rsid w:val="00E43F3F"/>
    <w:rsid w:val="00E44011"/>
    <w:rsid w:val="00E4415D"/>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6"/>
    <w:rsid w:val="00E47C0C"/>
    <w:rsid w:val="00E47EB0"/>
    <w:rsid w:val="00E47FAC"/>
    <w:rsid w:val="00E50048"/>
    <w:rsid w:val="00E50157"/>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1F49"/>
    <w:rsid w:val="00E62472"/>
    <w:rsid w:val="00E625D3"/>
    <w:rsid w:val="00E6266B"/>
    <w:rsid w:val="00E62BBB"/>
    <w:rsid w:val="00E62EDB"/>
    <w:rsid w:val="00E6355C"/>
    <w:rsid w:val="00E63610"/>
    <w:rsid w:val="00E63E0E"/>
    <w:rsid w:val="00E644ED"/>
    <w:rsid w:val="00E64A45"/>
    <w:rsid w:val="00E64A46"/>
    <w:rsid w:val="00E64D00"/>
    <w:rsid w:val="00E65D8E"/>
    <w:rsid w:val="00E65DD4"/>
    <w:rsid w:val="00E660BC"/>
    <w:rsid w:val="00E663E2"/>
    <w:rsid w:val="00E667F0"/>
    <w:rsid w:val="00E66A4F"/>
    <w:rsid w:val="00E66A65"/>
    <w:rsid w:val="00E6756E"/>
    <w:rsid w:val="00E676A8"/>
    <w:rsid w:val="00E70BD6"/>
    <w:rsid w:val="00E717F3"/>
    <w:rsid w:val="00E719C5"/>
    <w:rsid w:val="00E71C40"/>
    <w:rsid w:val="00E71C46"/>
    <w:rsid w:val="00E72961"/>
    <w:rsid w:val="00E72AE0"/>
    <w:rsid w:val="00E72F56"/>
    <w:rsid w:val="00E735D0"/>
    <w:rsid w:val="00E73AF3"/>
    <w:rsid w:val="00E74665"/>
    <w:rsid w:val="00E7482E"/>
    <w:rsid w:val="00E74951"/>
    <w:rsid w:val="00E74CD5"/>
    <w:rsid w:val="00E74F66"/>
    <w:rsid w:val="00E7569A"/>
    <w:rsid w:val="00E756FE"/>
    <w:rsid w:val="00E76444"/>
    <w:rsid w:val="00E7645E"/>
    <w:rsid w:val="00E769F8"/>
    <w:rsid w:val="00E76C94"/>
    <w:rsid w:val="00E77116"/>
    <w:rsid w:val="00E802F2"/>
    <w:rsid w:val="00E8057C"/>
    <w:rsid w:val="00E80964"/>
    <w:rsid w:val="00E80F8D"/>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CB8"/>
    <w:rsid w:val="00E94D4A"/>
    <w:rsid w:val="00E94EC8"/>
    <w:rsid w:val="00E94F3E"/>
    <w:rsid w:val="00E95276"/>
    <w:rsid w:val="00E9538D"/>
    <w:rsid w:val="00E95784"/>
    <w:rsid w:val="00E9587F"/>
    <w:rsid w:val="00E96678"/>
    <w:rsid w:val="00E97445"/>
    <w:rsid w:val="00E975BC"/>
    <w:rsid w:val="00EA0A8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0543"/>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E75"/>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5B41"/>
    <w:rsid w:val="00ED6F28"/>
    <w:rsid w:val="00ED7103"/>
    <w:rsid w:val="00ED71A5"/>
    <w:rsid w:val="00ED71C2"/>
    <w:rsid w:val="00ED7582"/>
    <w:rsid w:val="00ED7729"/>
    <w:rsid w:val="00ED772F"/>
    <w:rsid w:val="00ED78B7"/>
    <w:rsid w:val="00ED7DBE"/>
    <w:rsid w:val="00EE0056"/>
    <w:rsid w:val="00EE0363"/>
    <w:rsid w:val="00EE06C0"/>
    <w:rsid w:val="00EE07BD"/>
    <w:rsid w:val="00EE08E3"/>
    <w:rsid w:val="00EE0A1E"/>
    <w:rsid w:val="00EE11F9"/>
    <w:rsid w:val="00EE1236"/>
    <w:rsid w:val="00EE123E"/>
    <w:rsid w:val="00EE12B9"/>
    <w:rsid w:val="00EE13B8"/>
    <w:rsid w:val="00EE147B"/>
    <w:rsid w:val="00EE1513"/>
    <w:rsid w:val="00EE164C"/>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FE3"/>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CB5"/>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B9A"/>
    <w:rsid w:val="00F11DAF"/>
    <w:rsid w:val="00F11F4C"/>
    <w:rsid w:val="00F120DB"/>
    <w:rsid w:val="00F12BFB"/>
    <w:rsid w:val="00F136A1"/>
    <w:rsid w:val="00F13F79"/>
    <w:rsid w:val="00F13FF4"/>
    <w:rsid w:val="00F148E2"/>
    <w:rsid w:val="00F148EA"/>
    <w:rsid w:val="00F14A25"/>
    <w:rsid w:val="00F14CB7"/>
    <w:rsid w:val="00F14EE7"/>
    <w:rsid w:val="00F155F6"/>
    <w:rsid w:val="00F157DE"/>
    <w:rsid w:val="00F15800"/>
    <w:rsid w:val="00F15C03"/>
    <w:rsid w:val="00F15F42"/>
    <w:rsid w:val="00F16605"/>
    <w:rsid w:val="00F1672E"/>
    <w:rsid w:val="00F16858"/>
    <w:rsid w:val="00F16E52"/>
    <w:rsid w:val="00F16FBB"/>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4F42"/>
    <w:rsid w:val="00F257F5"/>
    <w:rsid w:val="00F26890"/>
    <w:rsid w:val="00F26C61"/>
    <w:rsid w:val="00F27298"/>
    <w:rsid w:val="00F2745F"/>
    <w:rsid w:val="00F27633"/>
    <w:rsid w:val="00F27D8E"/>
    <w:rsid w:val="00F27FE9"/>
    <w:rsid w:val="00F303EE"/>
    <w:rsid w:val="00F30798"/>
    <w:rsid w:val="00F30F29"/>
    <w:rsid w:val="00F31037"/>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E5C"/>
    <w:rsid w:val="00F43166"/>
    <w:rsid w:val="00F4327F"/>
    <w:rsid w:val="00F433D0"/>
    <w:rsid w:val="00F43453"/>
    <w:rsid w:val="00F436FD"/>
    <w:rsid w:val="00F4381C"/>
    <w:rsid w:val="00F439FA"/>
    <w:rsid w:val="00F43B54"/>
    <w:rsid w:val="00F43C9E"/>
    <w:rsid w:val="00F4439B"/>
    <w:rsid w:val="00F445BD"/>
    <w:rsid w:val="00F44B2E"/>
    <w:rsid w:val="00F44CFB"/>
    <w:rsid w:val="00F44D30"/>
    <w:rsid w:val="00F44E74"/>
    <w:rsid w:val="00F44EEF"/>
    <w:rsid w:val="00F44FC7"/>
    <w:rsid w:val="00F4512B"/>
    <w:rsid w:val="00F451E2"/>
    <w:rsid w:val="00F452C6"/>
    <w:rsid w:val="00F45B5C"/>
    <w:rsid w:val="00F45F4A"/>
    <w:rsid w:val="00F4642B"/>
    <w:rsid w:val="00F46B62"/>
    <w:rsid w:val="00F46B6F"/>
    <w:rsid w:val="00F4713D"/>
    <w:rsid w:val="00F479E7"/>
    <w:rsid w:val="00F47A90"/>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565"/>
    <w:rsid w:val="00F616F5"/>
    <w:rsid w:val="00F61976"/>
    <w:rsid w:val="00F622CE"/>
    <w:rsid w:val="00F6424E"/>
    <w:rsid w:val="00F64372"/>
    <w:rsid w:val="00F643A6"/>
    <w:rsid w:val="00F64528"/>
    <w:rsid w:val="00F64538"/>
    <w:rsid w:val="00F649AA"/>
    <w:rsid w:val="00F64C5C"/>
    <w:rsid w:val="00F64E8A"/>
    <w:rsid w:val="00F650F1"/>
    <w:rsid w:val="00F6520B"/>
    <w:rsid w:val="00F65B95"/>
    <w:rsid w:val="00F65E64"/>
    <w:rsid w:val="00F66144"/>
    <w:rsid w:val="00F664B9"/>
    <w:rsid w:val="00F66536"/>
    <w:rsid w:val="00F6699E"/>
    <w:rsid w:val="00F66A97"/>
    <w:rsid w:val="00F66B0F"/>
    <w:rsid w:val="00F67A54"/>
    <w:rsid w:val="00F67CBD"/>
    <w:rsid w:val="00F67FA6"/>
    <w:rsid w:val="00F70F30"/>
    <w:rsid w:val="00F71418"/>
    <w:rsid w:val="00F7191E"/>
    <w:rsid w:val="00F71A80"/>
    <w:rsid w:val="00F71A84"/>
    <w:rsid w:val="00F72103"/>
    <w:rsid w:val="00F72189"/>
    <w:rsid w:val="00F72278"/>
    <w:rsid w:val="00F72C70"/>
    <w:rsid w:val="00F72F4C"/>
    <w:rsid w:val="00F732EC"/>
    <w:rsid w:val="00F735C3"/>
    <w:rsid w:val="00F73900"/>
    <w:rsid w:val="00F73E6B"/>
    <w:rsid w:val="00F73FC1"/>
    <w:rsid w:val="00F740C6"/>
    <w:rsid w:val="00F745D1"/>
    <w:rsid w:val="00F74677"/>
    <w:rsid w:val="00F74A9E"/>
    <w:rsid w:val="00F74DA7"/>
    <w:rsid w:val="00F75668"/>
    <w:rsid w:val="00F75985"/>
    <w:rsid w:val="00F75C50"/>
    <w:rsid w:val="00F75F2B"/>
    <w:rsid w:val="00F7611B"/>
    <w:rsid w:val="00F76609"/>
    <w:rsid w:val="00F76787"/>
    <w:rsid w:val="00F76A28"/>
    <w:rsid w:val="00F76CD9"/>
    <w:rsid w:val="00F76F5B"/>
    <w:rsid w:val="00F76FD4"/>
    <w:rsid w:val="00F8021F"/>
    <w:rsid w:val="00F809F9"/>
    <w:rsid w:val="00F80A5B"/>
    <w:rsid w:val="00F80EA5"/>
    <w:rsid w:val="00F80FE2"/>
    <w:rsid w:val="00F81FF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05FF"/>
    <w:rsid w:val="00F91988"/>
    <w:rsid w:val="00F91DD8"/>
    <w:rsid w:val="00F92137"/>
    <w:rsid w:val="00F92259"/>
    <w:rsid w:val="00F92407"/>
    <w:rsid w:val="00F9242F"/>
    <w:rsid w:val="00F931CB"/>
    <w:rsid w:val="00F9375C"/>
    <w:rsid w:val="00F938BA"/>
    <w:rsid w:val="00F941FA"/>
    <w:rsid w:val="00F9515E"/>
    <w:rsid w:val="00F95931"/>
    <w:rsid w:val="00F95B9B"/>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179"/>
    <w:rsid w:val="00FB129C"/>
    <w:rsid w:val="00FB12BA"/>
    <w:rsid w:val="00FB171B"/>
    <w:rsid w:val="00FB1745"/>
    <w:rsid w:val="00FB247C"/>
    <w:rsid w:val="00FB266E"/>
    <w:rsid w:val="00FB29FB"/>
    <w:rsid w:val="00FB2CDB"/>
    <w:rsid w:val="00FB2D1C"/>
    <w:rsid w:val="00FB3399"/>
    <w:rsid w:val="00FB34C9"/>
    <w:rsid w:val="00FB378C"/>
    <w:rsid w:val="00FB38FA"/>
    <w:rsid w:val="00FB40E5"/>
    <w:rsid w:val="00FB419B"/>
    <w:rsid w:val="00FB4406"/>
    <w:rsid w:val="00FB4BBA"/>
    <w:rsid w:val="00FB53C3"/>
    <w:rsid w:val="00FB5681"/>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17CB"/>
    <w:rsid w:val="00FD1BE3"/>
    <w:rsid w:val="00FD1CEC"/>
    <w:rsid w:val="00FD1E46"/>
    <w:rsid w:val="00FD1FCD"/>
    <w:rsid w:val="00FD2159"/>
    <w:rsid w:val="00FD226E"/>
    <w:rsid w:val="00FD2389"/>
    <w:rsid w:val="00FD43AF"/>
    <w:rsid w:val="00FD462A"/>
    <w:rsid w:val="00FD4A00"/>
    <w:rsid w:val="00FD4A16"/>
    <w:rsid w:val="00FD4F3F"/>
    <w:rsid w:val="00FD58F6"/>
    <w:rsid w:val="00FD6305"/>
    <w:rsid w:val="00FD67E3"/>
    <w:rsid w:val="00FD73C2"/>
    <w:rsid w:val="00FD7771"/>
    <w:rsid w:val="00FD79C5"/>
    <w:rsid w:val="00FE017E"/>
    <w:rsid w:val="00FE02BC"/>
    <w:rsid w:val="00FE0A24"/>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6034"/>
    <w:rsid w:val="00FE6491"/>
    <w:rsid w:val="00FE6669"/>
    <w:rsid w:val="00FE68CB"/>
    <w:rsid w:val="00FE6C17"/>
    <w:rsid w:val="00FE74CE"/>
    <w:rsid w:val="00FE7BFE"/>
    <w:rsid w:val="00FE7E79"/>
    <w:rsid w:val="00FF0159"/>
    <w:rsid w:val="00FF0258"/>
    <w:rsid w:val="00FF03F7"/>
    <w:rsid w:val="00FF06A0"/>
    <w:rsid w:val="00FF0717"/>
    <w:rsid w:val="00FF0CBA"/>
    <w:rsid w:val="00FF14C5"/>
    <w:rsid w:val="00FF1915"/>
    <w:rsid w:val="00FF1A60"/>
    <w:rsid w:val="00FF1AF1"/>
    <w:rsid w:val="00FF1BA2"/>
    <w:rsid w:val="00FF1D0B"/>
    <w:rsid w:val="00FF1DE0"/>
    <w:rsid w:val="00FF1E84"/>
    <w:rsid w:val="00FF2689"/>
    <w:rsid w:val="00FF3635"/>
    <w:rsid w:val="00FF48AC"/>
    <w:rsid w:val="00FF4B95"/>
    <w:rsid w:val="00FF4CB3"/>
    <w:rsid w:val="00FF5792"/>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youtube.com/watch?v=ofQNQzBtzss" TargetMode="External"/><Relationship Id="rId26" Type="http://schemas.openxmlformats.org/officeDocument/2006/relationships/hyperlink" Target="https://www.digalert.org/" TargetMode="External"/><Relationship Id="rId39" Type="http://schemas.openxmlformats.org/officeDocument/2006/relationships/hyperlink" Target="https://www.sdge.com/residential/savings-center/energy-saving-programs/reduce-your-use/power-saver-program" TargetMode="External"/><Relationship Id="rId21" Type="http://schemas.openxmlformats.org/officeDocument/2006/relationships/hyperlink" Target="https://www.instagram.com/sdge" TargetMode="External"/><Relationship Id="rId34" Type="http://schemas.openxmlformats.org/officeDocument/2006/relationships/hyperlink" Target="https://myaccount.sdge.com/portal/PreLogin/Validate" TargetMode="External"/><Relationship Id="rId42" Type="http://schemas.openxmlformats.org/officeDocument/2006/relationships/image" Target="media/image6.jpeg"/><Relationship Id="rId47" Type="http://schemas.openxmlformats.org/officeDocument/2006/relationships/hyperlink" Target="https://www.sdge.com/access-and-functional-needs-afn" TargetMode="External"/><Relationship Id="rId50" Type="http://schemas.openxmlformats.org/officeDocument/2006/relationships/hyperlink" Target="mailto:AFNsupport@sdge.com" TargetMode="External"/><Relationship Id="rId55" Type="http://schemas.openxmlformats.org/officeDocument/2006/relationships/hyperlink" Target="https://www.sdge.com/residential/pay-bill/get-payment-bill-assistance/amp" TargetMode="External"/><Relationship Id="rId63" Type="http://schemas.openxmlformats.org/officeDocument/2006/relationships/hyperlink" Target="https://www.sdge.com/energy-innovation-center"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digalert.org/" TargetMode="External"/><Relationship Id="rId11" Type="http://schemas.openxmlformats.org/officeDocument/2006/relationships/image" Target="media/image1.png"/><Relationship Id="rId24" Type="http://schemas.openxmlformats.org/officeDocument/2006/relationships/hyperlink" Target="http://linkedin.com/company/sdge" TargetMode="External"/><Relationship Id="rId32" Type="http://schemas.openxmlformats.org/officeDocument/2006/relationships/image" Target="media/image3.png"/><Relationship Id="rId37" Type="http://schemas.openxmlformats.org/officeDocument/2006/relationships/hyperlink" Target="https://www.sdge.com/residential/savings-center/energy-saving-programs/reduce-your-use/power-saver-program" TargetMode="External"/><Relationship Id="rId40" Type="http://schemas.openxmlformats.org/officeDocument/2006/relationships/hyperlink" Target="https://www.sdge.com/residential/savings-center/energy-saving-programs/reduce-your-use/power-saver-program" TargetMode="External"/><Relationship Id="rId45" Type="http://schemas.openxmlformats.org/officeDocument/2006/relationships/hyperlink" Target="https://www.sdge.com/access-and-functional-needs-afn" TargetMode="External"/><Relationship Id="rId53" Type="http://schemas.openxmlformats.org/officeDocument/2006/relationships/hyperlink" Target="https://www.sdge.com/residential/pay-bill/get-payment-bill-assistance/amp" TargetMode="External"/><Relationship Id="rId58" Type="http://schemas.openxmlformats.org/officeDocument/2006/relationships/image" Target="media/image11.png"/><Relationship Id="rId66" Type="http://schemas.openxmlformats.org/officeDocument/2006/relationships/image" Target="media/image15.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c/SanDiegoGasElectric/videos" TargetMode="External"/><Relationship Id="rId23" Type="http://schemas.openxmlformats.org/officeDocument/2006/relationships/hyperlink" Target="https://www.youtube.com/sandiegogaselectric" TargetMode="External"/><Relationship Id="rId28" Type="http://schemas.openxmlformats.org/officeDocument/2006/relationships/hyperlink" Target="https://www.sdge.com/more-information/safety/gas-safety/dial-811-you-dig" TargetMode="External"/><Relationship Id="rId36" Type="http://schemas.openxmlformats.org/officeDocument/2006/relationships/hyperlink" Target="https://www.sdge.com/residential/savings-center/energy-saving-programs/reduce-your-use/power-saver-program" TargetMode="External"/><Relationship Id="rId49" Type="http://schemas.openxmlformats.org/officeDocument/2006/relationships/hyperlink" Target="https://www.sdge.com/access-and-functional-needs-afn" TargetMode="External"/><Relationship Id="rId57" Type="http://schemas.openxmlformats.org/officeDocument/2006/relationships/image" Target="media/image10.png"/><Relationship Id="rId61" Type="http://schemas.openxmlformats.org/officeDocument/2006/relationships/hyperlink" Target="https://www.sdge.com/energy-innovation-center" TargetMode="External"/><Relationship Id="rId10" Type="http://schemas.openxmlformats.org/officeDocument/2006/relationships/endnotes" Target="endnotes.xml"/><Relationship Id="rId19" Type="http://schemas.openxmlformats.org/officeDocument/2006/relationships/hyperlink" Target="https://www.youtube.com/watch?v=PAsuObA1y0A" TargetMode="External"/><Relationship Id="rId31" Type="http://schemas.openxmlformats.org/officeDocument/2006/relationships/image" Target="media/image2.png"/><Relationship Id="rId44" Type="http://schemas.openxmlformats.org/officeDocument/2006/relationships/hyperlink" Target="https://www.sdge.com/residential/pay-bill/get-payment-bill-assistance" TargetMode="External"/><Relationship Id="rId52" Type="http://schemas.openxmlformats.org/officeDocument/2006/relationships/image" Target="media/image9.png"/><Relationship Id="rId60" Type="http://schemas.openxmlformats.org/officeDocument/2006/relationships/hyperlink" Target="https://www.sdge.com/energy-innovation-center" TargetMode="External"/><Relationship Id="rId65" Type="http://schemas.openxmlformats.org/officeDocument/2006/relationships/image" Target="media/image14.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twitter.com/SDGE" TargetMode="External"/><Relationship Id="rId27" Type="http://schemas.openxmlformats.org/officeDocument/2006/relationships/hyperlink" Target="https://www.sdge.com/more-information/safety/gas-safety/dial-811-you-dig" TargetMode="External"/><Relationship Id="rId30" Type="http://schemas.openxmlformats.org/officeDocument/2006/relationships/hyperlink" Target="https://www.sdge.com/more-information/safety/gas-safety/dial-811-you-dig" TargetMode="External"/><Relationship Id="rId35" Type="http://schemas.openxmlformats.org/officeDocument/2006/relationships/hyperlink" Target="https://www.sdge.com/residential/savings-center/energy-saving-programs/reduce-your-use/power-saver-program" TargetMode="External"/><Relationship Id="rId43" Type="http://schemas.openxmlformats.org/officeDocument/2006/relationships/image" Target="media/image7.jpeg"/><Relationship Id="rId48" Type="http://schemas.openxmlformats.org/officeDocument/2006/relationships/hyperlink" Target="https://www.sdge.com/asistencia-para-clientes-residenciales" TargetMode="External"/><Relationship Id="rId56" Type="http://schemas.openxmlformats.org/officeDocument/2006/relationships/hyperlink" Target="https://www.sdge.com/residential/pay-bill/get-payment-bill-assistance/amp" TargetMode="External"/><Relationship Id="rId64" Type="http://schemas.openxmlformats.org/officeDocument/2006/relationships/image" Target="media/image13.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 TargetMode="External"/><Relationship Id="rId33" Type="http://schemas.openxmlformats.org/officeDocument/2006/relationships/image" Target="media/image4.jpeg"/><Relationship Id="rId38" Type="http://schemas.openxmlformats.org/officeDocument/2006/relationships/hyperlink" Target="https://www.sdge.com/residential/savings-center/energy-saving-programs/reduce-your-use/power-saver-program" TargetMode="External"/><Relationship Id="rId46" Type="http://schemas.openxmlformats.org/officeDocument/2006/relationships/hyperlink" Target="https://www.sdge.com/access-and-functional-needs-afn"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hyperlink" Target="https://www.facebook.com/SanDiegoGasandElectric" TargetMode="External"/><Relationship Id="rId41" Type="http://schemas.openxmlformats.org/officeDocument/2006/relationships/image" Target="media/image5.jpeg"/><Relationship Id="rId54" Type="http://schemas.openxmlformats.org/officeDocument/2006/relationships/hyperlink" Target="https://www.sdge.com/residential/pay-bill/get-payment-bill-assistance/amp" TargetMode="External"/><Relationship Id="rId62" Type="http://schemas.openxmlformats.org/officeDocument/2006/relationships/hyperlink" Target="https://www.sdge.com/energy-innovation-center"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8A2D9B-966B-4F77-9288-DA0837225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4.xml><?xml version="1.0" encoding="utf-8"?>
<ds:datastoreItem xmlns:ds="http://schemas.openxmlformats.org/officeDocument/2006/customXml" ds:itemID="{981427D9-F72C-4F09-BDA6-CA7DE8BB60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2675</Words>
  <Characters>15251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6</cp:revision>
  <dcterms:created xsi:type="dcterms:W3CDTF">2022-05-02T19:04:00Z</dcterms:created>
  <dcterms:modified xsi:type="dcterms:W3CDTF">2022-05-02T20:11:00Z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