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D76044" w:rsidRDefault="00E50AAF" w:rsidP="00F03D6E">
      <w:pPr>
        <w:spacing w:after="0"/>
        <w:rPr>
          <w:rFonts w:cstheme="minorHAnsi"/>
          <w:b/>
          <w:bCs/>
          <w:sz w:val="24"/>
          <w:szCs w:val="24"/>
        </w:rPr>
      </w:pPr>
      <w:r>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D76044" w:rsidRDefault="0073088E" w:rsidP="00F03D6E">
      <w:pPr>
        <w:spacing w:after="0"/>
        <w:rPr>
          <w:rFonts w:cstheme="minorHAnsi"/>
          <w:b/>
          <w:bCs/>
          <w:sz w:val="24"/>
          <w:szCs w:val="24"/>
        </w:rPr>
      </w:pPr>
    </w:p>
    <w:p w14:paraId="0880E170" w14:textId="32A7F3F4" w:rsidR="00F616F5" w:rsidRPr="00D76044" w:rsidRDefault="007238D5" w:rsidP="00F03D6E">
      <w:pPr>
        <w:spacing w:after="0"/>
        <w:rPr>
          <w:rFonts w:cstheme="minorHAnsi"/>
          <w:b/>
          <w:bCs/>
          <w:sz w:val="24"/>
          <w:szCs w:val="24"/>
        </w:rPr>
      </w:pPr>
      <w:r w:rsidRPr="00D76044">
        <w:rPr>
          <w:rFonts w:cstheme="minorHAnsi"/>
          <w:b/>
          <w:bCs/>
          <w:sz w:val="24"/>
          <w:szCs w:val="24"/>
        </w:rPr>
        <w:t>SDG&amp;E</w:t>
      </w:r>
      <w:r w:rsidR="005C5612">
        <w:rPr>
          <w:rFonts w:cstheme="minorHAnsi"/>
          <w:b/>
          <w:bCs/>
          <w:sz w:val="24"/>
          <w:szCs w:val="24"/>
        </w:rPr>
        <w:t>®</w:t>
      </w:r>
      <w:r w:rsidRPr="00D76044">
        <w:rPr>
          <w:rFonts w:cstheme="minorHAnsi"/>
          <w:b/>
          <w:bCs/>
          <w:sz w:val="24"/>
          <w:szCs w:val="24"/>
        </w:rPr>
        <w:t xml:space="preserve"> </w:t>
      </w:r>
      <w:r w:rsidR="00A033A7" w:rsidRPr="00D76044">
        <w:rPr>
          <w:rFonts w:cstheme="minorHAnsi"/>
          <w:b/>
          <w:bCs/>
          <w:sz w:val="24"/>
          <w:szCs w:val="24"/>
        </w:rPr>
        <w:t xml:space="preserve">RESIDENTIAL AND SMALL BUSINESS </w:t>
      </w:r>
      <w:r w:rsidRPr="00D76044">
        <w:rPr>
          <w:rFonts w:cstheme="minorHAnsi"/>
          <w:b/>
          <w:bCs/>
          <w:sz w:val="24"/>
          <w:szCs w:val="24"/>
        </w:rPr>
        <w:t>CONTENT PACKAGE |</w:t>
      </w:r>
      <w:r w:rsidR="000F3D40" w:rsidRPr="00D76044">
        <w:rPr>
          <w:rFonts w:cstheme="minorHAnsi"/>
          <w:b/>
          <w:bCs/>
          <w:sz w:val="24"/>
          <w:szCs w:val="24"/>
        </w:rPr>
        <w:t xml:space="preserve"> </w:t>
      </w:r>
      <w:r w:rsidR="00721259">
        <w:rPr>
          <w:rFonts w:cstheme="minorHAnsi"/>
          <w:b/>
          <w:bCs/>
          <w:sz w:val="24"/>
          <w:szCs w:val="24"/>
        </w:rPr>
        <w:t>MARCH</w:t>
      </w:r>
      <w:r w:rsidR="00D240B0" w:rsidRPr="00D76044">
        <w:rPr>
          <w:rFonts w:cstheme="minorHAnsi"/>
          <w:b/>
          <w:bCs/>
          <w:sz w:val="24"/>
          <w:szCs w:val="24"/>
        </w:rPr>
        <w:t xml:space="preserve"> </w:t>
      </w:r>
      <w:r w:rsidR="00773490" w:rsidRPr="00D76044">
        <w:rPr>
          <w:rFonts w:cstheme="minorHAnsi"/>
          <w:b/>
          <w:bCs/>
          <w:sz w:val="24"/>
          <w:szCs w:val="24"/>
        </w:rPr>
        <w:t>202</w:t>
      </w:r>
      <w:r w:rsidR="00A110D9">
        <w:rPr>
          <w:rFonts w:cstheme="minorHAnsi"/>
          <w:b/>
          <w:bCs/>
          <w:sz w:val="24"/>
          <w:szCs w:val="24"/>
        </w:rPr>
        <w:t>3</w:t>
      </w:r>
    </w:p>
    <w:p w14:paraId="1A9C9338" w14:textId="2ABDEFFA" w:rsidR="00B14C6F" w:rsidRPr="00D76044" w:rsidRDefault="00B14C6F" w:rsidP="00F03D6E">
      <w:pPr>
        <w:rPr>
          <w:rStyle w:val="Emphasis"/>
          <w:rFonts w:cstheme="minorHAnsi"/>
          <w:b/>
          <w:bCs/>
          <w:i w:val="0"/>
          <w:iCs w:val="0"/>
          <w:sz w:val="24"/>
          <w:szCs w:val="24"/>
          <w:u w:val="single"/>
        </w:rPr>
      </w:pPr>
      <w:r w:rsidRPr="00D76044">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D76044"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D76044">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D76044" w:rsidRDefault="00B14C6F">
      <w:pPr>
        <w:pStyle w:val="ListParagraph"/>
        <w:numPr>
          <w:ilvl w:val="0"/>
          <w:numId w:val="1"/>
        </w:numPr>
        <w:spacing w:line="360" w:lineRule="auto"/>
        <w:rPr>
          <w:rFonts w:asciiTheme="minorHAnsi" w:hAnsiTheme="minorHAnsi" w:cstheme="minorHAnsi"/>
          <w:sz w:val="24"/>
          <w:szCs w:val="24"/>
        </w:rPr>
      </w:pPr>
      <w:r w:rsidRPr="00D76044">
        <w:rPr>
          <w:rFonts w:asciiTheme="minorHAnsi" w:hAnsiTheme="minorHAnsi" w:cstheme="minorHAnsi"/>
          <w:b/>
          <w:bCs/>
          <w:sz w:val="24"/>
          <w:szCs w:val="24"/>
        </w:rPr>
        <w:t>Images</w:t>
      </w:r>
    </w:p>
    <w:p w14:paraId="35F53C62" w14:textId="58D79B4E" w:rsidR="00B14C6F" w:rsidRPr="00D76044" w:rsidRDefault="00C25DEE" w:rsidP="00F03D6E">
      <w:pPr>
        <w:rPr>
          <w:rFonts w:cstheme="minorHAnsi"/>
          <w:sz w:val="24"/>
          <w:szCs w:val="24"/>
        </w:rPr>
      </w:pPr>
      <w:r w:rsidRPr="00D76044">
        <w:rPr>
          <w:rFonts w:cstheme="minorHAnsi"/>
          <w:sz w:val="24"/>
          <w:szCs w:val="24"/>
        </w:rPr>
        <w:t>C</w:t>
      </w:r>
      <w:r w:rsidR="00B14C6F" w:rsidRPr="00D76044">
        <w:rPr>
          <w:rFonts w:cstheme="minorHAnsi"/>
          <w:sz w:val="24"/>
          <w:szCs w:val="24"/>
        </w:rPr>
        <w:t xml:space="preserve">hoose images that are relevant for your audience and feel free to mix and match what we provide. For alternate images, </w:t>
      </w:r>
      <w:hyperlink r:id="rId12" w:history="1">
        <w:r w:rsidR="00B14C6F" w:rsidRPr="00D76044">
          <w:rPr>
            <w:rStyle w:val="Hyperlink"/>
            <w:rFonts w:cstheme="minorHAnsi"/>
            <w:b/>
            <w:bCs/>
            <w:color w:val="auto"/>
            <w:sz w:val="24"/>
            <w:szCs w:val="24"/>
          </w:rPr>
          <w:t>Unsplash.com</w:t>
        </w:r>
      </w:hyperlink>
      <w:r w:rsidR="00B14C6F" w:rsidRPr="00D76044">
        <w:rPr>
          <w:rFonts w:cstheme="minorHAnsi"/>
          <w:sz w:val="24"/>
          <w:szCs w:val="24"/>
        </w:rPr>
        <w:t xml:space="preserve"> and </w:t>
      </w:r>
      <w:hyperlink r:id="rId13" w:history="1">
        <w:r w:rsidR="00B14C6F" w:rsidRPr="00D76044">
          <w:rPr>
            <w:rStyle w:val="Hyperlink"/>
            <w:rFonts w:cstheme="minorHAnsi"/>
            <w:b/>
            <w:bCs/>
            <w:color w:val="auto"/>
            <w:sz w:val="24"/>
            <w:szCs w:val="24"/>
          </w:rPr>
          <w:t>Canva.com</w:t>
        </w:r>
      </w:hyperlink>
      <w:r w:rsidR="00B14C6F" w:rsidRPr="00D76044">
        <w:rPr>
          <w:rFonts w:cstheme="minorHAnsi"/>
          <w:sz w:val="24"/>
          <w:szCs w:val="24"/>
        </w:rPr>
        <w:t xml:space="preserve"> offer free images that you can download. </w:t>
      </w:r>
    </w:p>
    <w:p w14:paraId="3636254A" w14:textId="2116D1E8" w:rsidR="00B14C6F" w:rsidRPr="00D76044" w:rsidRDefault="00B14C6F">
      <w:pPr>
        <w:pStyle w:val="ListParagraph"/>
        <w:numPr>
          <w:ilvl w:val="0"/>
          <w:numId w:val="1"/>
        </w:numPr>
        <w:spacing w:line="360" w:lineRule="auto"/>
        <w:rPr>
          <w:rFonts w:asciiTheme="minorHAnsi" w:hAnsiTheme="minorHAnsi" w:cstheme="minorHAnsi"/>
          <w:sz w:val="24"/>
          <w:szCs w:val="24"/>
        </w:rPr>
      </w:pPr>
      <w:r w:rsidRPr="00D76044">
        <w:rPr>
          <w:rFonts w:asciiTheme="minorHAnsi" w:hAnsiTheme="minorHAnsi" w:cstheme="minorHAnsi"/>
          <w:b/>
          <w:bCs/>
          <w:sz w:val="24"/>
          <w:szCs w:val="24"/>
        </w:rPr>
        <w:t>SDG&amp;E logo</w:t>
      </w:r>
    </w:p>
    <w:p w14:paraId="229A070C" w14:textId="2B72A6F3" w:rsidR="00B14C6F" w:rsidRPr="00D76044" w:rsidRDefault="00B14C6F" w:rsidP="00F03D6E">
      <w:pPr>
        <w:rPr>
          <w:rFonts w:cstheme="minorHAnsi"/>
          <w:b/>
          <w:bCs/>
          <w:sz w:val="24"/>
          <w:szCs w:val="24"/>
          <w:u w:val="single"/>
        </w:rPr>
      </w:pPr>
      <w:r w:rsidRPr="00D76044">
        <w:rPr>
          <w:rFonts w:cstheme="minorHAnsi"/>
          <w:sz w:val="24"/>
          <w:szCs w:val="24"/>
        </w:rPr>
        <w:t xml:space="preserve">You’re welcome to mention our name but, due to legal requirements, </w:t>
      </w:r>
      <w:r w:rsidRPr="00D76044">
        <w:rPr>
          <w:rFonts w:cstheme="minorHAnsi"/>
          <w:sz w:val="24"/>
          <w:szCs w:val="24"/>
          <w:u w:val="single"/>
        </w:rPr>
        <w:t>please do not use our logo</w:t>
      </w:r>
      <w:r w:rsidRPr="00D76044">
        <w:rPr>
          <w:rFonts w:cstheme="minorHAnsi"/>
          <w:sz w:val="24"/>
          <w:szCs w:val="24"/>
        </w:rPr>
        <w:t xml:space="preserve"> in any marketing materials that you create. Please only use the SDG&amp;E logo </w:t>
      </w:r>
      <w:r w:rsidRPr="00D76044">
        <w:rPr>
          <w:rFonts w:cstheme="minorHAnsi"/>
          <w:sz w:val="24"/>
          <w:szCs w:val="24"/>
          <w:u w:val="single"/>
        </w:rPr>
        <w:t>if we provide it</w:t>
      </w:r>
      <w:r w:rsidRPr="00D76044">
        <w:rPr>
          <w:rFonts w:cstheme="minorHAnsi"/>
          <w:sz w:val="24"/>
          <w:szCs w:val="24"/>
        </w:rPr>
        <w:t xml:space="preserve"> to you in this package or it’s publicly available online like a social post or video. You can also retweet our public posts which you’ll find on </w:t>
      </w:r>
      <w:hyperlink r:id="rId14" w:history="1">
        <w:r w:rsidRPr="00D76044">
          <w:rPr>
            <w:rStyle w:val="Hyperlink"/>
            <w:rFonts w:cstheme="minorHAnsi"/>
            <w:b/>
            <w:bCs/>
            <w:color w:val="auto"/>
            <w:sz w:val="24"/>
            <w:szCs w:val="24"/>
          </w:rPr>
          <w:t>twitter.com/sdge</w:t>
        </w:r>
      </w:hyperlink>
      <w:r w:rsidRPr="00D76044">
        <w:rPr>
          <w:rFonts w:cstheme="minorHAnsi"/>
          <w:sz w:val="24"/>
          <w:szCs w:val="24"/>
        </w:rPr>
        <w:t>.</w:t>
      </w:r>
    </w:p>
    <w:p w14:paraId="0A0D2C7B" w14:textId="1D342347" w:rsidR="00B14C6F" w:rsidRPr="00D76044" w:rsidRDefault="00B14C6F">
      <w:pPr>
        <w:pStyle w:val="ListParagraph"/>
        <w:numPr>
          <w:ilvl w:val="0"/>
          <w:numId w:val="1"/>
        </w:numPr>
        <w:spacing w:line="360" w:lineRule="auto"/>
        <w:rPr>
          <w:rFonts w:asciiTheme="minorHAnsi" w:hAnsiTheme="minorHAnsi" w:cstheme="minorHAnsi"/>
          <w:b/>
          <w:bCs/>
          <w:sz w:val="24"/>
          <w:szCs w:val="24"/>
          <w:u w:val="single"/>
        </w:rPr>
      </w:pPr>
      <w:r w:rsidRPr="00D76044">
        <w:rPr>
          <w:rFonts w:asciiTheme="minorHAnsi" w:hAnsiTheme="minorHAnsi" w:cstheme="minorHAnsi"/>
          <w:b/>
          <w:bCs/>
          <w:sz w:val="24"/>
          <w:szCs w:val="24"/>
        </w:rPr>
        <w:t>Videos</w:t>
      </w:r>
    </w:p>
    <w:p w14:paraId="3A594DB5" w14:textId="2381E354" w:rsidR="009761EC" w:rsidRPr="00D76044" w:rsidRDefault="00B14C6F" w:rsidP="00C25DEE">
      <w:pPr>
        <w:rPr>
          <w:rFonts w:cstheme="minorHAnsi"/>
          <w:sz w:val="24"/>
          <w:szCs w:val="24"/>
        </w:rPr>
      </w:pPr>
      <w:r w:rsidRPr="00D76044">
        <w:rPr>
          <w:rFonts w:cstheme="minorHAnsi"/>
          <w:sz w:val="24"/>
          <w:szCs w:val="24"/>
        </w:rPr>
        <w:t xml:space="preserve">We have a library of videos you can share in your communications and social posts when you visit </w:t>
      </w:r>
      <w:hyperlink r:id="rId15" w:history="1">
        <w:hyperlink r:id="rId16" w:history="1">
          <w:r w:rsidRPr="00D76044">
            <w:rPr>
              <w:rStyle w:val="Hyperlink"/>
              <w:rFonts w:cstheme="minorHAnsi"/>
              <w:b/>
              <w:bCs/>
              <w:color w:val="auto"/>
              <w:sz w:val="24"/>
              <w:szCs w:val="24"/>
            </w:rPr>
            <w:t>youtube.com/c/SanDiegoGasElectric/videos</w:t>
          </w:r>
        </w:hyperlink>
      </w:hyperlink>
      <w:r w:rsidRPr="00D76044">
        <w:rPr>
          <w:rFonts w:cstheme="minorHAnsi"/>
          <w:sz w:val="24"/>
          <w:szCs w:val="24"/>
        </w:rPr>
        <w:t xml:space="preserve">. If you’d like to sort our videos by topic, visit </w:t>
      </w:r>
      <w:hyperlink r:id="rId17" w:history="1">
        <w:r w:rsidRPr="00D76044">
          <w:rPr>
            <w:rStyle w:val="Hyperlink"/>
            <w:rFonts w:cstheme="minorHAnsi"/>
            <w:b/>
            <w:bCs/>
            <w:color w:val="auto"/>
            <w:sz w:val="24"/>
            <w:szCs w:val="24"/>
          </w:rPr>
          <w:t>youtube.com/c/SanDiegoGasElectric</w:t>
        </w:r>
      </w:hyperlink>
      <w:r w:rsidRPr="00D76044">
        <w:rPr>
          <w:rFonts w:cstheme="minorHAnsi"/>
          <w:sz w:val="24"/>
          <w:szCs w:val="24"/>
        </w:rPr>
        <w:t xml:space="preserve">. </w:t>
      </w:r>
      <w:r w:rsidR="00163906" w:rsidRPr="00D76044">
        <w:rPr>
          <w:rFonts w:cstheme="minorHAnsi"/>
          <w:sz w:val="24"/>
          <w:szCs w:val="24"/>
        </w:rPr>
        <w:t xml:space="preserve">Some videos are in Spanish. </w:t>
      </w:r>
      <w:r w:rsidRPr="00D76044">
        <w:rPr>
          <w:rFonts w:cstheme="minorHAnsi"/>
          <w:sz w:val="24"/>
          <w:szCs w:val="24"/>
        </w:rPr>
        <w:t xml:space="preserve">You’ll see </w:t>
      </w:r>
      <w:r w:rsidR="00E50DE6" w:rsidRPr="00D76044">
        <w:rPr>
          <w:rFonts w:cstheme="minorHAnsi"/>
          <w:sz w:val="24"/>
          <w:szCs w:val="24"/>
        </w:rPr>
        <w:t>some</w:t>
      </w:r>
      <w:r w:rsidRPr="00D76044">
        <w:rPr>
          <w:rFonts w:cstheme="minorHAnsi"/>
          <w:sz w:val="24"/>
          <w:szCs w:val="24"/>
        </w:rPr>
        <w:t xml:space="preserve"> on TV</w:t>
      </w:r>
      <w:r w:rsidR="00952580" w:rsidRPr="00D76044">
        <w:rPr>
          <w:rFonts w:cstheme="minorHAnsi"/>
          <w:sz w:val="24"/>
          <w:szCs w:val="24"/>
        </w:rPr>
        <w:t>,</w:t>
      </w:r>
      <w:r w:rsidRPr="00D76044">
        <w:rPr>
          <w:rFonts w:cstheme="minorHAnsi"/>
          <w:sz w:val="24"/>
          <w:szCs w:val="24"/>
        </w:rPr>
        <w:t xml:space="preserve"> too!</w:t>
      </w:r>
    </w:p>
    <w:p w14:paraId="78204CD2" w14:textId="554E5D2C" w:rsidR="00B14C6F" w:rsidRPr="00D76044" w:rsidRDefault="00B14C6F" w:rsidP="00C25DEE">
      <w:pPr>
        <w:rPr>
          <w:rFonts w:cstheme="minorHAnsi"/>
          <w:b/>
          <w:bCs/>
          <w:sz w:val="24"/>
          <w:szCs w:val="24"/>
          <w:u w:val="single"/>
        </w:rPr>
      </w:pPr>
      <w:r w:rsidRPr="00D76044">
        <w:rPr>
          <w:rFonts w:cstheme="minorHAnsi"/>
          <w:b/>
          <w:bCs/>
          <w:sz w:val="24"/>
          <w:szCs w:val="24"/>
          <w:u w:val="single"/>
        </w:rPr>
        <w:t>Follow us</w:t>
      </w:r>
    </w:p>
    <w:p w14:paraId="6E337E1C" w14:textId="4BF3CB66" w:rsidR="00B14C6F" w:rsidRPr="00D76044" w:rsidRDefault="003D6059" w:rsidP="00F03D6E">
      <w:pPr>
        <w:spacing w:after="0"/>
        <w:rPr>
          <w:rFonts w:cstheme="minorHAnsi"/>
          <w:sz w:val="24"/>
          <w:szCs w:val="24"/>
        </w:rPr>
      </w:pPr>
      <w:r w:rsidRPr="00D76044">
        <w:rPr>
          <w:rFonts w:cstheme="minorHAnsi"/>
          <w:sz w:val="24"/>
          <w:szCs w:val="24"/>
        </w:rPr>
        <w:t>F</w:t>
      </w:r>
      <w:r w:rsidR="00B14C6F" w:rsidRPr="00D76044">
        <w:rPr>
          <w:rFonts w:cstheme="minorHAnsi"/>
          <w:sz w:val="24"/>
          <w:szCs w:val="24"/>
        </w:rPr>
        <w:t xml:space="preserve">ind us on </w:t>
      </w:r>
      <w:hyperlink r:id="rId18" w:history="1">
        <w:r w:rsidR="00B14C6F" w:rsidRPr="00D76044">
          <w:rPr>
            <w:rStyle w:val="Hyperlink"/>
            <w:rFonts w:cstheme="minorHAnsi"/>
            <w:b/>
            <w:bCs/>
            <w:color w:val="auto"/>
            <w:sz w:val="24"/>
            <w:szCs w:val="24"/>
          </w:rPr>
          <w:t>Facebook</w:t>
        </w:r>
      </w:hyperlink>
      <w:r w:rsidR="00B14C6F" w:rsidRPr="00D76044">
        <w:rPr>
          <w:rFonts w:cstheme="minorHAnsi"/>
          <w:b/>
          <w:bCs/>
          <w:sz w:val="24"/>
          <w:szCs w:val="24"/>
        </w:rPr>
        <w:t xml:space="preserve">, </w:t>
      </w:r>
      <w:hyperlink r:id="rId19" w:history="1">
        <w:r w:rsidR="00B14C6F" w:rsidRPr="00D76044">
          <w:rPr>
            <w:rStyle w:val="Hyperlink"/>
            <w:rFonts w:cstheme="minorHAnsi"/>
            <w:b/>
            <w:bCs/>
            <w:color w:val="auto"/>
            <w:sz w:val="24"/>
            <w:szCs w:val="24"/>
          </w:rPr>
          <w:t>Instagram</w:t>
        </w:r>
      </w:hyperlink>
      <w:r w:rsidR="00B14C6F" w:rsidRPr="00D76044">
        <w:rPr>
          <w:rFonts w:cstheme="minorHAnsi"/>
          <w:b/>
          <w:bCs/>
          <w:sz w:val="24"/>
          <w:szCs w:val="24"/>
        </w:rPr>
        <w:t xml:space="preserve">, </w:t>
      </w:r>
      <w:hyperlink r:id="rId20" w:history="1">
        <w:r w:rsidR="00B14C6F" w:rsidRPr="00D76044">
          <w:rPr>
            <w:rStyle w:val="Hyperlink"/>
            <w:rFonts w:cstheme="minorHAnsi"/>
            <w:b/>
            <w:bCs/>
            <w:color w:val="auto"/>
            <w:sz w:val="24"/>
            <w:szCs w:val="24"/>
          </w:rPr>
          <w:t>Twitter</w:t>
        </w:r>
      </w:hyperlink>
      <w:r w:rsidR="00B14C6F" w:rsidRPr="00D76044">
        <w:rPr>
          <w:rFonts w:cstheme="minorHAnsi"/>
          <w:b/>
          <w:bCs/>
          <w:sz w:val="24"/>
          <w:szCs w:val="24"/>
        </w:rPr>
        <w:t xml:space="preserve">, </w:t>
      </w:r>
      <w:hyperlink r:id="rId21" w:history="1">
        <w:r w:rsidR="00B14C6F" w:rsidRPr="00D76044">
          <w:rPr>
            <w:rStyle w:val="Hyperlink"/>
            <w:rFonts w:cstheme="minorHAnsi"/>
            <w:b/>
            <w:bCs/>
            <w:color w:val="auto"/>
            <w:sz w:val="24"/>
            <w:szCs w:val="24"/>
          </w:rPr>
          <w:t>YouTube</w:t>
        </w:r>
      </w:hyperlink>
      <w:r w:rsidR="00B14C6F" w:rsidRPr="00D76044">
        <w:rPr>
          <w:rFonts w:cstheme="minorHAnsi"/>
          <w:b/>
          <w:bCs/>
          <w:sz w:val="24"/>
          <w:szCs w:val="24"/>
        </w:rPr>
        <w:t xml:space="preserve"> </w:t>
      </w:r>
      <w:r w:rsidR="00B14C6F" w:rsidRPr="00D76044">
        <w:rPr>
          <w:rFonts w:cstheme="minorHAnsi"/>
          <w:sz w:val="24"/>
          <w:szCs w:val="24"/>
        </w:rPr>
        <w:t>and</w:t>
      </w:r>
      <w:r w:rsidR="00B14C6F" w:rsidRPr="00D76044">
        <w:rPr>
          <w:rFonts w:cstheme="minorHAnsi"/>
          <w:b/>
          <w:bCs/>
          <w:sz w:val="24"/>
          <w:szCs w:val="24"/>
        </w:rPr>
        <w:t xml:space="preserve"> </w:t>
      </w:r>
      <w:hyperlink r:id="rId22" w:history="1">
        <w:r w:rsidR="00B14C6F" w:rsidRPr="00D76044">
          <w:rPr>
            <w:rStyle w:val="Hyperlink"/>
            <w:rFonts w:cstheme="minorHAnsi"/>
            <w:b/>
            <w:bCs/>
            <w:color w:val="auto"/>
            <w:sz w:val="24"/>
            <w:szCs w:val="24"/>
          </w:rPr>
          <w:t>LinkedIn</w:t>
        </w:r>
      </w:hyperlink>
      <w:r w:rsidR="00B14C6F" w:rsidRPr="00D76044">
        <w:rPr>
          <w:rFonts w:cstheme="minorHAnsi"/>
          <w:sz w:val="24"/>
          <w:szCs w:val="24"/>
        </w:rPr>
        <w:t xml:space="preserve">. When sharing </w:t>
      </w:r>
      <w:r w:rsidR="00967E92" w:rsidRPr="00D76044">
        <w:rPr>
          <w:rFonts w:cstheme="minorHAnsi"/>
          <w:sz w:val="24"/>
          <w:szCs w:val="24"/>
        </w:rPr>
        <w:t>our</w:t>
      </w:r>
      <w:r w:rsidR="00B14C6F" w:rsidRPr="00D76044">
        <w:rPr>
          <w:rFonts w:cstheme="minorHAnsi"/>
          <w:sz w:val="24"/>
          <w:szCs w:val="24"/>
        </w:rPr>
        <w:t xml:space="preserve"> digital assets and content, feel free to tag SDG&amp;E’s social media and direct your audience to </w:t>
      </w:r>
      <w:hyperlink r:id="rId23" w:history="1">
        <w:r w:rsidR="00B14C6F" w:rsidRPr="00D76044">
          <w:rPr>
            <w:rStyle w:val="Hyperlink"/>
            <w:rFonts w:cstheme="minorHAnsi"/>
            <w:b/>
            <w:bCs/>
            <w:color w:val="auto"/>
            <w:sz w:val="24"/>
            <w:szCs w:val="24"/>
          </w:rPr>
          <w:t>sdge.com</w:t>
        </w:r>
      </w:hyperlink>
      <w:r w:rsidR="00B14C6F" w:rsidRPr="00D76044">
        <w:rPr>
          <w:rFonts w:cstheme="minorHAnsi"/>
          <w:sz w:val="24"/>
          <w:szCs w:val="24"/>
        </w:rPr>
        <w:t xml:space="preserve">. </w:t>
      </w:r>
    </w:p>
    <w:p w14:paraId="62CEDC59" w14:textId="017B856D" w:rsidR="000B15AF" w:rsidRPr="00D76044" w:rsidRDefault="000B15AF">
      <w:pPr>
        <w:rPr>
          <w:rFonts w:cstheme="minorHAnsi"/>
          <w:sz w:val="24"/>
          <w:szCs w:val="24"/>
        </w:rPr>
      </w:pPr>
      <w:r w:rsidRPr="00D76044">
        <w:rPr>
          <w:rFonts w:cstheme="minorHAnsi"/>
          <w:sz w:val="24"/>
          <w:szCs w:val="24"/>
        </w:rPr>
        <w:br w:type="page"/>
      </w:r>
    </w:p>
    <w:p w14:paraId="66013824" w14:textId="45047961" w:rsidR="0057557E" w:rsidRPr="00E15E9E" w:rsidRDefault="00947499" w:rsidP="00FB640A">
      <w:pPr>
        <w:pStyle w:val="paragraph"/>
        <w:spacing w:before="0" w:beforeAutospacing="0" w:after="0" w:afterAutospacing="0" w:line="360" w:lineRule="auto"/>
        <w:textAlignment w:val="baseline"/>
        <w:rPr>
          <w:rStyle w:val="normaltextrun"/>
          <w:rFonts w:ascii="Calibri" w:hAnsi="Calibri" w:cs="Calibri"/>
          <w:b/>
          <w:bCs/>
          <w:caps/>
        </w:rPr>
      </w:pPr>
      <w:bookmarkStart w:id="0" w:name="_Hlk123661032"/>
      <w:r w:rsidRPr="00E15E9E">
        <w:rPr>
          <w:rStyle w:val="normaltextrun"/>
          <w:rFonts w:ascii="Calibri" w:hAnsi="Calibri" w:cs="Calibri"/>
          <w:b/>
          <w:bCs/>
          <w:caps/>
        </w:rPr>
        <w:lastRenderedPageBreak/>
        <w:t xml:space="preserve">SDG&amp;E </w:t>
      </w:r>
      <w:r w:rsidR="00E64CD4" w:rsidRPr="00E15E9E">
        <w:rPr>
          <w:rStyle w:val="normaltextrun"/>
          <w:rFonts w:ascii="Calibri" w:hAnsi="Calibri" w:cs="Calibri"/>
          <w:b/>
          <w:bCs/>
          <w:caps/>
        </w:rPr>
        <w:t>provides $16 million to help customers with bill assistance</w:t>
      </w:r>
    </w:p>
    <w:p w14:paraId="4545B570" w14:textId="4CDADC74" w:rsidR="00C72DEC" w:rsidRDefault="00C72DEC" w:rsidP="00C72DEC">
      <w:pPr>
        <w:pStyle w:val="paragraph"/>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SDG&amp;E is funding a new $10 million program to support local nonprofit, community-based organizations (CBOs) that provide essential services to vulnerable customers</w:t>
      </w:r>
      <w:r w:rsidR="00B9120A">
        <w:rPr>
          <w:rStyle w:val="normaltextrun"/>
          <w:rFonts w:ascii="Calibri" w:hAnsi="Calibri" w:cs="Calibri"/>
        </w:rPr>
        <w:t xml:space="preserve">. It’s </w:t>
      </w:r>
      <w:r>
        <w:rPr>
          <w:rStyle w:val="normaltextrun"/>
          <w:rFonts w:ascii="Calibri" w:hAnsi="Calibri" w:cs="Calibri"/>
        </w:rPr>
        <w:t xml:space="preserve">also increasing funding by $6 million for its </w:t>
      </w:r>
      <w:hyperlink r:id="rId24" w:history="1">
        <w:r w:rsidRPr="0047791F">
          <w:rPr>
            <w:rStyle w:val="Hyperlink"/>
            <w:rFonts w:ascii="Calibri" w:hAnsi="Calibri" w:cs="Calibri"/>
            <w:b/>
            <w:bCs/>
            <w:color w:val="auto"/>
          </w:rPr>
          <w:t>Neighbor-to-Neighbor</w:t>
        </w:r>
      </w:hyperlink>
      <w:r>
        <w:rPr>
          <w:rStyle w:val="normaltextrun"/>
          <w:rFonts w:ascii="Calibri" w:hAnsi="Calibri" w:cs="Calibri"/>
        </w:rPr>
        <w:t xml:space="preserve"> </w:t>
      </w:r>
      <w:r w:rsidR="00B9120A">
        <w:rPr>
          <w:rStyle w:val="normaltextrun"/>
          <w:rFonts w:ascii="Calibri" w:hAnsi="Calibri" w:cs="Calibri"/>
        </w:rPr>
        <w:t xml:space="preserve">bill assistance </w:t>
      </w:r>
      <w:r>
        <w:rPr>
          <w:rStyle w:val="normaltextrun"/>
          <w:rFonts w:ascii="Calibri" w:hAnsi="Calibri" w:cs="Calibri"/>
        </w:rPr>
        <w:t xml:space="preserve">program. </w:t>
      </w:r>
    </w:p>
    <w:p w14:paraId="2A3457C1" w14:textId="77777777" w:rsidR="00D45453" w:rsidRPr="006B7E28" w:rsidRDefault="00D45453" w:rsidP="00C72DEC">
      <w:pPr>
        <w:pStyle w:val="paragraph"/>
        <w:spacing w:before="0" w:beforeAutospacing="0" w:after="0" w:afterAutospacing="0" w:line="360" w:lineRule="auto"/>
        <w:textAlignment w:val="baseline"/>
        <w:rPr>
          <w:rStyle w:val="normaltextrun"/>
          <w:rFonts w:ascii="Calibri" w:hAnsi="Calibri" w:cs="Calibri"/>
          <w:b/>
          <w:bCs/>
        </w:rPr>
      </w:pPr>
    </w:p>
    <w:p w14:paraId="0E0488F8" w14:textId="180203D7" w:rsidR="00460BEF" w:rsidRDefault="00E278E2" w:rsidP="00FB640A">
      <w:pPr>
        <w:pStyle w:val="paragraph"/>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Additionally, t</w:t>
      </w:r>
      <w:r w:rsidR="00A02753">
        <w:rPr>
          <w:rStyle w:val="normaltextrun"/>
          <w:rFonts w:ascii="Calibri" w:hAnsi="Calibri" w:cs="Calibri"/>
        </w:rPr>
        <w:t xml:space="preserve">o help </w:t>
      </w:r>
      <w:r w:rsidR="00C742F7">
        <w:rPr>
          <w:rStyle w:val="normaltextrun"/>
          <w:rFonts w:ascii="Calibri" w:hAnsi="Calibri" w:cs="Calibri"/>
        </w:rPr>
        <w:t xml:space="preserve">its customers keep their energy costs down, SDG&amp;E </w:t>
      </w:r>
      <w:r w:rsidR="00052047">
        <w:rPr>
          <w:rStyle w:val="normaltextrun"/>
          <w:rFonts w:ascii="Calibri" w:hAnsi="Calibri" w:cs="Calibri"/>
        </w:rPr>
        <w:t>launched</w:t>
      </w:r>
      <w:r w:rsidR="00C742F7">
        <w:rPr>
          <w:rStyle w:val="normaltextrun"/>
          <w:rFonts w:ascii="Calibri" w:hAnsi="Calibri" w:cs="Calibri"/>
        </w:rPr>
        <w:t xml:space="preserve"> a new </w:t>
      </w:r>
      <w:r w:rsidR="00F4498B">
        <w:rPr>
          <w:rStyle w:val="normaltextrun"/>
          <w:rFonts w:ascii="Calibri" w:hAnsi="Calibri" w:cs="Calibri"/>
        </w:rPr>
        <w:t>program for renters and owners of single-family homes</w:t>
      </w:r>
      <w:r w:rsidR="002C69F7" w:rsidRPr="00B95838">
        <w:rPr>
          <w:rStyle w:val="normaltextrun"/>
          <w:rFonts w:ascii="Calibri" w:hAnsi="Calibri" w:cs="Calibri"/>
        </w:rPr>
        <w:t xml:space="preserve">. </w:t>
      </w:r>
      <w:r w:rsidR="00361C6E">
        <w:rPr>
          <w:rStyle w:val="normaltextrun"/>
          <w:rFonts w:ascii="Calibri" w:hAnsi="Calibri" w:cs="Calibri"/>
        </w:rPr>
        <w:t xml:space="preserve">The Residential Energy Solutions (RES) program </w:t>
      </w:r>
      <w:r w:rsidR="00971CEB">
        <w:rPr>
          <w:rStyle w:val="normaltextrun"/>
          <w:rFonts w:ascii="Calibri" w:hAnsi="Calibri" w:cs="Calibri"/>
        </w:rPr>
        <w:t xml:space="preserve">has no income restrictions. Eligible customers </w:t>
      </w:r>
      <w:r w:rsidR="00572202">
        <w:rPr>
          <w:rStyle w:val="normaltextrun"/>
          <w:rFonts w:ascii="Calibri" w:hAnsi="Calibri" w:cs="Calibri"/>
        </w:rPr>
        <w:t>receive free products such as smart thermostats</w:t>
      </w:r>
      <w:r w:rsidR="008D1B2E">
        <w:rPr>
          <w:rStyle w:val="normaltextrun"/>
          <w:rFonts w:ascii="Calibri" w:hAnsi="Calibri" w:cs="Calibri"/>
        </w:rPr>
        <w:t xml:space="preserve">, </w:t>
      </w:r>
      <w:r w:rsidR="00C22206">
        <w:rPr>
          <w:rStyle w:val="normaltextrun"/>
          <w:rFonts w:ascii="Calibri" w:hAnsi="Calibri" w:cs="Calibri"/>
        </w:rPr>
        <w:t>low-flow showerheads</w:t>
      </w:r>
      <w:r w:rsidR="00CD1D65">
        <w:rPr>
          <w:rStyle w:val="normaltextrun"/>
          <w:rFonts w:ascii="Calibri" w:hAnsi="Calibri" w:cs="Calibri"/>
        </w:rPr>
        <w:t>, brushless fan motors</w:t>
      </w:r>
      <w:r w:rsidR="00120143">
        <w:rPr>
          <w:rStyle w:val="normaltextrun"/>
          <w:rFonts w:ascii="Calibri" w:hAnsi="Calibri" w:cs="Calibri"/>
        </w:rPr>
        <w:t xml:space="preserve">, </w:t>
      </w:r>
      <w:r w:rsidR="00572202">
        <w:rPr>
          <w:rStyle w:val="normaltextrun"/>
          <w:rFonts w:ascii="Calibri" w:hAnsi="Calibri" w:cs="Calibri"/>
        </w:rPr>
        <w:t>HVAC services like air duct testing and sealing</w:t>
      </w:r>
      <w:r w:rsidR="00460BEF">
        <w:rPr>
          <w:rStyle w:val="normaltextrun"/>
          <w:rFonts w:ascii="Calibri" w:hAnsi="Calibri" w:cs="Calibri"/>
        </w:rPr>
        <w:t xml:space="preserve"> – and more</w:t>
      </w:r>
      <w:r w:rsidR="00572202">
        <w:rPr>
          <w:rStyle w:val="normaltextrun"/>
          <w:rFonts w:ascii="Calibri" w:hAnsi="Calibri" w:cs="Calibri"/>
        </w:rPr>
        <w:t xml:space="preserve">. </w:t>
      </w:r>
      <w:r w:rsidR="002C69F7" w:rsidRPr="00B95838">
        <w:rPr>
          <w:rStyle w:val="normaltextrun"/>
          <w:rFonts w:ascii="Calibri" w:hAnsi="Calibri" w:cs="Calibri"/>
        </w:rPr>
        <w:t xml:space="preserve"> </w:t>
      </w:r>
      <w:r w:rsidR="00460BEF">
        <w:rPr>
          <w:rStyle w:val="normaltextrun"/>
          <w:rFonts w:ascii="Calibri" w:hAnsi="Calibri" w:cs="Calibri"/>
        </w:rPr>
        <w:t>SDG&amp;E has cont</w:t>
      </w:r>
      <w:r w:rsidR="00CD1D65">
        <w:rPr>
          <w:rStyle w:val="normaltextrun"/>
          <w:rFonts w:ascii="Calibri" w:hAnsi="Calibri" w:cs="Calibri"/>
        </w:rPr>
        <w:t>r</w:t>
      </w:r>
      <w:r w:rsidR="00460BEF">
        <w:rPr>
          <w:rStyle w:val="normaltextrun"/>
          <w:rFonts w:ascii="Calibri" w:hAnsi="Calibri" w:cs="Calibri"/>
        </w:rPr>
        <w:t>acted with Synergy Companies</w:t>
      </w:r>
      <w:r w:rsidR="005657B6">
        <w:rPr>
          <w:rStyle w:val="normaltextrun"/>
          <w:rFonts w:ascii="Calibri" w:hAnsi="Calibri" w:cs="Calibri"/>
        </w:rPr>
        <w:t>. C</w:t>
      </w:r>
      <w:r w:rsidR="005733B2">
        <w:rPr>
          <w:rStyle w:val="normaltextrun"/>
          <w:rFonts w:ascii="Calibri" w:hAnsi="Calibri" w:cs="Calibri"/>
        </w:rPr>
        <w:t xml:space="preserve">ustomers can request a home visit </w:t>
      </w:r>
      <w:r w:rsidR="0020546F">
        <w:rPr>
          <w:rStyle w:val="normaltextrun"/>
          <w:rFonts w:ascii="Calibri" w:hAnsi="Calibri" w:cs="Calibri"/>
        </w:rPr>
        <w:t xml:space="preserve">from an energy efficiency expert at </w:t>
      </w:r>
      <w:hyperlink r:id="rId25" w:history="1">
        <w:r w:rsidR="00DB0BED" w:rsidRPr="00DB0BED">
          <w:rPr>
            <w:rStyle w:val="normaltextrun"/>
            <w:rFonts w:ascii="Calibri" w:hAnsi="Calibri" w:cs="Calibri"/>
            <w:b/>
            <w:bCs/>
            <w:u w:val="single"/>
          </w:rPr>
          <w:t>synergycompanies.com</w:t>
        </w:r>
      </w:hyperlink>
      <w:r w:rsidR="00DB0BED">
        <w:rPr>
          <w:rStyle w:val="normaltextrun"/>
          <w:rFonts w:ascii="Calibri" w:hAnsi="Calibri" w:cs="Calibri"/>
        </w:rPr>
        <w:t xml:space="preserve"> </w:t>
      </w:r>
      <w:r w:rsidR="0020546F">
        <w:rPr>
          <w:rStyle w:val="normaltextrun"/>
          <w:rFonts w:ascii="Calibri" w:hAnsi="Calibri" w:cs="Calibri"/>
        </w:rPr>
        <w:t xml:space="preserve">or by calling </w:t>
      </w:r>
      <w:r w:rsidR="004606C2">
        <w:rPr>
          <w:rStyle w:val="normaltextrun"/>
          <w:rFonts w:ascii="Calibri" w:hAnsi="Calibri" w:cs="Calibri"/>
        </w:rPr>
        <w:t>(</w:t>
      </w:r>
      <w:r w:rsidR="0020546F">
        <w:rPr>
          <w:rStyle w:val="normaltextrun"/>
          <w:rFonts w:ascii="Calibri" w:hAnsi="Calibri" w:cs="Calibri"/>
        </w:rPr>
        <w:t>888</w:t>
      </w:r>
      <w:r w:rsidR="004606C2">
        <w:rPr>
          <w:rStyle w:val="normaltextrun"/>
          <w:rFonts w:ascii="Calibri" w:hAnsi="Calibri" w:cs="Calibri"/>
        </w:rPr>
        <w:t>)</w:t>
      </w:r>
      <w:r w:rsidR="00B45F71">
        <w:rPr>
          <w:rStyle w:val="normaltextrun"/>
          <w:rFonts w:ascii="Calibri" w:hAnsi="Calibri" w:cs="Calibri"/>
        </w:rPr>
        <w:t>-</w:t>
      </w:r>
      <w:r w:rsidR="002E1397">
        <w:rPr>
          <w:rStyle w:val="normaltextrun"/>
          <w:rFonts w:ascii="Calibri" w:hAnsi="Calibri" w:cs="Calibri"/>
        </w:rPr>
        <w:t>272</w:t>
      </w:r>
      <w:r w:rsidR="00B45F71">
        <w:rPr>
          <w:rStyle w:val="normaltextrun"/>
          <w:rFonts w:ascii="Calibri" w:hAnsi="Calibri" w:cs="Calibri"/>
        </w:rPr>
        <w:t>-</w:t>
      </w:r>
      <w:r w:rsidR="002E1397">
        <w:rPr>
          <w:rStyle w:val="normaltextrun"/>
          <w:rFonts w:ascii="Calibri" w:hAnsi="Calibri" w:cs="Calibri"/>
        </w:rPr>
        <w:t>8394.</w:t>
      </w:r>
      <w:r w:rsidR="00120143">
        <w:rPr>
          <w:rStyle w:val="normaltextrun"/>
          <w:rFonts w:ascii="Calibri" w:hAnsi="Calibri" w:cs="Calibri"/>
        </w:rPr>
        <w:t xml:space="preserve"> </w:t>
      </w:r>
      <w:r w:rsidR="00F1409A">
        <w:rPr>
          <w:rStyle w:val="normaltextrun"/>
          <w:rFonts w:ascii="Calibri" w:hAnsi="Calibri" w:cs="Calibri"/>
        </w:rPr>
        <w:t xml:space="preserve">Visit </w:t>
      </w:r>
      <w:hyperlink r:id="rId26" w:history="1">
        <w:r w:rsidR="000F68F6">
          <w:rPr>
            <w:rStyle w:val="Hyperlink"/>
            <w:rFonts w:ascii="Calibri" w:hAnsi="Calibri" w:cs="Calibri"/>
            <w:b/>
            <w:bCs/>
            <w:color w:val="auto"/>
          </w:rPr>
          <w:t>sdgenews.com</w:t>
        </w:r>
      </w:hyperlink>
      <w:r w:rsidR="00F1409A">
        <w:rPr>
          <w:rStyle w:val="normaltextrun"/>
          <w:rFonts w:ascii="Calibri" w:hAnsi="Calibri" w:cs="Calibri"/>
        </w:rPr>
        <w:t xml:space="preserve"> for more information.</w:t>
      </w:r>
    </w:p>
    <w:p w14:paraId="511D8449" w14:textId="7468C6D3" w:rsidR="007B5173" w:rsidRDefault="007B5173" w:rsidP="00FB640A">
      <w:pPr>
        <w:pStyle w:val="paragraph"/>
        <w:spacing w:before="0" w:beforeAutospacing="0" w:after="0" w:afterAutospacing="0" w:line="360" w:lineRule="auto"/>
        <w:textAlignment w:val="baseline"/>
        <w:rPr>
          <w:rStyle w:val="normaltextrun"/>
          <w:rFonts w:ascii="Calibri" w:hAnsi="Calibri" w:cs="Calibri"/>
        </w:rPr>
      </w:pPr>
    </w:p>
    <w:p w14:paraId="72A0727A" w14:textId="2059FCD0" w:rsidR="007B5173" w:rsidRDefault="007B5173" w:rsidP="00FB640A">
      <w:pPr>
        <w:pStyle w:val="paragraph"/>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SDG&amp;E offers other assistance programs:</w:t>
      </w:r>
    </w:p>
    <w:p w14:paraId="64A1AF58" w14:textId="45127B50" w:rsidR="007B5173" w:rsidRDefault="00000000">
      <w:pPr>
        <w:pStyle w:val="paragraph"/>
        <w:numPr>
          <w:ilvl w:val="0"/>
          <w:numId w:val="13"/>
        </w:numPr>
        <w:spacing w:before="0" w:beforeAutospacing="0" w:after="0" w:afterAutospacing="0" w:line="360" w:lineRule="auto"/>
        <w:textAlignment w:val="baseline"/>
        <w:rPr>
          <w:rStyle w:val="normaltextrun"/>
          <w:rFonts w:ascii="Calibri" w:hAnsi="Calibri" w:cs="Calibri"/>
        </w:rPr>
      </w:pPr>
      <w:hyperlink r:id="rId27" w:history="1">
        <w:r w:rsidR="00B34887" w:rsidRPr="00DE76DA">
          <w:rPr>
            <w:rStyle w:val="Hyperlink"/>
            <w:rFonts w:ascii="Calibri" w:hAnsi="Calibri" w:cs="Calibri"/>
            <w:b/>
            <w:bCs/>
            <w:color w:val="auto"/>
          </w:rPr>
          <w:t>LIHEAP</w:t>
        </w:r>
      </w:hyperlink>
      <w:r w:rsidR="00B34887">
        <w:rPr>
          <w:rStyle w:val="normaltextrun"/>
          <w:rFonts w:ascii="Calibri" w:hAnsi="Calibri" w:cs="Calibri"/>
        </w:rPr>
        <w:t xml:space="preserve"> – </w:t>
      </w:r>
      <w:r w:rsidR="00C85E2D">
        <w:rPr>
          <w:rStyle w:val="normaltextrun"/>
          <w:rFonts w:ascii="Calibri" w:hAnsi="Calibri" w:cs="Calibri"/>
        </w:rPr>
        <w:t xml:space="preserve">utility bill </w:t>
      </w:r>
      <w:r w:rsidR="00B34887">
        <w:rPr>
          <w:rStyle w:val="normaltextrun"/>
          <w:rFonts w:ascii="Calibri" w:hAnsi="Calibri" w:cs="Calibri"/>
        </w:rPr>
        <w:t xml:space="preserve">help </w:t>
      </w:r>
      <w:r w:rsidR="00C85E2D">
        <w:rPr>
          <w:rStyle w:val="normaltextrun"/>
          <w:rFonts w:ascii="Calibri" w:hAnsi="Calibri" w:cs="Calibri"/>
        </w:rPr>
        <w:t xml:space="preserve">that </w:t>
      </w:r>
      <w:r w:rsidR="00B34887">
        <w:rPr>
          <w:rStyle w:val="normaltextrun"/>
          <w:rFonts w:ascii="Calibri" w:hAnsi="Calibri" w:cs="Calibri"/>
        </w:rPr>
        <w:t xml:space="preserve">ranges from a few hundred </w:t>
      </w:r>
      <w:r w:rsidR="00C85E2D">
        <w:rPr>
          <w:rStyle w:val="normaltextrun"/>
          <w:rFonts w:ascii="Calibri" w:hAnsi="Calibri" w:cs="Calibri"/>
        </w:rPr>
        <w:t xml:space="preserve">up </w:t>
      </w:r>
      <w:r w:rsidR="00B34887">
        <w:rPr>
          <w:rStyle w:val="normaltextrun"/>
          <w:rFonts w:ascii="Calibri" w:hAnsi="Calibri" w:cs="Calibri"/>
        </w:rPr>
        <w:t>to a few thousand</w:t>
      </w:r>
      <w:r w:rsidR="00611F3F">
        <w:rPr>
          <w:rStyle w:val="normaltextrun"/>
          <w:rFonts w:ascii="Calibri" w:hAnsi="Calibri" w:cs="Calibri"/>
        </w:rPr>
        <w:t xml:space="preserve"> </w:t>
      </w:r>
      <w:proofErr w:type="gramStart"/>
      <w:r w:rsidR="00611F3F">
        <w:rPr>
          <w:rStyle w:val="normaltextrun"/>
          <w:rFonts w:ascii="Calibri" w:hAnsi="Calibri" w:cs="Calibri"/>
        </w:rPr>
        <w:t>dollars</w:t>
      </w:r>
      <w:proofErr w:type="gramEnd"/>
    </w:p>
    <w:p w14:paraId="40F1C26F" w14:textId="0273ABAF" w:rsidR="00611F3F" w:rsidRDefault="00000000">
      <w:pPr>
        <w:pStyle w:val="paragraph"/>
        <w:numPr>
          <w:ilvl w:val="0"/>
          <w:numId w:val="13"/>
        </w:numPr>
        <w:spacing w:before="0" w:beforeAutospacing="0" w:after="0" w:afterAutospacing="0" w:line="360" w:lineRule="auto"/>
        <w:textAlignment w:val="baseline"/>
        <w:rPr>
          <w:rStyle w:val="normaltextrun"/>
          <w:rFonts w:ascii="Calibri" w:hAnsi="Calibri" w:cs="Calibri"/>
        </w:rPr>
      </w:pPr>
      <w:hyperlink r:id="rId28" w:history="1">
        <w:r w:rsidR="00611F3F" w:rsidRPr="00954584">
          <w:rPr>
            <w:rStyle w:val="Hyperlink"/>
            <w:rFonts w:ascii="Calibri" w:hAnsi="Calibri" w:cs="Calibri"/>
            <w:b/>
            <w:bCs/>
            <w:color w:val="auto"/>
          </w:rPr>
          <w:t>CARE</w:t>
        </w:r>
      </w:hyperlink>
      <w:r w:rsidR="00611F3F">
        <w:rPr>
          <w:rStyle w:val="normaltextrun"/>
          <w:rFonts w:ascii="Calibri" w:hAnsi="Calibri" w:cs="Calibri"/>
        </w:rPr>
        <w:t xml:space="preserve"> – customers can save 30% or more </w:t>
      </w:r>
      <w:r w:rsidR="00C85E2D">
        <w:rPr>
          <w:rStyle w:val="normaltextrun"/>
          <w:rFonts w:ascii="Calibri" w:hAnsi="Calibri" w:cs="Calibri"/>
        </w:rPr>
        <w:t xml:space="preserve">off their energy bill </w:t>
      </w:r>
    </w:p>
    <w:p w14:paraId="4F3A5FF1" w14:textId="13211695" w:rsidR="00611F3F" w:rsidRDefault="00000000">
      <w:pPr>
        <w:pStyle w:val="paragraph"/>
        <w:numPr>
          <w:ilvl w:val="0"/>
          <w:numId w:val="13"/>
        </w:numPr>
        <w:spacing w:before="0" w:beforeAutospacing="0" w:after="0" w:afterAutospacing="0" w:line="360" w:lineRule="auto"/>
        <w:textAlignment w:val="baseline"/>
        <w:rPr>
          <w:rStyle w:val="normaltextrun"/>
          <w:rFonts w:ascii="Calibri" w:hAnsi="Calibri" w:cs="Calibri"/>
        </w:rPr>
      </w:pPr>
      <w:hyperlink r:id="rId29" w:history="1">
        <w:r w:rsidR="00611F3F" w:rsidRPr="00CC5E37">
          <w:rPr>
            <w:rStyle w:val="Hyperlink"/>
            <w:rFonts w:ascii="Calibri" w:hAnsi="Calibri" w:cs="Calibri"/>
            <w:b/>
            <w:bCs/>
            <w:color w:val="auto"/>
          </w:rPr>
          <w:t>FERA</w:t>
        </w:r>
      </w:hyperlink>
      <w:r w:rsidR="00611F3F">
        <w:rPr>
          <w:rStyle w:val="normaltextrun"/>
          <w:rFonts w:ascii="Calibri" w:hAnsi="Calibri" w:cs="Calibri"/>
        </w:rPr>
        <w:t xml:space="preserve"> – customers </w:t>
      </w:r>
      <w:r w:rsidR="00C6283F">
        <w:rPr>
          <w:rStyle w:val="normaltextrun"/>
          <w:rFonts w:ascii="Calibri" w:hAnsi="Calibri" w:cs="Calibri"/>
        </w:rPr>
        <w:t>can receive an 18% discount</w:t>
      </w:r>
      <w:r w:rsidR="00C85E2D">
        <w:rPr>
          <w:rStyle w:val="normaltextrun"/>
          <w:rFonts w:ascii="Calibri" w:hAnsi="Calibri" w:cs="Calibri"/>
        </w:rPr>
        <w:t xml:space="preserve"> on their electricity bill </w:t>
      </w:r>
    </w:p>
    <w:p w14:paraId="216355B4" w14:textId="4A9E62A6" w:rsidR="00C6283F" w:rsidRDefault="00000000">
      <w:pPr>
        <w:pStyle w:val="paragraph"/>
        <w:numPr>
          <w:ilvl w:val="0"/>
          <w:numId w:val="13"/>
        </w:numPr>
        <w:spacing w:before="0" w:beforeAutospacing="0" w:after="0" w:afterAutospacing="0" w:line="360" w:lineRule="auto"/>
        <w:textAlignment w:val="baseline"/>
        <w:rPr>
          <w:rStyle w:val="normaltextrun"/>
          <w:rFonts w:ascii="Calibri" w:hAnsi="Calibri" w:cs="Calibri"/>
        </w:rPr>
      </w:pPr>
      <w:hyperlink r:id="rId30" w:history="1">
        <w:r w:rsidR="00C6283F" w:rsidRPr="005B5A67">
          <w:rPr>
            <w:rStyle w:val="Hyperlink"/>
            <w:rFonts w:ascii="Calibri" w:hAnsi="Calibri" w:cs="Calibri"/>
            <w:b/>
            <w:bCs/>
            <w:color w:val="auto"/>
          </w:rPr>
          <w:t>ESA</w:t>
        </w:r>
      </w:hyperlink>
      <w:r w:rsidR="00C6283F" w:rsidRPr="00D81AB3">
        <w:rPr>
          <w:rStyle w:val="normaltextrun"/>
          <w:rFonts w:ascii="Calibri" w:hAnsi="Calibri" w:cs="Calibri"/>
        </w:rPr>
        <w:t xml:space="preserve"> </w:t>
      </w:r>
      <w:r w:rsidR="00D81AB3" w:rsidRPr="00D81AB3">
        <w:rPr>
          <w:rStyle w:val="normaltextrun"/>
          <w:rFonts w:ascii="Calibri" w:hAnsi="Calibri" w:cs="Calibri"/>
        </w:rPr>
        <w:t>–</w:t>
      </w:r>
      <w:r w:rsidR="00C6283F" w:rsidRPr="00D81AB3">
        <w:rPr>
          <w:rStyle w:val="normaltextrun"/>
          <w:rFonts w:ascii="Calibri" w:hAnsi="Calibri" w:cs="Calibri"/>
        </w:rPr>
        <w:t xml:space="preserve"> </w:t>
      </w:r>
      <w:r w:rsidR="00D81AB3" w:rsidRPr="00D81AB3">
        <w:rPr>
          <w:rStyle w:val="normaltextrun"/>
          <w:rFonts w:ascii="Calibri" w:hAnsi="Calibri" w:cs="Calibri"/>
        </w:rPr>
        <w:t>no-cost energy-effic</w:t>
      </w:r>
      <w:r w:rsidR="00D81AB3">
        <w:rPr>
          <w:rStyle w:val="normaltextrun"/>
          <w:rFonts w:ascii="Calibri" w:hAnsi="Calibri" w:cs="Calibri"/>
        </w:rPr>
        <w:t>iency upgrades to income-qualified customers</w:t>
      </w:r>
    </w:p>
    <w:p w14:paraId="77C62D70" w14:textId="44D86F8B" w:rsidR="00D81AB3" w:rsidRDefault="00000000">
      <w:pPr>
        <w:pStyle w:val="paragraph"/>
        <w:numPr>
          <w:ilvl w:val="0"/>
          <w:numId w:val="13"/>
        </w:numPr>
        <w:spacing w:before="0" w:beforeAutospacing="0" w:after="0" w:afterAutospacing="0" w:line="360" w:lineRule="auto"/>
        <w:textAlignment w:val="baseline"/>
        <w:rPr>
          <w:rStyle w:val="normaltextrun"/>
          <w:rFonts w:ascii="Calibri" w:hAnsi="Calibri" w:cs="Calibri"/>
        </w:rPr>
      </w:pPr>
      <w:hyperlink r:id="rId31" w:history="1">
        <w:r w:rsidR="00D81AB3" w:rsidRPr="00B74F5E">
          <w:rPr>
            <w:rStyle w:val="Hyperlink"/>
            <w:rFonts w:ascii="Calibri" w:hAnsi="Calibri" w:cs="Calibri"/>
            <w:b/>
            <w:bCs/>
            <w:color w:val="auto"/>
          </w:rPr>
          <w:t>Golden States Rebates</w:t>
        </w:r>
      </w:hyperlink>
      <w:r w:rsidR="00D81AB3">
        <w:rPr>
          <w:rStyle w:val="normaltextrun"/>
          <w:rFonts w:ascii="Calibri" w:hAnsi="Calibri" w:cs="Calibri"/>
        </w:rPr>
        <w:t xml:space="preserve"> program – incentives of $20 - $</w:t>
      </w:r>
      <w:r w:rsidR="00033504">
        <w:rPr>
          <w:rStyle w:val="normaltextrun"/>
          <w:rFonts w:ascii="Calibri" w:hAnsi="Calibri" w:cs="Calibri"/>
        </w:rPr>
        <w:t>500 to buy high-efficiency water heaters, smart thermostats or room air conditioners</w:t>
      </w:r>
    </w:p>
    <w:p w14:paraId="098AA1D1" w14:textId="6606E8FA" w:rsidR="0019726E" w:rsidRDefault="00000000">
      <w:pPr>
        <w:pStyle w:val="paragraph"/>
        <w:numPr>
          <w:ilvl w:val="0"/>
          <w:numId w:val="13"/>
        </w:numPr>
        <w:spacing w:before="0" w:beforeAutospacing="0" w:after="0" w:afterAutospacing="0" w:line="360" w:lineRule="auto"/>
        <w:textAlignment w:val="baseline"/>
        <w:rPr>
          <w:rStyle w:val="normaltextrun"/>
          <w:rFonts w:ascii="Calibri" w:hAnsi="Calibri" w:cs="Calibri"/>
        </w:rPr>
      </w:pPr>
      <w:hyperlink r:id="rId32" w:history="1">
        <w:r w:rsidR="0019726E" w:rsidRPr="00E671E2">
          <w:rPr>
            <w:rStyle w:val="Hyperlink"/>
            <w:rFonts w:ascii="Calibri" w:hAnsi="Calibri" w:cs="Calibri"/>
            <w:b/>
            <w:bCs/>
            <w:color w:val="auto"/>
          </w:rPr>
          <w:t>Arrearage Management Payment (AMP) Plan</w:t>
        </w:r>
      </w:hyperlink>
      <w:r w:rsidR="0019726E" w:rsidRPr="00464036">
        <w:rPr>
          <w:rStyle w:val="normaltextrun"/>
          <w:rFonts w:ascii="Calibri" w:hAnsi="Calibri" w:cs="Calibri"/>
        </w:rPr>
        <w:t xml:space="preserve"> </w:t>
      </w:r>
      <w:r w:rsidR="00563AB4">
        <w:rPr>
          <w:rStyle w:val="normaltextrun"/>
          <w:rFonts w:ascii="Calibri" w:hAnsi="Calibri" w:cs="Calibri"/>
        </w:rPr>
        <w:t>–</w:t>
      </w:r>
      <w:r w:rsidR="0019726E">
        <w:rPr>
          <w:rStyle w:val="normaltextrun"/>
          <w:rFonts w:ascii="Calibri" w:hAnsi="Calibri" w:cs="Calibri"/>
        </w:rPr>
        <w:t xml:space="preserve"> </w:t>
      </w:r>
      <w:r w:rsidR="00563AB4">
        <w:rPr>
          <w:rStyle w:val="normaltextrun"/>
          <w:rFonts w:ascii="Calibri" w:hAnsi="Calibri" w:cs="Calibri"/>
        </w:rPr>
        <w:t>debt forgiveness for past due bills for CARE and FERA customers</w:t>
      </w:r>
    </w:p>
    <w:p w14:paraId="0FCF9C1A" w14:textId="7E31A864" w:rsidR="006D5F8A" w:rsidRDefault="006D5F8A" w:rsidP="0019726E">
      <w:pPr>
        <w:pStyle w:val="paragraph"/>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 xml:space="preserve">To learn more about SDG&amp;E’s bill assistance programs, visit </w:t>
      </w:r>
      <w:hyperlink r:id="rId33" w:history="1">
        <w:r w:rsidRPr="00584B7A">
          <w:rPr>
            <w:rStyle w:val="Hyperlink"/>
            <w:rFonts w:ascii="Calibri" w:hAnsi="Calibri" w:cs="Calibri"/>
            <w:b/>
            <w:bCs/>
            <w:color w:val="auto"/>
          </w:rPr>
          <w:t>sdge.com/assistance</w:t>
        </w:r>
      </w:hyperlink>
      <w:r w:rsidR="001432C1">
        <w:rPr>
          <w:rStyle w:val="normaltextrun"/>
          <w:rFonts w:ascii="Calibri" w:hAnsi="Calibri" w:cs="Calibri"/>
        </w:rPr>
        <w:t xml:space="preserve"> or </w:t>
      </w:r>
      <w:hyperlink r:id="rId34" w:history="1">
        <w:r w:rsidR="001432C1" w:rsidRPr="001432C1">
          <w:rPr>
            <w:rStyle w:val="Hyperlink"/>
            <w:rFonts w:ascii="Calibri" w:hAnsi="Calibri" w:cs="Calibri"/>
            <w:b/>
            <w:bCs/>
            <w:color w:val="auto"/>
          </w:rPr>
          <w:t>sdge.com/asistencia</w:t>
        </w:r>
      </w:hyperlink>
      <w:r w:rsidR="001432C1">
        <w:rPr>
          <w:rStyle w:val="normaltextrun"/>
          <w:rFonts w:ascii="Calibri" w:hAnsi="Calibri" w:cs="Calibri"/>
        </w:rPr>
        <w:t xml:space="preserve">. </w:t>
      </w:r>
    </w:p>
    <w:p w14:paraId="52160FB2" w14:textId="3364F3CF" w:rsidR="001A2D9C" w:rsidRDefault="001A2D9C" w:rsidP="0019726E">
      <w:pPr>
        <w:pStyle w:val="paragraph"/>
        <w:spacing w:before="0" w:beforeAutospacing="0" w:after="0" w:afterAutospacing="0" w:line="360" w:lineRule="auto"/>
        <w:textAlignment w:val="baseline"/>
        <w:rPr>
          <w:rStyle w:val="normaltextrun"/>
          <w:rFonts w:ascii="Calibri" w:hAnsi="Calibri" w:cs="Calibri"/>
        </w:rPr>
      </w:pPr>
    </w:p>
    <w:p w14:paraId="5A713A73" w14:textId="77777777" w:rsidR="001A2D9C" w:rsidRPr="00E15E9E" w:rsidRDefault="001A2D9C" w:rsidP="001A2D9C">
      <w:pPr>
        <w:pStyle w:val="paragraph"/>
        <w:spacing w:before="0" w:beforeAutospacing="0" w:after="0" w:afterAutospacing="0" w:line="360" w:lineRule="auto"/>
        <w:textAlignment w:val="baseline"/>
        <w:rPr>
          <w:rStyle w:val="normaltextrun"/>
          <w:rFonts w:ascii="Calibri" w:hAnsi="Calibri" w:cs="Calibri"/>
          <w:b/>
          <w:bCs/>
          <w:caps/>
        </w:rPr>
      </w:pPr>
      <w:r w:rsidRPr="001A2D9C">
        <w:rPr>
          <w:rStyle w:val="normaltextrun"/>
          <w:rFonts w:ascii="Calibri" w:hAnsi="Calibri" w:cs="Calibri"/>
          <w:b/>
          <w:bCs/>
        </w:rPr>
        <w:t xml:space="preserve">Social posts: </w:t>
      </w:r>
      <w:r w:rsidRPr="00E15E9E">
        <w:rPr>
          <w:rStyle w:val="normaltextrun"/>
          <w:rFonts w:ascii="Calibri" w:hAnsi="Calibri" w:cs="Calibri"/>
          <w:b/>
          <w:bCs/>
          <w:caps/>
        </w:rPr>
        <w:t>SDG&amp;E provides $16 million to help customers with bill assistance</w:t>
      </w:r>
    </w:p>
    <w:p w14:paraId="42EA255D" w14:textId="2D7545A3" w:rsidR="001A2D9C" w:rsidRDefault="00691FDE">
      <w:pPr>
        <w:pStyle w:val="paragraph"/>
        <w:numPr>
          <w:ilvl w:val="0"/>
          <w:numId w:val="14"/>
        </w:numPr>
        <w:spacing w:before="0" w:beforeAutospacing="0" w:after="0" w:afterAutospacing="0" w:line="360" w:lineRule="auto"/>
        <w:textAlignment w:val="baseline"/>
        <w:rPr>
          <w:rStyle w:val="normaltextrun"/>
          <w:rFonts w:ascii="Calibri" w:hAnsi="Calibri" w:cs="Calibri"/>
        </w:rPr>
      </w:pPr>
      <w:r w:rsidRPr="00086EB8">
        <w:rPr>
          <w:rStyle w:val="normaltextrun"/>
          <w:rFonts w:ascii="Calibri" w:hAnsi="Calibri" w:cs="Calibri"/>
        </w:rPr>
        <w:t>Visit </w:t>
      </w:r>
      <w:hyperlink r:id="rId35" w:history="1">
        <w:r w:rsidR="00086EB8" w:rsidRPr="00584B7A">
          <w:rPr>
            <w:rStyle w:val="Hyperlink"/>
            <w:rFonts w:ascii="Calibri" w:hAnsi="Calibri" w:cs="Calibri"/>
            <w:b/>
            <w:bCs/>
            <w:color w:val="auto"/>
          </w:rPr>
          <w:t>sdge.com/assistance</w:t>
        </w:r>
      </w:hyperlink>
      <w:r w:rsidRPr="00086EB8">
        <w:rPr>
          <w:rStyle w:val="normaltextrun"/>
          <w:rFonts w:ascii="Calibri" w:hAnsi="Calibri" w:cs="Calibri"/>
        </w:rPr>
        <w:t xml:space="preserve"> to find out if you qualify for SDG&amp;E </w:t>
      </w:r>
      <w:r w:rsidR="00F731B8">
        <w:rPr>
          <w:rStyle w:val="normaltextrun"/>
          <w:rFonts w:ascii="Calibri" w:hAnsi="Calibri" w:cs="Calibri"/>
        </w:rPr>
        <w:t xml:space="preserve">assistance </w:t>
      </w:r>
      <w:r w:rsidRPr="00086EB8">
        <w:rPr>
          <w:rStyle w:val="normaltextrun"/>
          <w:rFonts w:ascii="Calibri" w:hAnsi="Calibri" w:cs="Calibri"/>
        </w:rPr>
        <w:t>programs and services including debt forgiveness, monthly discounts and payment arrangements.</w:t>
      </w:r>
      <w:r w:rsidR="004F55E7">
        <w:rPr>
          <w:rStyle w:val="normaltextrun"/>
          <w:rFonts w:ascii="Calibri" w:hAnsi="Calibri" w:cs="Calibri"/>
        </w:rPr>
        <w:t xml:space="preserve"> #sdge #SDGEassist</w:t>
      </w:r>
    </w:p>
    <w:p w14:paraId="203BFB1A" w14:textId="3022DC01" w:rsidR="00324320" w:rsidRDefault="00AC4DC7">
      <w:pPr>
        <w:pStyle w:val="paragraph"/>
        <w:numPr>
          <w:ilvl w:val="0"/>
          <w:numId w:val="14"/>
        </w:numPr>
        <w:spacing w:before="0" w:beforeAutospacing="0" w:after="0" w:afterAutospacing="0" w:line="360" w:lineRule="auto"/>
        <w:textAlignment w:val="baseline"/>
        <w:rPr>
          <w:rStyle w:val="normaltextrun"/>
          <w:rFonts w:ascii="Calibri" w:hAnsi="Calibri" w:cs="Calibri"/>
        </w:rPr>
      </w:pPr>
      <w:r w:rsidRPr="00324320">
        <w:rPr>
          <w:rStyle w:val="normaltextrun"/>
          <w:rFonts w:ascii="Calibri" w:hAnsi="Calibri" w:cs="Calibri"/>
        </w:rPr>
        <w:lastRenderedPageBreak/>
        <w:t>The</w:t>
      </w:r>
      <w:r w:rsidR="004F55E7" w:rsidRPr="00324320">
        <w:rPr>
          <w:rStyle w:val="normaltextrun"/>
          <w:rFonts w:ascii="Calibri" w:hAnsi="Calibri" w:cs="Calibri"/>
        </w:rPr>
        <w:t xml:space="preserve"> LIHEAP program </w:t>
      </w:r>
      <w:r w:rsidR="00DA5CEB" w:rsidRPr="00324320">
        <w:rPr>
          <w:rStyle w:val="normaltextrun"/>
          <w:rFonts w:ascii="Calibri" w:hAnsi="Calibri" w:cs="Calibri"/>
        </w:rPr>
        <w:t xml:space="preserve">helps </w:t>
      </w:r>
      <w:r w:rsidR="00F731B8">
        <w:rPr>
          <w:rStyle w:val="normaltextrun"/>
          <w:rFonts w:ascii="Calibri" w:hAnsi="Calibri" w:cs="Calibri"/>
        </w:rPr>
        <w:t xml:space="preserve">eligible </w:t>
      </w:r>
      <w:r w:rsidR="00DA5CEB" w:rsidRPr="00324320">
        <w:rPr>
          <w:rStyle w:val="normaltextrun"/>
          <w:rFonts w:ascii="Calibri" w:hAnsi="Calibri" w:cs="Calibri"/>
        </w:rPr>
        <w:t xml:space="preserve">SDG&amp;E customers with overdue bills. </w:t>
      </w:r>
      <w:r w:rsidR="00C520AB" w:rsidRPr="00324320">
        <w:rPr>
          <w:rStyle w:val="normaltextrun"/>
          <w:rFonts w:ascii="Calibri" w:hAnsi="Calibri" w:cs="Calibri"/>
        </w:rPr>
        <w:t xml:space="preserve">Help ranges from a few hundred </w:t>
      </w:r>
      <w:r w:rsidR="001F5042">
        <w:rPr>
          <w:rStyle w:val="normaltextrun"/>
          <w:rFonts w:ascii="Calibri" w:hAnsi="Calibri" w:cs="Calibri"/>
        </w:rPr>
        <w:t xml:space="preserve">up to </w:t>
      </w:r>
      <w:r w:rsidR="00C520AB" w:rsidRPr="00324320">
        <w:rPr>
          <w:rStyle w:val="normaltextrun"/>
          <w:rFonts w:ascii="Calibri" w:hAnsi="Calibri" w:cs="Calibri"/>
        </w:rPr>
        <w:t>a few thousand dollars</w:t>
      </w:r>
      <w:r w:rsidR="00B946CF" w:rsidRPr="00324320">
        <w:rPr>
          <w:rStyle w:val="normaltextrun"/>
          <w:rFonts w:ascii="Calibri" w:hAnsi="Calibri" w:cs="Calibri"/>
        </w:rPr>
        <w:t>.</w:t>
      </w:r>
      <w:r w:rsidR="00C520AB" w:rsidRPr="00324320">
        <w:rPr>
          <w:rStyle w:val="normaltextrun"/>
          <w:rFonts w:ascii="Calibri" w:hAnsi="Calibri" w:cs="Calibri"/>
        </w:rPr>
        <w:t xml:space="preserve"> </w:t>
      </w:r>
      <w:r w:rsidR="00DA5CEB" w:rsidRPr="00324320">
        <w:rPr>
          <w:rStyle w:val="normaltextrun"/>
          <w:rFonts w:ascii="Calibri" w:hAnsi="Calibri" w:cs="Calibri"/>
        </w:rPr>
        <w:t xml:space="preserve">Learn more at </w:t>
      </w:r>
      <w:hyperlink r:id="rId36" w:history="1">
        <w:r w:rsidR="00C520AB" w:rsidRPr="00324320">
          <w:rPr>
            <w:rStyle w:val="Hyperlink"/>
            <w:rFonts w:ascii="Calibri" w:hAnsi="Calibri" w:cs="Calibri"/>
            <w:b/>
            <w:bCs/>
            <w:color w:val="auto"/>
          </w:rPr>
          <w:t>sdge.com/LIHEAP</w:t>
        </w:r>
      </w:hyperlink>
      <w:r w:rsidR="00C520AB" w:rsidRPr="00324320">
        <w:rPr>
          <w:rStyle w:val="normaltextrun"/>
          <w:rFonts w:ascii="Calibri" w:hAnsi="Calibri" w:cs="Calibri"/>
          <w:b/>
          <w:bCs/>
        </w:rPr>
        <w:t>.</w:t>
      </w:r>
      <w:r w:rsidR="00324320" w:rsidRPr="00324320">
        <w:rPr>
          <w:rStyle w:val="normaltextrun"/>
          <w:rFonts w:ascii="Calibri" w:hAnsi="Calibri" w:cs="Calibri"/>
          <w:b/>
          <w:bCs/>
        </w:rPr>
        <w:t xml:space="preserve"> </w:t>
      </w:r>
      <w:r w:rsidR="00324320" w:rsidRPr="00324320">
        <w:rPr>
          <w:rStyle w:val="normaltextrun"/>
          <w:rFonts w:ascii="Calibri" w:hAnsi="Calibri" w:cs="Calibri"/>
        </w:rPr>
        <w:t>#sdge #SDGEassist</w:t>
      </w:r>
    </w:p>
    <w:p w14:paraId="625E9664" w14:textId="77777777" w:rsidR="004D73CF" w:rsidRDefault="00B946CF">
      <w:pPr>
        <w:pStyle w:val="paragraph"/>
        <w:numPr>
          <w:ilvl w:val="0"/>
          <w:numId w:val="14"/>
        </w:numPr>
        <w:spacing w:before="0" w:beforeAutospacing="0" w:after="0" w:afterAutospacing="0" w:line="360" w:lineRule="auto"/>
        <w:textAlignment w:val="baseline"/>
        <w:rPr>
          <w:rStyle w:val="normaltextrun"/>
          <w:rFonts w:ascii="Calibri" w:hAnsi="Calibri" w:cs="Calibri"/>
        </w:rPr>
      </w:pPr>
      <w:r w:rsidRPr="00324320">
        <w:rPr>
          <w:rStyle w:val="normaltextrun"/>
          <w:rFonts w:ascii="Calibri" w:hAnsi="Calibri" w:cs="Calibri"/>
        </w:rPr>
        <w:t>Eligible</w:t>
      </w:r>
      <w:r w:rsidRPr="00324320">
        <w:rPr>
          <w:rStyle w:val="normaltextrun"/>
          <w:rFonts w:ascii="Calibri" w:hAnsi="Calibri" w:cs="Calibri"/>
          <w:b/>
          <w:bCs/>
        </w:rPr>
        <w:t xml:space="preserve"> </w:t>
      </w:r>
      <w:r w:rsidRPr="00324320">
        <w:rPr>
          <w:rStyle w:val="normaltextrun"/>
          <w:rFonts w:ascii="Calibri" w:hAnsi="Calibri" w:cs="Calibri"/>
        </w:rPr>
        <w:t>SDG&amp;E</w:t>
      </w:r>
      <w:r w:rsidRPr="00324320">
        <w:rPr>
          <w:rStyle w:val="normaltextrun"/>
          <w:rFonts w:ascii="Calibri" w:hAnsi="Calibri" w:cs="Calibri"/>
          <w:b/>
          <w:bCs/>
        </w:rPr>
        <w:t xml:space="preserve"> </w:t>
      </w:r>
      <w:r w:rsidRPr="00324320">
        <w:rPr>
          <w:rStyle w:val="normaltextrun"/>
          <w:rFonts w:ascii="Calibri" w:hAnsi="Calibri" w:cs="Calibri"/>
        </w:rPr>
        <w:t xml:space="preserve">customers can save </w:t>
      </w:r>
      <w:r w:rsidR="00B401BC" w:rsidRPr="00324320">
        <w:rPr>
          <w:rStyle w:val="normaltextrun"/>
          <w:rFonts w:ascii="Calibri" w:hAnsi="Calibri" w:cs="Calibri"/>
        </w:rPr>
        <w:t>30% or more on their energy bills. For more information, visit</w:t>
      </w:r>
      <w:r w:rsidR="00B401BC" w:rsidRPr="00324320">
        <w:rPr>
          <w:rStyle w:val="normaltextrun"/>
          <w:rFonts w:ascii="Calibri" w:hAnsi="Calibri" w:cs="Calibri"/>
          <w:b/>
          <w:bCs/>
        </w:rPr>
        <w:t xml:space="preserve"> </w:t>
      </w:r>
      <w:hyperlink r:id="rId37" w:history="1">
        <w:r w:rsidR="00B401BC" w:rsidRPr="00324320">
          <w:rPr>
            <w:rStyle w:val="Hyperlink"/>
            <w:rFonts w:ascii="Calibri" w:hAnsi="Calibri" w:cs="Calibri"/>
            <w:b/>
            <w:bCs/>
            <w:color w:val="auto"/>
          </w:rPr>
          <w:t>sdge.com/CARE</w:t>
        </w:r>
      </w:hyperlink>
      <w:r w:rsidR="00B401BC" w:rsidRPr="00324320">
        <w:rPr>
          <w:rStyle w:val="normaltextrun"/>
          <w:rFonts w:ascii="Calibri" w:hAnsi="Calibri" w:cs="Calibri"/>
          <w:b/>
          <w:bCs/>
        </w:rPr>
        <w:t>.</w:t>
      </w:r>
      <w:r w:rsidR="0046403C" w:rsidRPr="00324320">
        <w:rPr>
          <w:rStyle w:val="normaltextrun"/>
          <w:rFonts w:ascii="Calibri" w:hAnsi="Calibri" w:cs="Calibri"/>
        </w:rPr>
        <w:t xml:space="preserve"> </w:t>
      </w:r>
      <w:r w:rsidR="004D73CF">
        <w:rPr>
          <w:rStyle w:val="normaltextrun"/>
          <w:rFonts w:ascii="Calibri" w:hAnsi="Calibri" w:cs="Calibri"/>
        </w:rPr>
        <w:t>#sdge #SDGEassist</w:t>
      </w:r>
    </w:p>
    <w:p w14:paraId="7833D6E9" w14:textId="374489C2" w:rsidR="0078632D" w:rsidRDefault="00EA27DF">
      <w:pPr>
        <w:pStyle w:val="paragraph"/>
        <w:numPr>
          <w:ilvl w:val="0"/>
          <w:numId w:val="14"/>
        </w:numPr>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 xml:space="preserve">Eligible SDG&amp;E </w:t>
      </w:r>
      <w:r w:rsidR="0046403C">
        <w:rPr>
          <w:rStyle w:val="normaltextrun"/>
          <w:rFonts w:ascii="Calibri" w:hAnsi="Calibri" w:cs="Calibri"/>
        </w:rPr>
        <w:t>customers can receive an 18% discount</w:t>
      </w:r>
      <w:r>
        <w:rPr>
          <w:rStyle w:val="normaltextrun"/>
          <w:rFonts w:ascii="Calibri" w:hAnsi="Calibri" w:cs="Calibri"/>
        </w:rPr>
        <w:t xml:space="preserve"> on their </w:t>
      </w:r>
      <w:r w:rsidR="004A7050">
        <w:rPr>
          <w:rStyle w:val="normaltextrun"/>
          <w:rFonts w:ascii="Calibri" w:hAnsi="Calibri" w:cs="Calibri"/>
        </w:rPr>
        <w:t>electricity</w:t>
      </w:r>
      <w:r>
        <w:rPr>
          <w:rStyle w:val="normaltextrun"/>
          <w:rFonts w:ascii="Calibri" w:hAnsi="Calibri" w:cs="Calibri"/>
        </w:rPr>
        <w:t xml:space="preserve"> bill. Learn more at </w:t>
      </w:r>
      <w:hyperlink r:id="rId38" w:history="1">
        <w:r>
          <w:rPr>
            <w:rStyle w:val="Hyperlink"/>
            <w:rFonts w:ascii="Calibri" w:hAnsi="Calibri" w:cs="Calibri"/>
            <w:b/>
            <w:bCs/>
            <w:color w:val="auto"/>
          </w:rPr>
          <w:t>sdge.com/FERA</w:t>
        </w:r>
      </w:hyperlink>
      <w:r>
        <w:rPr>
          <w:rStyle w:val="normaltextrun"/>
          <w:rFonts w:ascii="Calibri" w:hAnsi="Calibri" w:cs="Calibri"/>
          <w:b/>
          <w:bCs/>
        </w:rPr>
        <w:t>.</w:t>
      </w:r>
      <w:r w:rsidR="0078632D">
        <w:rPr>
          <w:rStyle w:val="normaltextrun"/>
          <w:rFonts w:ascii="Calibri" w:hAnsi="Calibri" w:cs="Calibri"/>
          <w:b/>
          <w:bCs/>
        </w:rPr>
        <w:t xml:space="preserve"> </w:t>
      </w:r>
      <w:r w:rsidR="0078632D">
        <w:rPr>
          <w:rStyle w:val="normaltextrun"/>
          <w:rFonts w:ascii="Calibri" w:hAnsi="Calibri" w:cs="Calibri"/>
        </w:rPr>
        <w:t>#sdge #SDGEassist</w:t>
      </w:r>
    </w:p>
    <w:p w14:paraId="067B14A0" w14:textId="03DF7846" w:rsidR="0046403C" w:rsidRDefault="00ED778B">
      <w:pPr>
        <w:pStyle w:val="paragraph"/>
        <w:numPr>
          <w:ilvl w:val="0"/>
          <w:numId w:val="14"/>
        </w:numPr>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 xml:space="preserve">SDG&amp;E provides </w:t>
      </w:r>
      <w:r w:rsidR="0046403C" w:rsidRPr="00D81AB3">
        <w:rPr>
          <w:rStyle w:val="normaltextrun"/>
          <w:rFonts w:ascii="Calibri" w:hAnsi="Calibri" w:cs="Calibri"/>
        </w:rPr>
        <w:t>no-cost energy-effic</w:t>
      </w:r>
      <w:r w:rsidR="0046403C">
        <w:rPr>
          <w:rStyle w:val="normaltextrun"/>
          <w:rFonts w:ascii="Calibri" w:hAnsi="Calibri" w:cs="Calibri"/>
        </w:rPr>
        <w:t>iency upgrades to income-qualified customers</w:t>
      </w:r>
      <w:r>
        <w:rPr>
          <w:rStyle w:val="normaltextrun"/>
          <w:rFonts w:ascii="Calibri" w:hAnsi="Calibri" w:cs="Calibri"/>
        </w:rPr>
        <w:t xml:space="preserve">. Get more information at </w:t>
      </w:r>
      <w:hyperlink r:id="rId39" w:history="1">
        <w:r>
          <w:rPr>
            <w:rStyle w:val="Hyperlink"/>
            <w:rFonts w:ascii="Calibri" w:hAnsi="Calibri" w:cs="Calibri"/>
            <w:b/>
            <w:bCs/>
            <w:color w:val="auto"/>
          </w:rPr>
          <w:t>sdge.com/ESA</w:t>
        </w:r>
      </w:hyperlink>
      <w:r>
        <w:rPr>
          <w:rStyle w:val="normaltextrun"/>
          <w:rFonts w:ascii="Calibri" w:hAnsi="Calibri" w:cs="Calibri"/>
          <w:b/>
          <w:bCs/>
        </w:rPr>
        <w:t xml:space="preserve">. </w:t>
      </w:r>
      <w:r>
        <w:rPr>
          <w:rStyle w:val="normaltextrun"/>
          <w:rFonts w:ascii="Calibri" w:hAnsi="Calibri" w:cs="Calibri"/>
        </w:rPr>
        <w:t>#sdge #SDGEassist</w:t>
      </w:r>
    </w:p>
    <w:p w14:paraId="3AD2E756" w14:textId="0D5A484E" w:rsidR="0046403C" w:rsidRPr="009D7015" w:rsidRDefault="00710FB6">
      <w:pPr>
        <w:pStyle w:val="paragraph"/>
        <w:numPr>
          <w:ilvl w:val="0"/>
          <w:numId w:val="14"/>
        </w:numPr>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Receive</w:t>
      </w:r>
      <w:r w:rsidR="0046403C">
        <w:rPr>
          <w:rStyle w:val="normaltextrun"/>
          <w:rFonts w:ascii="Calibri" w:hAnsi="Calibri" w:cs="Calibri"/>
        </w:rPr>
        <w:t xml:space="preserve"> incentives </w:t>
      </w:r>
      <w:r w:rsidR="00F65FE8">
        <w:rPr>
          <w:rStyle w:val="normaltextrun"/>
          <w:rFonts w:ascii="Calibri" w:hAnsi="Calibri" w:cs="Calibri"/>
        </w:rPr>
        <w:t>up to</w:t>
      </w:r>
      <w:r w:rsidR="0046403C">
        <w:rPr>
          <w:rStyle w:val="normaltextrun"/>
          <w:rFonts w:ascii="Calibri" w:hAnsi="Calibri" w:cs="Calibri"/>
        </w:rPr>
        <w:t xml:space="preserve"> $500 to buy high-</w:t>
      </w:r>
      <w:r w:rsidR="0046403C" w:rsidRPr="009D7015">
        <w:rPr>
          <w:rStyle w:val="normaltextrun"/>
          <w:rFonts w:ascii="Calibri" w:hAnsi="Calibri" w:cs="Calibri"/>
        </w:rPr>
        <w:t>efficiency water heaters, smart thermostats or room air conditioners</w:t>
      </w:r>
      <w:r w:rsidRPr="009D7015">
        <w:rPr>
          <w:rStyle w:val="normaltextrun"/>
          <w:rFonts w:ascii="Calibri" w:hAnsi="Calibri" w:cs="Calibri"/>
        </w:rPr>
        <w:t>. Learn more at</w:t>
      </w:r>
      <w:r w:rsidR="009D7015">
        <w:rPr>
          <w:rStyle w:val="normaltextrun"/>
          <w:rFonts w:ascii="Calibri" w:hAnsi="Calibri" w:cs="Calibri"/>
        </w:rPr>
        <w:t xml:space="preserve"> </w:t>
      </w:r>
      <w:hyperlink r:id="rId40" w:history="1">
        <w:r w:rsidR="009D7015" w:rsidRPr="00DA02F5">
          <w:rPr>
            <w:rStyle w:val="Hyperlink"/>
            <w:rFonts w:ascii="Calibri" w:hAnsi="Calibri" w:cs="Calibri"/>
            <w:b/>
            <w:bCs/>
            <w:color w:val="auto"/>
          </w:rPr>
          <w:t>sdgenews.com</w:t>
        </w:r>
      </w:hyperlink>
      <w:r w:rsidR="00DA02F5">
        <w:rPr>
          <w:rStyle w:val="normaltextrun"/>
          <w:rFonts w:ascii="Calibri" w:hAnsi="Calibri" w:cs="Calibri"/>
        </w:rPr>
        <w:t>. #sdge #SDGEassist</w:t>
      </w:r>
    </w:p>
    <w:p w14:paraId="4801A456" w14:textId="5B2B84C9" w:rsidR="0046403C" w:rsidRDefault="006C65FE">
      <w:pPr>
        <w:pStyle w:val="paragraph"/>
        <w:numPr>
          <w:ilvl w:val="0"/>
          <w:numId w:val="14"/>
        </w:numPr>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I</w:t>
      </w:r>
      <w:r w:rsidR="000850F0">
        <w:rPr>
          <w:rStyle w:val="normaltextrun"/>
          <w:rFonts w:ascii="Calibri" w:hAnsi="Calibri" w:cs="Calibri"/>
        </w:rPr>
        <w:t xml:space="preserve">f you’re an SDG&amp;E CARE or FERA customer, you may be eligible for </w:t>
      </w:r>
      <w:r w:rsidR="0046403C" w:rsidRPr="009D7015">
        <w:rPr>
          <w:rStyle w:val="normaltextrun"/>
          <w:rFonts w:ascii="Calibri" w:hAnsi="Calibri" w:cs="Calibri"/>
        </w:rPr>
        <w:t xml:space="preserve">debt forgiveness for </w:t>
      </w:r>
      <w:r w:rsidR="0046403C">
        <w:rPr>
          <w:rStyle w:val="normaltextrun"/>
          <w:rFonts w:ascii="Calibri" w:hAnsi="Calibri" w:cs="Calibri"/>
        </w:rPr>
        <w:t>past due bills</w:t>
      </w:r>
      <w:r w:rsidR="000850F0">
        <w:rPr>
          <w:rStyle w:val="normaltextrun"/>
          <w:rFonts w:ascii="Calibri" w:hAnsi="Calibri" w:cs="Calibri"/>
        </w:rPr>
        <w:t xml:space="preserve">. Learn more at </w:t>
      </w:r>
      <w:hyperlink r:id="rId41" w:history="1">
        <w:r w:rsidR="000850F0" w:rsidRPr="006C65FE">
          <w:rPr>
            <w:rStyle w:val="Hyperlink"/>
            <w:rFonts w:ascii="Calibri" w:hAnsi="Calibri" w:cs="Calibri"/>
            <w:b/>
            <w:bCs/>
            <w:color w:val="auto"/>
          </w:rPr>
          <w:t>sdge.com/amp</w:t>
        </w:r>
      </w:hyperlink>
      <w:r w:rsidR="000850F0">
        <w:rPr>
          <w:rStyle w:val="normaltextrun"/>
          <w:rFonts w:ascii="Calibri" w:hAnsi="Calibri" w:cs="Calibri"/>
        </w:rPr>
        <w:t>.</w:t>
      </w:r>
      <w:r>
        <w:rPr>
          <w:rStyle w:val="normaltextrun"/>
          <w:rFonts w:ascii="Calibri" w:hAnsi="Calibri" w:cs="Calibri"/>
        </w:rPr>
        <w:t xml:space="preserve"> #sdge #SDGEassist</w:t>
      </w:r>
    </w:p>
    <w:p w14:paraId="6EC5CDFC" w14:textId="24521BD1" w:rsidR="0057557E" w:rsidRDefault="0057557E" w:rsidP="00FB640A">
      <w:pPr>
        <w:pStyle w:val="paragraph"/>
        <w:spacing w:before="0" w:beforeAutospacing="0" w:after="0" w:afterAutospacing="0" w:line="360" w:lineRule="auto"/>
        <w:textAlignment w:val="baseline"/>
        <w:rPr>
          <w:rStyle w:val="normaltextrun"/>
          <w:rFonts w:ascii="Calibri" w:hAnsi="Calibri" w:cs="Calibri"/>
          <w:b/>
          <w:bCs/>
        </w:rPr>
      </w:pPr>
    </w:p>
    <w:p w14:paraId="79DAEDCB" w14:textId="5B65BB48" w:rsidR="006E6864" w:rsidRPr="00E15E9E" w:rsidRDefault="006E6864" w:rsidP="006E6864">
      <w:pPr>
        <w:pStyle w:val="paragraph"/>
        <w:spacing w:before="0" w:beforeAutospacing="0" w:after="0" w:afterAutospacing="0" w:line="360" w:lineRule="auto"/>
        <w:textAlignment w:val="baseline"/>
        <w:rPr>
          <w:rStyle w:val="normaltextrun"/>
          <w:rFonts w:ascii="Calibri" w:hAnsi="Calibri" w:cs="Calibri"/>
          <w:b/>
          <w:bCs/>
          <w:caps/>
        </w:rPr>
      </w:pPr>
      <w:r>
        <w:rPr>
          <w:rStyle w:val="normaltextrun"/>
          <w:rFonts w:ascii="Calibri" w:hAnsi="Calibri" w:cs="Calibri"/>
          <w:b/>
          <w:bCs/>
        </w:rPr>
        <w:t xml:space="preserve">Images: </w:t>
      </w:r>
      <w:r w:rsidRPr="00E15E9E">
        <w:rPr>
          <w:rStyle w:val="normaltextrun"/>
          <w:rFonts w:ascii="Calibri" w:hAnsi="Calibri" w:cs="Calibri"/>
          <w:b/>
          <w:bCs/>
          <w:caps/>
        </w:rPr>
        <w:t>SDG&amp;E provides $16 million to help customers with bill assistance</w:t>
      </w:r>
      <w:r w:rsidR="005E0F77">
        <w:rPr>
          <w:rStyle w:val="normaltextrun"/>
          <w:rFonts w:ascii="Calibri" w:hAnsi="Calibri" w:cs="Calibri"/>
          <w:b/>
          <w:bCs/>
          <w:caps/>
        </w:rPr>
        <w:t xml:space="preserve"> – see </w:t>
      </w:r>
      <w:r w:rsidR="003A7CD7">
        <w:rPr>
          <w:rStyle w:val="normaltextrun"/>
          <w:rFonts w:ascii="Calibri" w:hAnsi="Calibri" w:cs="Calibri"/>
          <w:b/>
          <w:bCs/>
          <w:caps/>
        </w:rPr>
        <w:t xml:space="preserve">zip file </w:t>
      </w:r>
      <w:r w:rsidR="005E0F77">
        <w:rPr>
          <w:rStyle w:val="normaltextrun"/>
          <w:rFonts w:ascii="Calibri" w:hAnsi="Calibri" w:cs="Calibri"/>
          <w:b/>
          <w:bCs/>
          <w:caps/>
        </w:rPr>
        <w:t xml:space="preserve">attachment for </w:t>
      </w:r>
      <w:r w:rsidR="003A7CD7">
        <w:rPr>
          <w:rStyle w:val="normaltextrun"/>
          <w:rFonts w:ascii="Calibri" w:hAnsi="Calibri" w:cs="Calibri"/>
          <w:b/>
          <w:bCs/>
          <w:caps/>
        </w:rPr>
        <w:t>images</w:t>
      </w:r>
    </w:p>
    <w:p w14:paraId="098AA92C" w14:textId="38279D7E" w:rsidR="006E6864" w:rsidRPr="00D81AB3" w:rsidRDefault="006E6864" w:rsidP="00FB640A">
      <w:pPr>
        <w:pStyle w:val="paragraph"/>
        <w:spacing w:before="0" w:beforeAutospacing="0" w:after="0" w:afterAutospacing="0" w:line="360" w:lineRule="auto"/>
        <w:textAlignment w:val="baseline"/>
        <w:rPr>
          <w:rStyle w:val="normaltextrun"/>
          <w:rFonts w:ascii="Calibri" w:hAnsi="Calibri" w:cs="Calibri"/>
          <w:b/>
          <w:bCs/>
        </w:rPr>
      </w:pPr>
    </w:p>
    <w:p w14:paraId="2D210A9A" w14:textId="68D5E607" w:rsidR="00FB640A" w:rsidRPr="00E15E9E" w:rsidRDefault="00FB640A" w:rsidP="00FB640A">
      <w:pPr>
        <w:pStyle w:val="paragraph"/>
        <w:spacing w:before="0" w:beforeAutospacing="0" w:after="0" w:afterAutospacing="0" w:line="360" w:lineRule="auto"/>
        <w:textAlignment w:val="baseline"/>
        <w:rPr>
          <w:rStyle w:val="normaltextrun"/>
          <w:rFonts w:ascii="Calibri" w:hAnsi="Calibri" w:cs="Calibri"/>
          <w:b/>
          <w:bCs/>
          <w:caps/>
        </w:rPr>
      </w:pPr>
      <w:r w:rsidRPr="008869FE">
        <w:rPr>
          <w:rStyle w:val="normaltextrun"/>
          <w:rFonts w:ascii="Calibri" w:hAnsi="Calibri" w:cs="Calibri"/>
          <w:b/>
          <w:bCs/>
        </w:rPr>
        <w:t>Article:</w:t>
      </w:r>
      <w:r w:rsidRPr="00B95838">
        <w:rPr>
          <w:rStyle w:val="normaltextrun"/>
          <w:rFonts w:ascii="Calibri" w:hAnsi="Calibri" w:cs="Calibri"/>
        </w:rPr>
        <w:t> </w:t>
      </w:r>
      <w:r w:rsidRPr="00E15E9E">
        <w:rPr>
          <w:rStyle w:val="normaltextrun"/>
          <w:rFonts w:ascii="Calibri" w:hAnsi="Calibri" w:cs="Calibri"/>
          <w:b/>
          <w:bCs/>
          <w:caps/>
        </w:rPr>
        <w:t xml:space="preserve">5 </w:t>
      </w:r>
      <w:r w:rsidR="00C07F2B" w:rsidRPr="00E15E9E">
        <w:rPr>
          <w:rStyle w:val="normaltextrun"/>
          <w:rFonts w:ascii="Calibri" w:hAnsi="Calibri" w:cs="Calibri"/>
          <w:b/>
          <w:bCs/>
          <w:caps/>
        </w:rPr>
        <w:t>w</w:t>
      </w:r>
      <w:r w:rsidRPr="00E15E9E">
        <w:rPr>
          <w:rStyle w:val="normaltextrun"/>
          <w:rFonts w:ascii="Calibri" w:hAnsi="Calibri" w:cs="Calibri"/>
          <w:b/>
          <w:bCs/>
          <w:caps/>
        </w:rPr>
        <w:t xml:space="preserve">ays </w:t>
      </w:r>
      <w:r w:rsidR="00C07F2B" w:rsidRPr="00E15E9E">
        <w:rPr>
          <w:rStyle w:val="normaltextrun"/>
          <w:rFonts w:ascii="Calibri" w:hAnsi="Calibri" w:cs="Calibri"/>
          <w:b/>
          <w:bCs/>
          <w:caps/>
        </w:rPr>
        <w:t xml:space="preserve">SDG&amp;E’s </w:t>
      </w:r>
      <w:r w:rsidRPr="00E15E9E">
        <w:rPr>
          <w:rStyle w:val="normaltextrun"/>
          <w:rFonts w:ascii="Calibri" w:hAnsi="Calibri" w:cs="Calibri"/>
          <w:b/>
          <w:bCs/>
          <w:caps/>
        </w:rPr>
        <w:t xml:space="preserve">My Account </w:t>
      </w:r>
      <w:r w:rsidR="00C07F2B" w:rsidRPr="00E15E9E">
        <w:rPr>
          <w:rStyle w:val="normaltextrun"/>
          <w:rFonts w:ascii="Calibri" w:hAnsi="Calibri" w:cs="Calibri"/>
          <w:b/>
          <w:bCs/>
          <w:caps/>
        </w:rPr>
        <w:t>m</w:t>
      </w:r>
      <w:r w:rsidRPr="00E15E9E">
        <w:rPr>
          <w:rStyle w:val="normaltextrun"/>
          <w:rFonts w:ascii="Calibri" w:hAnsi="Calibri" w:cs="Calibri"/>
          <w:b/>
          <w:bCs/>
          <w:caps/>
        </w:rPr>
        <w:t xml:space="preserve">akes </w:t>
      </w:r>
      <w:r w:rsidR="00C07F2B" w:rsidRPr="00E15E9E">
        <w:rPr>
          <w:rStyle w:val="normaltextrun"/>
          <w:rFonts w:ascii="Calibri" w:hAnsi="Calibri" w:cs="Calibri"/>
          <w:b/>
          <w:bCs/>
          <w:caps/>
        </w:rPr>
        <w:t>i</w:t>
      </w:r>
      <w:r w:rsidRPr="00E15E9E">
        <w:rPr>
          <w:rStyle w:val="normaltextrun"/>
          <w:rFonts w:ascii="Calibri" w:hAnsi="Calibri" w:cs="Calibri"/>
          <w:b/>
          <w:bCs/>
          <w:caps/>
        </w:rPr>
        <w:t xml:space="preserve">t </w:t>
      </w:r>
      <w:r w:rsidR="00C07F2B" w:rsidRPr="00E15E9E">
        <w:rPr>
          <w:rStyle w:val="normaltextrun"/>
          <w:rFonts w:ascii="Calibri" w:hAnsi="Calibri" w:cs="Calibri"/>
          <w:b/>
          <w:bCs/>
          <w:caps/>
        </w:rPr>
        <w:t>e</w:t>
      </w:r>
      <w:r w:rsidRPr="00E15E9E">
        <w:rPr>
          <w:rStyle w:val="normaltextrun"/>
          <w:rFonts w:ascii="Calibri" w:hAnsi="Calibri" w:cs="Calibri"/>
          <w:b/>
          <w:bCs/>
          <w:caps/>
        </w:rPr>
        <w:t xml:space="preserve">asy to </w:t>
      </w:r>
      <w:r w:rsidR="00C07F2B" w:rsidRPr="00E15E9E">
        <w:rPr>
          <w:rStyle w:val="normaltextrun"/>
          <w:rFonts w:ascii="Calibri" w:hAnsi="Calibri" w:cs="Calibri"/>
          <w:b/>
          <w:bCs/>
          <w:caps/>
        </w:rPr>
        <w:t>m</w:t>
      </w:r>
      <w:r w:rsidRPr="00E15E9E">
        <w:rPr>
          <w:rStyle w:val="normaltextrun"/>
          <w:rFonts w:ascii="Calibri" w:hAnsi="Calibri" w:cs="Calibri"/>
          <w:b/>
          <w:bCs/>
          <w:caps/>
        </w:rPr>
        <w:t xml:space="preserve">anage </w:t>
      </w:r>
      <w:r w:rsidR="00C07F2B" w:rsidRPr="00E15E9E">
        <w:rPr>
          <w:rStyle w:val="normaltextrun"/>
          <w:rFonts w:ascii="Calibri" w:hAnsi="Calibri" w:cs="Calibri"/>
          <w:b/>
          <w:bCs/>
          <w:caps/>
        </w:rPr>
        <w:t>y</w:t>
      </w:r>
      <w:r w:rsidRPr="00E15E9E">
        <w:rPr>
          <w:rStyle w:val="normaltextrun"/>
          <w:rFonts w:ascii="Calibri" w:hAnsi="Calibri" w:cs="Calibri"/>
          <w:b/>
          <w:bCs/>
          <w:caps/>
        </w:rPr>
        <w:t xml:space="preserve">our </w:t>
      </w:r>
      <w:r w:rsidR="00C07F2B" w:rsidRPr="00E15E9E">
        <w:rPr>
          <w:rStyle w:val="normaltextrun"/>
          <w:rFonts w:ascii="Calibri" w:hAnsi="Calibri" w:cs="Calibri"/>
          <w:b/>
          <w:bCs/>
          <w:caps/>
        </w:rPr>
        <w:t>e</w:t>
      </w:r>
      <w:r w:rsidRPr="00E15E9E">
        <w:rPr>
          <w:rStyle w:val="normaltextrun"/>
          <w:rFonts w:ascii="Calibri" w:hAnsi="Calibri" w:cs="Calibri"/>
          <w:b/>
          <w:bCs/>
          <w:caps/>
        </w:rPr>
        <w:t xml:space="preserve">nergy </w:t>
      </w:r>
      <w:r w:rsidR="00C07F2B" w:rsidRPr="00E15E9E">
        <w:rPr>
          <w:rStyle w:val="normaltextrun"/>
          <w:rFonts w:ascii="Calibri" w:hAnsi="Calibri" w:cs="Calibri"/>
          <w:b/>
          <w:bCs/>
          <w:caps/>
        </w:rPr>
        <w:t>b</w:t>
      </w:r>
      <w:r w:rsidRPr="00E15E9E">
        <w:rPr>
          <w:rStyle w:val="normaltextrun"/>
          <w:rFonts w:ascii="Calibri" w:hAnsi="Calibri" w:cs="Calibri"/>
          <w:b/>
          <w:bCs/>
          <w:caps/>
        </w:rPr>
        <w:t>ill</w:t>
      </w:r>
      <w:r w:rsidRPr="00E15E9E">
        <w:rPr>
          <w:rStyle w:val="normaltextrun"/>
          <w:b/>
          <w:bCs/>
          <w:caps/>
        </w:rPr>
        <w:t> </w:t>
      </w:r>
    </w:p>
    <w:p w14:paraId="130CC279" w14:textId="579995EE" w:rsidR="00FB640A" w:rsidRPr="00B95838" w:rsidRDefault="005F0394" w:rsidP="00FB640A">
      <w:pPr>
        <w:pStyle w:val="paragraph"/>
        <w:spacing w:before="0" w:beforeAutospacing="0" w:after="0" w:afterAutospacing="0" w:line="360" w:lineRule="auto"/>
        <w:textAlignment w:val="baseline"/>
        <w:rPr>
          <w:rFonts w:ascii="Segoe UI" w:hAnsi="Segoe UI" w:cs="Segoe UI"/>
        </w:rPr>
      </w:pPr>
      <w:r>
        <w:rPr>
          <w:rStyle w:val="normaltextrun"/>
          <w:rFonts w:ascii="Calibri" w:hAnsi="Calibri" w:cs="Calibri"/>
        </w:rPr>
        <w:t xml:space="preserve">SDG&amp;E’s </w:t>
      </w:r>
      <w:r w:rsidR="00FB640A" w:rsidRPr="00B95838">
        <w:rPr>
          <w:rStyle w:val="normaltextrun"/>
          <w:rFonts w:ascii="Calibri" w:hAnsi="Calibri" w:cs="Calibri"/>
        </w:rPr>
        <w:t xml:space="preserve">My Account gives you the power to manage your </w:t>
      </w:r>
      <w:r w:rsidR="00FB640A">
        <w:rPr>
          <w:rStyle w:val="normaltextrun"/>
          <w:rFonts w:ascii="Calibri" w:hAnsi="Calibri" w:cs="Calibri"/>
        </w:rPr>
        <w:t xml:space="preserve">SDG&amp;E </w:t>
      </w:r>
      <w:r w:rsidR="00FB640A" w:rsidRPr="00B95838">
        <w:rPr>
          <w:rStyle w:val="normaltextrun"/>
          <w:rFonts w:ascii="Calibri" w:hAnsi="Calibri" w:cs="Calibri"/>
        </w:rPr>
        <w:t>bills and account online. Convenient and secure, it’s all at your fingertips. Log</w:t>
      </w:r>
      <w:r w:rsidR="00EA648C">
        <w:rPr>
          <w:rStyle w:val="normaltextrun"/>
          <w:rFonts w:ascii="Calibri" w:hAnsi="Calibri" w:cs="Calibri"/>
        </w:rPr>
        <w:t xml:space="preserve"> </w:t>
      </w:r>
      <w:r w:rsidR="00FB640A" w:rsidRPr="00B95838">
        <w:rPr>
          <w:rStyle w:val="normaltextrun"/>
          <w:rFonts w:ascii="Calibri" w:hAnsi="Calibri" w:cs="Calibri"/>
        </w:rPr>
        <w:t>in online or download the app today!</w:t>
      </w:r>
      <w:r w:rsidR="00FB640A" w:rsidRPr="00B95838">
        <w:rPr>
          <w:rStyle w:val="eop"/>
          <w:rFonts w:ascii="Calibri" w:hAnsi="Calibri" w:cs="Calibri"/>
        </w:rPr>
        <w:t> </w:t>
      </w:r>
    </w:p>
    <w:p w14:paraId="6B8D64B6" w14:textId="77777777" w:rsidR="00FB640A" w:rsidRPr="00B95838" w:rsidRDefault="00FB640A" w:rsidP="00FB640A">
      <w:pPr>
        <w:pStyle w:val="paragraph"/>
        <w:spacing w:before="0" w:beforeAutospacing="0" w:after="0" w:afterAutospacing="0" w:line="360" w:lineRule="auto"/>
        <w:textAlignment w:val="baseline"/>
        <w:rPr>
          <w:rFonts w:ascii="Segoe UI" w:hAnsi="Segoe UI" w:cs="Segoe UI"/>
        </w:rPr>
      </w:pPr>
      <w:r w:rsidRPr="00B95838">
        <w:rPr>
          <w:rStyle w:val="eop"/>
          <w:rFonts w:ascii="Calibri" w:hAnsi="Calibri" w:cs="Calibri"/>
        </w:rPr>
        <w:t xml:space="preserve">    </w:t>
      </w:r>
    </w:p>
    <w:p w14:paraId="2A5D8245" w14:textId="77777777" w:rsidR="00FB640A" w:rsidRPr="00B95838" w:rsidRDefault="00FB640A">
      <w:pPr>
        <w:pStyle w:val="paragraph"/>
        <w:numPr>
          <w:ilvl w:val="0"/>
          <w:numId w:val="12"/>
        </w:numPr>
        <w:spacing w:before="0" w:beforeAutospacing="0" w:after="0" w:afterAutospacing="0" w:line="360" w:lineRule="auto"/>
        <w:textAlignment w:val="baseline"/>
        <w:rPr>
          <w:rStyle w:val="eop"/>
          <w:rFonts w:ascii="Calibri" w:hAnsi="Calibri" w:cs="Calibri"/>
          <w:u w:val="single"/>
        </w:rPr>
      </w:pPr>
      <w:r w:rsidRPr="00B95838">
        <w:rPr>
          <w:rStyle w:val="normaltextrun"/>
          <w:rFonts w:ascii="Calibri" w:hAnsi="Calibri" w:cs="Calibri"/>
          <w:u w:val="single"/>
        </w:rPr>
        <w:t>Track your estimated charges and projected bill</w:t>
      </w:r>
      <w:r w:rsidRPr="00B95838">
        <w:rPr>
          <w:rStyle w:val="eop"/>
          <w:rFonts w:ascii="Calibri" w:hAnsi="Calibri" w:cs="Calibri"/>
          <w:u w:val="single"/>
        </w:rPr>
        <w:t> </w:t>
      </w:r>
    </w:p>
    <w:p w14:paraId="605B571F" w14:textId="31F25F94" w:rsidR="00FB640A" w:rsidRPr="00B95838" w:rsidRDefault="00FB640A">
      <w:pPr>
        <w:pStyle w:val="paragraph"/>
        <w:numPr>
          <w:ilvl w:val="0"/>
          <w:numId w:val="9"/>
        </w:numPr>
        <w:tabs>
          <w:tab w:val="num" w:pos="-360"/>
        </w:tabs>
        <w:spacing w:before="0" w:beforeAutospacing="0" w:after="0" w:afterAutospacing="0" w:line="360" w:lineRule="auto"/>
        <w:textAlignment w:val="baseline"/>
        <w:rPr>
          <w:rFonts w:ascii="Calibri" w:hAnsi="Calibri" w:cs="Calibri"/>
        </w:rPr>
      </w:pPr>
      <w:r w:rsidRPr="00B95838">
        <w:rPr>
          <w:rStyle w:val="normaltextrun"/>
          <w:rFonts w:ascii="Calibri" w:hAnsi="Calibri" w:cs="Calibri"/>
        </w:rPr>
        <w:t xml:space="preserve">The </w:t>
      </w:r>
      <w:r w:rsidR="005F0394">
        <w:rPr>
          <w:rStyle w:val="normaltextrun"/>
          <w:rFonts w:ascii="Calibri" w:hAnsi="Calibri" w:cs="Calibri"/>
        </w:rPr>
        <w:t xml:space="preserve">SDG&amp;E My Account </w:t>
      </w:r>
      <w:r w:rsidRPr="00B95838">
        <w:rPr>
          <w:rStyle w:val="normaltextrun"/>
          <w:rFonts w:ascii="Calibri" w:hAnsi="Calibri" w:cs="Calibri"/>
        </w:rPr>
        <w:t>homepage features a visual guide of “How you’re doing so far” with your bill-to-date and projected bill that includes a breakdown of your charges.</w:t>
      </w:r>
      <w:r w:rsidRPr="00B95838">
        <w:rPr>
          <w:rStyle w:val="eop"/>
          <w:rFonts w:ascii="Calibri" w:hAnsi="Calibri" w:cs="Calibri"/>
        </w:rPr>
        <w:t> </w:t>
      </w:r>
    </w:p>
    <w:p w14:paraId="2B2A3A19" w14:textId="77777777" w:rsidR="00FB640A" w:rsidRPr="00B95838" w:rsidRDefault="00FB640A">
      <w:pPr>
        <w:pStyle w:val="paragraph"/>
        <w:numPr>
          <w:ilvl w:val="0"/>
          <w:numId w:val="9"/>
        </w:numPr>
        <w:spacing w:before="0" w:beforeAutospacing="0" w:after="0" w:afterAutospacing="0" w:line="360" w:lineRule="auto"/>
        <w:textAlignment w:val="baseline"/>
        <w:rPr>
          <w:rFonts w:ascii="Calibri" w:hAnsi="Calibri" w:cs="Calibri"/>
        </w:rPr>
      </w:pPr>
      <w:r>
        <w:rPr>
          <w:rStyle w:val="normaltextrun"/>
          <w:rFonts w:ascii="Calibri" w:hAnsi="Calibri" w:cs="Calibri"/>
        </w:rPr>
        <w:t>It’s updated daily so y</w:t>
      </w:r>
      <w:r w:rsidRPr="00B95838">
        <w:rPr>
          <w:rStyle w:val="normaltextrun"/>
          <w:rFonts w:ascii="Calibri" w:hAnsi="Calibri" w:cs="Calibri"/>
        </w:rPr>
        <w:t>ou can track your upcoming bill at various times of the month.</w:t>
      </w:r>
      <w:r w:rsidRPr="00B95838">
        <w:rPr>
          <w:rStyle w:val="eop"/>
          <w:rFonts w:ascii="Calibri" w:hAnsi="Calibri" w:cs="Calibri"/>
        </w:rPr>
        <w:t> </w:t>
      </w:r>
    </w:p>
    <w:p w14:paraId="0E0391E6" w14:textId="77777777" w:rsidR="00FB640A" w:rsidRPr="00B95838" w:rsidRDefault="00FB640A" w:rsidP="00703E59">
      <w:pPr>
        <w:pStyle w:val="paragraph"/>
        <w:spacing w:before="0" w:beforeAutospacing="0" w:after="0" w:afterAutospacing="0" w:line="360" w:lineRule="auto"/>
        <w:ind w:left="360"/>
        <w:textAlignment w:val="baseline"/>
        <w:rPr>
          <w:rStyle w:val="normaltextrun"/>
          <w:rFonts w:ascii="Calibri" w:hAnsi="Calibri" w:cs="Calibri"/>
        </w:rPr>
      </w:pPr>
    </w:p>
    <w:p w14:paraId="3A00DC9A" w14:textId="77777777" w:rsidR="00FB640A" w:rsidRPr="00B95838" w:rsidRDefault="00FB640A">
      <w:pPr>
        <w:pStyle w:val="paragraph"/>
        <w:numPr>
          <w:ilvl w:val="0"/>
          <w:numId w:val="12"/>
        </w:numPr>
        <w:spacing w:before="0" w:beforeAutospacing="0" w:after="0" w:afterAutospacing="0" w:line="360" w:lineRule="auto"/>
        <w:textAlignment w:val="baseline"/>
        <w:rPr>
          <w:rStyle w:val="normaltextrun"/>
        </w:rPr>
      </w:pPr>
      <w:r w:rsidRPr="00B95838">
        <w:rPr>
          <w:rStyle w:val="normaltextrun"/>
          <w:rFonts w:ascii="Calibri" w:hAnsi="Calibri" w:cs="Calibri"/>
          <w:u w:val="single"/>
        </w:rPr>
        <w:t>Sign up for Energy Alerts</w:t>
      </w:r>
      <w:r w:rsidRPr="00B95838">
        <w:rPr>
          <w:rStyle w:val="normaltextrun"/>
          <w:u w:val="single"/>
        </w:rPr>
        <w:t> </w:t>
      </w:r>
      <w:r w:rsidRPr="00B95838">
        <w:rPr>
          <w:rStyle w:val="normaltextrun"/>
          <w:u w:val="single"/>
        </w:rPr>
        <w:br/>
      </w:r>
      <w:r w:rsidRPr="00B95838">
        <w:rPr>
          <w:rStyle w:val="normaltextrun"/>
          <w:rFonts w:ascii="Calibri" w:hAnsi="Calibri" w:cs="Calibri"/>
        </w:rPr>
        <w:t>Alerts are a terrific way to stay current on your energy costs and usage. Simply go to “Account,” then “Notifications Settings” to sign up.</w:t>
      </w:r>
    </w:p>
    <w:p w14:paraId="4E1BD4B0" w14:textId="77777777" w:rsidR="00FB640A" w:rsidRPr="00B95838" w:rsidRDefault="00FB640A">
      <w:pPr>
        <w:pStyle w:val="paragraph"/>
        <w:numPr>
          <w:ilvl w:val="0"/>
          <w:numId w:val="10"/>
        </w:numPr>
        <w:spacing w:before="0" w:beforeAutospacing="0" w:after="0" w:afterAutospacing="0" w:line="360" w:lineRule="auto"/>
        <w:textAlignment w:val="baseline"/>
        <w:rPr>
          <w:rFonts w:ascii="Calibri" w:hAnsi="Calibri" w:cs="Calibri"/>
        </w:rPr>
      </w:pPr>
      <w:r w:rsidRPr="00B95838">
        <w:rPr>
          <w:rStyle w:val="normaltextrun"/>
          <w:rFonts w:ascii="Calibri" w:hAnsi="Calibri" w:cs="Calibri"/>
        </w:rPr>
        <w:lastRenderedPageBreak/>
        <w:t>Weekly alerts: Receive weekly alerts of your projected bill and energy use to date.</w:t>
      </w:r>
      <w:r w:rsidRPr="00B95838">
        <w:rPr>
          <w:rStyle w:val="eop"/>
          <w:rFonts w:ascii="Calibri" w:hAnsi="Calibri" w:cs="Calibri"/>
        </w:rPr>
        <w:t> </w:t>
      </w:r>
    </w:p>
    <w:p w14:paraId="1CBB4E7D" w14:textId="77777777" w:rsidR="00FB640A" w:rsidRPr="00B95838" w:rsidRDefault="00FB640A">
      <w:pPr>
        <w:pStyle w:val="paragraph"/>
        <w:numPr>
          <w:ilvl w:val="0"/>
          <w:numId w:val="10"/>
        </w:numPr>
        <w:spacing w:before="0" w:beforeAutospacing="0" w:after="0" w:afterAutospacing="0" w:line="360" w:lineRule="auto"/>
        <w:textAlignment w:val="baseline"/>
        <w:rPr>
          <w:rFonts w:ascii="Calibri" w:hAnsi="Calibri" w:cs="Calibri"/>
        </w:rPr>
      </w:pPr>
      <w:r w:rsidRPr="00B95838">
        <w:rPr>
          <w:rStyle w:val="normaltextrun"/>
          <w:rFonts w:ascii="Calibri" w:hAnsi="Calibri" w:cs="Calibri"/>
        </w:rPr>
        <w:t>Spending alerts: Manage your budget with alerts when you hit certain dollar amounts. Just enter an amount and you’ll get an alert when your bill is expected to exceed that amount.</w:t>
      </w:r>
      <w:r w:rsidRPr="00B95838">
        <w:rPr>
          <w:rStyle w:val="eop"/>
          <w:rFonts w:ascii="Calibri" w:hAnsi="Calibri" w:cs="Calibri"/>
        </w:rPr>
        <w:t> </w:t>
      </w:r>
    </w:p>
    <w:p w14:paraId="58BED020" w14:textId="77777777" w:rsidR="00FB640A" w:rsidRPr="00B95838" w:rsidRDefault="00FB640A" w:rsidP="00703E59">
      <w:pPr>
        <w:pStyle w:val="paragraph"/>
        <w:spacing w:before="0" w:beforeAutospacing="0" w:after="0" w:afterAutospacing="0" w:line="360" w:lineRule="auto"/>
        <w:textAlignment w:val="baseline"/>
        <w:rPr>
          <w:rStyle w:val="normaltextrun"/>
          <w:rFonts w:ascii="Calibri" w:hAnsi="Calibri" w:cs="Calibri"/>
          <w:u w:val="single"/>
        </w:rPr>
      </w:pPr>
    </w:p>
    <w:p w14:paraId="2B4336BD" w14:textId="5F0E1968" w:rsidR="00FB640A" w:rsidRPr="00B95838" w:rsidRDefault="00FB640A">
      <w:pPr>
        <w:pStyle w:val="paragraph"/>
        <w:numPr>
          <w:ilvl w:val="0"/>
          <w:numId w:val="12"/>
        </w:numPr>
        <w:spacing w:before="0" w:beforeAutospacing="0" w:after="0" w:afterAutospacing="0" w:line="360" w:lineRule="auto"/>
        <w:textAlignment w:val="baseline"/>
        <w:rPr>
          <w:rStyle w:val="eop"/>
          <w:rFonts w:ascii="Calibri" w:hAnsi="Calibri" w:cs="Calibri"/>
        </w:rPr>
      </w:pPr>
      <w:r w:rsidRPr="00B95838">
        <w:rPr>
          <w:rStyle w:val="normaltextrun"/>
          <w:rFonts w:ascii="Calibri" w:hAnsi="Calibri" w:cs="Calibri"/>
          <w:u w:val="single"/>
        </w:rPr>
        <w:t>View your bills online</w:t>
      </w:r>
      <w:r w:rsidRPr="00B95838">
        <w:rPr>
          <w:rStyle w:val="scxw232173169"/>
          <w:rFonts w:ascii="Calibri" w:hAnsi="Calibri" w:cs="Calibri"/>
        </w:rPr>
        <w:t> </w:t>
      </w:r>
      <w:r w:rsidRPr="00B95838">
        <w:rPr>
          <w:rFonts w:ascii="Calibri" w:hAnsi="Calibri" w:cs="Calibri"/>
        </w:rPr>
        <w:br/>
      </w:r>
      <w:r w:rsidRPr="00B95838">
        <w:rPr>
          <w:rStyle w:val="normaltextrun"/>
          <w:rFonts w:ascii="Calibri" w:hAnsi="Calibri" w:cs="Calibri"/>
        </w:rPr>
        <w:t xml:space="preserve">Tired of the paper mess and having to file statements? View your </w:t>
      </w:r>
      <w:r w:rsidR="003B1AC7">
        <w:rPr>
          <w:rStyle w:val="normaltextrun"/>
          <w:rFonts w:ascii="Calibri" w:hAnsi="Calibri" w:cs="Calibri"/>
        </w:rPr>
        <w:t xml:space="preserve">SDG&amp;E </w:t>
      </w:r>
      <w:r w:rsidRPr="00B95838">
        <w:rPr>
          <w:rStyle w:val="normaltextrun"/>
          <w:rFonts w:ascii="Calibri" w:hAnsi="Calibri" w:cs="Calibri"/>
        </w:rPr>
        <w:t>bill summary and bill statements online. Plus, you can access your payments and bill history with My Account. </w:t>
      </w:r>
    </w:p>
    <w:p w14:paraId="4C97C5B4" w14:textId="77777777" w:rsidR="00FB640A" w:rsidRPr="00B95838" w:rsidRDefault="00FB640A" w:rsidP="00703E59">
      <w:pPr>
        <w:pStyle w:val="paragraph"/>
        <w:spacing w:before="0" w:beforeAutospacing="0" w:after="0" w:afterAutospacing="0" w:line="360" w:lineRule="auto"/>
        <w:textAlignment w:val="baseline"/>
        <w:rPr>
          <w:rFonts w:ascii="Calibri" w:hAnsi="Calibri" w:cs="Calibri"/>
        </w:rPr>
      </w:pPr>
    </w:p>
    <w:p w14:paraId="75886A72" w14:textId="3AF19F1E" w:rsidR="00FB640A" w:rsidRPr="00B95838" w:rsidRDefault="00FB640A">
      <w:pPr>
        <w:pStyle w:val="paragraph"/>
        <w:numPr>
          <w:ilvl w:val="0"/>
          <w:numId w:val="12"/>
        </w:numPr>
        <w:spacing w:before="0" w:beforeAutospacing="0" w:after="0" w:afterAutospacing="0" w:line="360" w:lineRule="auto"/>
        <w:textAlignment w:val="baseline"/>
        <w:rPr>
          <w:rStyle w:val="normaltextrun"/>
          <w:rFonts w:ascii="Calibri" w:hAnsi="Calibri" w:cs="Calibri"/>
        </w:rPr>
      </w:pPr>
      <w:r w:rsidRPr="00B95838">
        <w:rPr>
          <w:rStyle w:val="normaltextrun"/>
          <w:rFonts w:ascii="Calibri" w:hAnsi="Calibri" w:cs="Calibri"/>
          <w:u w:val="single"/>
        </w:rPr>
        <w:t>Pay your bill online</w:t>
      </w:r>
      <w:r w:rsidRPr="00B95838">
        <w:rPr>
          <w:rStyle w:val="scxw232173169"/>
          <w:rFonts w:ascii="Calibri" w:hAnsi="Calibri" w:cs="Calibri"/>
        </w:rPr>
        <w:t> </w:t>
      </w:r>
      <w:r w:rsidRPr="00B95838">
        <w:rPr>
          <w:rFonts w:ascii="Calibri" w:hAnsi="Calibri" w:cs="Calibri"/>
        </w:rPr>
        <w:br/>
      </w:r>
      <w:r w:rsidRPr="00B95838">
        <w:rPr>
          <w:rStyle w:val="normaltextrun"/>
          <w:rFonts w:ascii="Calibri" w:hAnsi="Calibri" w:cs="Calibri"/>
        </w:rPr>
        <w:t>There are several easy and secure ways to pay your</w:t>
      </w:r>
      <w:r w:rsidR="003B1AC7">
        <w:rPr>
          <w:rStyle w:val="normaltextrun"/>
          <w:rFonts w:ascii="Calibri" w:hAnsi="Calibri" w:cs="Calibri"/>
        </w:rPr>
        <w:t xml:space="preserve"> SDG&amp;E</w:t>
      </w:r>
      <w:r w:rsidRPr="00B95838">
        <w:rPr>
          <w:rStyle w:val="normaltextrun"/>
          <w:rFonts w:ascii="Calibri" w:hAnsi="Calibri" w:cs="Calibri"/>
        </w:rPr>
        <w:t xml:space="preserve"> bill. You can make a payment on </w:t>
      </w:r>
      <w:hyperlink r:id="rId42" w:history="1">
        <w:r w:rsidRPr="004E60A9">
          <w:rPr>
            <w:rStyle w:val="Hyperlink"/>
            <w:rFonts w:asciiTheme="minorHAnsi" w:eastAsiaTheme="majorEastAsia" w:hAnsiTheme="minorHAnsi" w:cstheme="minorHAnsi"/>
            <w:b/>
            <w:bCs/>
            <w:color w:val="auto"/>
            <w:shd w:val="clear" w:color="auto" w:fill="FFFFFF"/>
          </w:rPr>
          <w:t>sdge.com/MyAccount</w:t>
        </w:r>
      </w:hyperlink>
      <w:r>
        <w:rPr>
          <w:rFonts w:cstheme="minorHAnsi"/>
          <w:shd w:val="clear" w:color="auto" w:fill="FFFFFF"/>
        </w:rPr>
        <w:t xml:space="preserve"> </w:t>
      </w:r>
      <w:r w:rsidRPr="00B95838">
        <w:rPr>
          <w:rStyle w:val="normaltextrun"/>
          <w:rFonts w:ascii="Calibri" w:hAnsi="Calibri" w:cs="Calibri"/>
        </w:rPr>
        <w:t>or on the SDG&amp;E app. If you’d like an even more convenient option, sign up for Auto Pay or Text to Pay.</w:t>
      </w:r>
      <w:r w:rsidRPr="00B95838">
        <w:rPr>
          <w:rStyle w:val="eop"/>
          <w:rFonts w:ascii="Calibri" w:hAnsi="Calibri" w:cs="Calibri"/>
        </w:rPr>
        <w:t> </w:t>
      </w:r>
    </w:p>
    <w:p w14:paraId="0D689260" w14:textId="77777777" w:rsidR="00FB640A" w:rsidRPr="00B95838" w:rsidRDefault="00FB640A">
      <w:pPr>
        <w:pStyle w:val="ListParagraph"/>
        <w:numPr>
          <w:ilvl w:val="0"/>
          <w:numId w:val="10"/>
        </w:numPr>
        <w:spacing w:line="360" w:lineRule="auto"/>
        <w:contextualSpacing/>
        <w:textAlignment w:val="baseline"/>
        <w:rPr>
          <w:rStyle w:val="normaltextrun"/>
          <w:sz w:val="24"/>
          <w:szCs w:val="24"/>
        </w:rPr>
      </w:pPr>
      <w:r w:rsidRPr="00B95838">
        <w:rPr>
          <w:rStyle w:val="normaltextrun"/>
          <w:sz w:val="24"/>
          <w:szCs w:val="24"/>
        </w:rPr>
        <w:t xml:space="preserve">Auto Pay: </w:t>
      </w:r>
      <w:r w:rsidRPr="00B95838">
        <w:rPr>
          <w:sz w:val="24"/>
          <w:szCs w:val="24"/>
          <w:shd w:val="clear" w:color="auto" w:fill="FFFFFF"/>
        </w:rPr>
        <w:t>It’s a convenient way to ensure your bill is paid each month on time and gives you peace of mind.</w:t>
      </w:r>
    </w:p>
    <w:p w14:paraId="7FC42332" w14:textId="77777777" w:rsidR="00FB640A" w:rsidRPr="00B95838" w:rsidRDefault="00FB640A">
      <w:pPr>
        <w:pStyle w:val="paragraph"/>
        <w:numPr>
          <w:ilvl w:val="0"/>
          <w:numId w:val="10"/>
        </w:numPr>
        <w:spacing w:before="0" w:beforeAutospacing="0" w:after="0" w:afterAutospacing="0" w:line="360" w:lineRule="auto"/>
        <w:textAlignment w:val="baseline"/>
        <w:rPr>
          <w:rStyle w:val="normaltextrun"/>
        </w:rPr>
      </w:pPr>
      <w:r w:rsidRPr="00B95838">
        <w:rPr>
          <w:rStyle w:val="normaltextrun"/>
          <w:rFonts w:ascii="Calibri" w:hAnsi="Calibri" w:cs="Calibri"/>
        </w:rPr>
        <w:t>Text to Pay: Paying by text is super-convenient. You’ll receive a text message with the amount due and you reply to pay.</w:t>
      </w:r>
      <w:r w:rsidRPr="00B95838">
        <w:rPr>
          <w:rStyle w:val="normaltextrun"/>
        </w:rPr>
        <w:t> </w:t>
      </w:r>
    </w:p>
    <w:p w14:paraId="22872974" w14:textId="77777777" w:rsidR="00FB640A" w:rsidRPr="00B95838" w:rsidRDefault="00FB640A" w:rsidP="00703E59">
      <w:pPr>
        <w:pStyle w:val="paragraph"/>
        <w:spacing w:before="0" w:beforeAutospacing="0" w:after="0" w:afterAutospacing="0" w:line="360" w:lineRule="auto"/>
        <w:textAlignment w:val="baseline"/>
        <w:rPr>
          <w:rStyle w:val="normaltextrun"/>
        </w:rPr>
      </w:pPr>
    </w:p>
    <w:p w14:paraId="7C96E631" w14:textId="445ED43A" w:rsidR="00FB640A" w:rsidRPr="00B95838" w:rsidRDefault="00FB640A" w:rsidP="00703E59">
      <w:pPr>
        <w:pStyle w:val="paragraph"/>
        <w:spacing w:before="0" w:beforeAutospacing="0" w:after="0" w:afterAutospacing="0" w:line="360" w:lineRule="auto"/>
        <w:textAlignment w:val="baseline"/>
        <w:rPr>
          <w:rStyle w:val="normaltextrun"/>
          <w:rFonts w:ascii="Calibri" w:hAnsi="Calibri" w:cs="Calibri"/>
        </w:rPr>
      </w:pPr>
      <w:r w:rsidRPr="00B95838">
        <w:rPr>
          <w:rStyle w:val="eop"/>
          <w:rFonts w:ascii="Calibri" w:hAnsi="Calibri" w:cs="Calibri"/>
        </w:rPr>
        <w:t> </w:t>
      </w:r>
      <w:r w:rsidRPr="00B95838">
        <w:rPr>
          <w:rStyle w:val="normaltextrun"/>
          <w:rFonts w:ascii="Calibri" w:hAnsi="Calibri" w:cs="Calibri"/>
        </w:rPr>
        <w:t xml:space="preserve">Get started with </w:t>
      </w:r>
      <w:r w:rsidRPr="00B92D5C">
        <w:rPr>
          <w:rStyle w:val="normaltextrun"/>
          <w:rFonts w:asciiTheme="minorHAnsi" w:hAnsiTheme="minorHAnsi" w:cstheme="minorHAnsi"/>
        </w:rPr>
        <w:t xml:space="preserve">these tips by logging in to </w:t>
      </w:r>
      <w:r w:rsidR="00987C56">
        <w:rPr>
          <w:rStyle w:val="normaltextrun"/>
          <w:rFonts w:asciiTheme="minorHAnsi" w:hAnsiTheme="minorHAnsi" w:cstheme="minorHAnsi"/>
        </w:rPr>
        <w:t xml:space="preserve">SDG&amp;E’s </w:t>
      </w:r>
      <w:r w:rsidRPr="00B92D5C">
        <w:rPr>
          <w:rStyle w:val="normaltextrun"/>
          <w:rFonts w:asciiTheme="minorHAnsi" w:hAnsiTheme="minorHAnsi" w:cstheme="minorHAnsi"/>
        </w:rPr>
        <w:t xml:space="preserve">My Account at </w:t>
      </w:r>
      <w:hyperlink r:id="rId43" w:history="1">
        <w:r w:rsidR="00055E06" w:rsidRPr="004E60A9">
          <w:rPr>
            <w:rStyle w:val="Hyperlink"/>
            <w:rFonts w:asciiTheme="minorHAnsi" w:eastAsiaTheme="majorEastAsia" w:hAnsiTheme="minorHAnsi" w:cstheme="minorHAnsi"/>
            <w:b/>
            <w:bCs/>
            <w:color w:val="auto"/>
            <w:shd w:val="clear" w:color="auto" w:fill="FFFFFF"/>
          </w:rPr>
          <w:t>sdge.com/MyAccount</w:t>
        </w:r>
      </w:hyperlink>
      <w:r w:rsidRPr="00B92D5C">
        <w:rPr>
          <w:rStyle w:val="normaltextrun"/>
          <w:rFonts w:asciiTheme="minorHAnsi" w:hAnsiTheme="minorHAnsi" w:cstheme="minorHAnsi"/>
        </w:rPr>
        <w:t xml:space="preserve">. If you’re not enrolled, register today at </w:t>
      </w:r>
      <w:hyperlink r:id="rId44" w:history="1">
        <w:r w:rsidR="00055E06" w:rsidRPr="004E60A9">
          <w:rPr>
            <w:rStyle w:val="Hyperlink"/>
            <w:rFonts w:asciiTheme="minorHAnsi" w:eastAsiaTheme="majorEastAsia" w:hAnsiTheme="minorHAnsi" w:cstheme="minorHAnsi"/>
            <w:b/>
            <w:bCs/>
            <w:color w:val="auto"/>
            <w:shd w:val="clear" w:color="auto" w:fill="FFFFFF"/>
          </w:rPr>
          <w:t>sdge.com/MyAccount</w:t>
        </w:r>
      </w:hyperlink>
      <w:r w:rsidRPr="00B92D5C">
        <w:rPr>
          <w:rStyle w:val="normaltextrun"/>
          <w:rFonts w:asciiTheme="minorHAnsi" w:hAnsiTheme="minorHAnsi" w:cstheme="minorHAnsi"/>
        </w:rPr>
        <w:t>. You can also download the SDG</w:t>
      </w:r>
      <w:r w:rsidRPr="00B95838">
        <w:rPr>
          <w:rStyle w:val="normaltextrun"/>
          <w:rFonts w:ascii="Calibri" w:hAnsi="Calibri" w:cs="Calibri"/>
        </w:rPr>
        <w:t>&amp;E app on the App Store or Google Play.</w:t>
      </w:r>
    </w:p>
    <w:p w14:paraId="4409EED8" w14:textId="77777777" w:rsidR="00FB640A" w:rsidRPr="00B95838" w:rsidRDefault="00FB640A" w:rsidP="00703E59">
      <w:pPr>
        <w:pStyle w:val="paragraph"/>
        <w:spacing w:before="0" w:beforeAutospacing="0" w:after="0" w:afterAutospacing="0" w:line="360" w:lineRule="auto"/>
        <w:textAlignment w:val="baseline"/>
        <w:rPr>
          <w:rStyle w:val="eop"/>
          <w:rFonts w:ascii="Calibri" w:hAnsi="Calibri" w:cs="Calibri"/>
        </w:rPr>
      </w:pPr>
    </w:p>
    <w:p w14:paraId="4C1CB6D9" w14:textId="7CA2BC77" w:rsidR="00FB640A" w:rsidRPr="00E15E9E" w:rsidRDefault="00FB640A" w:rsidP="00703E59">
      <w:pPr>
        <w:pStyle w:val="paragraph"/>
        <w:spacing w:before="0" w:beforeAutospacing="0" w:after="0" w:afterAutospacing="0" w:line="360" w:lineRule="auto"/>
        <w:textAlignment w:val="baseline"/>
        <w:rPr>
          <w:rStyle w:val="normaltextrun"/>
          <w:b/>
          <w:bCs/>
          <w:caps/>
        </w:rPr>
      </w:pPr>
      <w:r w:rsidRPr="00926672">
        <w:rPr>
          <w:rStyle w:val="eop"/>
          <w:rFonts w:ascii="Calibri" w:hAnsi="Calibri" w:cs="Calibri"/>
          <w:b/>
          <w:bCs/>
        </w:rPr>
        <w:t>Social posts:</w:t>
      </w:r>
      <w:r w:rsidR="00926672">
        <w:rPr>
          <w:rStyle w:val="eop"/>
          <w:rFonts w:ascii="Calibri" w:hAnsi="Calibri" w:cs="Calibri"/>
        </w:rPr>
        <w:t xml:space="preserve"> </w:t>
      </w:r>
      <w:r w:rsidR="00926672" w:rsidRPr="00E15E9E">
        <w:rPr>
          <w:rStyle w:val="normaltextrun"/>
          <w:rFonts w:ascii="Calibri" w:hAnsi="Calibri" w:cs="Calibri"/>
          <w:b/>
          <w:bCs/>
          <w:caps/>
        </w:rPr>
        <w:t>5 ways SDG&amp;E’s My Account makes it easy to manage your energy bill</w:t>
      </w:r>
      <w:r w:rsidR="00926672" w:rsidRPr="00E15E9E">
        <w:rPr>
          <w:rStyle w:val="normaltextrun"/>
          <w:b/>
          <w:bCs/>
          <w:caps/>
        </w:rPr>
        <w:t> </w:t>
      </w:r>
    </w:p>
    <w:p w14:paraId="049F8FA2" w14:textId="6C784659" w:rsidR="00FB640A" w:rsidRPr="00B95838" w:rsidRDefault="00FB640A">
      <w:pPr>
        <w:pStyle w:val="ListParagraph"/>
        <w:numPr>
          <w:ilvl w:val="0"/>
          <w:numId w:val="11"/>
        </w:numPr>
        <w:spacing w:after="160" w:line="360" w:lineRule="auto"/>
        <w:contextualSpacing/>
        <w:rPr>
          <w:rFonts w:cstheme="minorHAnsi"/>
          <w:sz w:val="24"/>
          <w:szCs w:val="24"/>
          <w:shd w:val="clear" w:color="auto" w:fill="FFFFFF"/>
        </w:rPr>
      </w:pPr>
      <w:r w:rsidRPr="00B95838">
        <w:rPr>
          <w:rFonts w:cstheme="minorHAnsi"/>
          <w:sz w:val="24"/>
          <w:szCs w:val="24"/>
          <w:shd w:val="clear" w:color="auto" w:fill="FFFFFF"/>
        </w:rPr>
        <w:t xml:space="preserve">Did you know that SDG&amp;E offers a variety of convenient online payment options with My Account? Try one that works for you. Go to </w:t>
      </w:r>
      <w:hyperlink r:id="rId45" w:history="1">
        <w:r w:rsidRPr="00926672">
          <w:rPr>
            <w:rStyle w:val="Hyperlink"/>
            <w:rFonts w:cstheme="minorHAnsi"/>
            <w:b/>
            <w:bCs/>
            <w:color w:val="auto"/>
            <w:sz w:val="24"/>
            <w:szCs w:val="24"/>
            <w:shd w:val="clear" w:color="auto" w:fill="FFFFFF"/>
          </w:rPr>
          <w:t>sdge.com/Pay-My-Bill</w:t>
        </w:r>
      </w:hyperlink>
      <w:r w:rsidRPr="00B95838">
        <w:rPr>
          <w:rFonts w:cstheme="minorHAnsi"/>
          <w:sz w:val="24"/>
          <w:szCs w:val="24"/>
          <w:shd w:val="clear" w:color="auto" w:fill="FFFFFF"/>
        </w:rPr>
        <w:t>.</w:t>
      </w:r>
      <w:r>
        <w:rPr>
          <w:rFonts w:cstheme="minorHAnsi"/>
          <w:sz w:val="24"/>
          <w:szCs w:val="24"/>
          <w:shd w:val="clear" w:color="auto" w:fill="FFFFFF"/>
        </w:rPr>
        <w:t xml:space="preserve"> #sdge #SDGE</w:t>
      </w:r>
      <w:r w:rsidR="00F65919">
        <w:rPr>
          <w:rFonts w:cstheme="minorHAnsi"/>
          <w:sz w:val="24"/>
          <w:szCs w:val="24"/>
          <w:shd w:val="clear" w:color="auto" w:fill="FFFFFF"/>
        </w:rPr>
        <w:t>a</w:t>
      </w:r>
      <w:r>
        <w:rPr>
          <w:rFonts w:cstheme="minorHAnsi"/>
          <w:sz w:val="24"/>
          <w:szCs w:val="24"/>
          <w:shd w:val="clear" w:color="auto" w:fill="FFFFFF"/>
        </w:rPr>
        <w:t>ssist</w:t>
      </w:r>
    </w:p>
    <w:p w14:paraId="7855E36F" w14:textId="7AFDF1D2" w:rsidR="00FB640A" w:rsidRPr="00B95838" w:rsidRDefault="00FB640A">
      <w:pPr>
        <w:pStyle w:val="ListParagraph"/>
        <w:numPr>
          <w:ilvl w:val="0"/>
          <w:numId w:val="11"/>
        </w:numPr>
        <w:spacing w:after="160" w:line="360" w:lineRule="auto"/>
        <w:contextualSpacing/>
        <w:rPr>
          <w:rFonts w:cstheme="minorHAnsi"/>
          <w:sz w:val="24"/>
          <w:szCs w:val="24"/>
          <w:shd w:val="clear" w:color="auto" w:fill="FFFFFF"/>
        </w:rPr>
      </w:pPr>
      <w:r w:rsidRPr="00B95838">
        <w:rPr>
          <w:rFonts w:cstheme="minorHAnsi"/>
          <w:sz w:val="24"/>
          <w:szCs w:val="24"/>
          <w:shd w:val="clear" w:color="auto" w:fill="FFFFFF"/>
        </w:rPr>
        <w:t xml:space="preserve">Make secure payments, manage your bill and get your energy use information with </w:t>
      </w:r>
      <w:r w:rsidR="00BC11FA">
        <w:rPr>
          <w:rFonts w:cstheme="minorHAnsi"/>
          <w:sz w:val="24"/>
          <w:szCs w:val="24"/>
          <w:shd w:val="clear" w:color="auto" w:fill="FFFFFF"/>
        </w:rPr>
        <w:t xml:space="preserve">SDG&amp;E’s </w:t>
      </w:r>
      <w:r w:rsidRPr="00B95838">
        <w:rPr>
          <w:rFonts w:cstheme="minorHAnsi"/>
          <w:sz w:val="24"/>
          <w:szCs w:val="24"/>
          <w:shd w:val="clear" w:color="auto" w:fill="FFFFFF"/>
        </w:rPr>
        <w:t xml:space="preserve">My Account. </w:t>
      </w:r>
      <w:r>
        <w:rPr>
          <w:rFonts w:cstheme="minorHAnsi"/>
          <w:sz w:val="24"/>
          <w:szCs w:val="24"/>
          <w:shd w:val="clear" w:color="auto" w:fill="FFFFFF"/>
        </w:rPr>
        <w:t>Log</w:t>
      </w:r>
      <w:r w:rsidR="00B60B32">
        <w:rPr>
          <w:rFonts w:cstheme="minorHAnsi"/>
          <w:sz w:val="24"/>
          <w:szCs w:val="24"/>
          <w:shd w:val="clear" w:color="auto" w:fill="FFFFFF"/>
        </w:rPr>
        <w:t xml:space="preserve"> </w:t>
      </w:r>
      <w:r>
        <w:rPr>
          <w:rFonts w:cstheme="minorHAnsi"/>
          <w:sz w:val="24"/>
          <w:szCs w:val="24"/>
          <w:shd w:val="clear" w:color="auto" w:fill="FFFFFF"/>
        </w:rPr>
        <w:t>in or s</w:t>
      </w:r>
      <w:r w:rsidRPr="00B95838">
        <w:rPr>
          <w:rFonts w:cstheme="minorHAnsi"/>
          <w:sz w:val="24"/>
          <w:szCs w:val="24"/>
          <w:shd w:val="clear" w:color="auto" w:fill="FFFFFF"/>
        </w:rPr>
        <w:t xml:space="preserve">ign up at </w:t>
      </w:r>
      <w:hyperlink r:id="rId46" w:history="1">
        <w:r w:rsidRPr="00926672">
          <w:rPr>
            <w:rStyle w:val="Hyperlink"/>
            <w:rFonts w:cstheme="minorHAnsi"/>
            <w:b/>
            <w:bCs/>
            <w:color w:val="auto"/>
            <w:sz w:val="24"/>
            <w:szCs w:val="24"/>
            <w:shd w:val="clear" w:color="auto" w:fill="FFFFFF"/>
          </w:rPr>
          <w:t>sdge.com/MyAccount</w:t>
        </w:r>
      </w:hyperlink>
      <w:r w:rsidRPr="00B95838">
        <w:rPr>
          <w:rFonts w:cstheme="minorHAnsi"/>
          <w:sz w:val="24"/>
          <w:szCs w:val="24"/>
          <w:shd w:val="clear" w:color="auto" w:fill="FFFFFF"/>
        </w:rPr>
        <w:t>.</w:t>
      </w:r>
      <w:r>
        <w:rPr>
          <w:rFonts w:cstheme="minorHAnsi"/>
          <w:sz w:val="24"/>
          <w:szCs w:val="24"/>
          <w:shd w:val="clear" w:color="auto" w:fill="FFFFFF"/>
        </w:rPr>
        <w:t xml:space="preserve"> #sdge #SDGE</w:t>
      </w:r>
      <w:r w:rsidR="00F65919">
        <w:rPr>
          <w:rFonts w:cstheme="minorHAnsi"/>
          <w:sz w:val="24"/>
          <w:szCs w:val="24"/>
          <w:shd w:val="clear" w:color="auto" w:fill="FFFFFF"/>
        </w:rPr>
        <w:t>a</w:t>
      </w:r>
      <w:r>
        <w:rPr>
          <w:rFonts w:cstheme="minorHAnsi"/>
          <w:sz w:val="24"/>
          <w:szCs w:val="24"/>
          <w:shd w:val="clear" w:color="auto" w:fill="FFFFFF"/>
        </w:rPr>
        <w:t>ssist</w:t>
      </w:r>
    </w:p>
    <w:p w14:paraId="12031243" w14:textId="0912B5DF" w:rsidR="00FB640A" w:rsidRDefault="00FB640A">
      <w:pPr>
        <w:pStyle w:val="ListParagraph"/>
        <w:numPr>
          <w:ilvl w:val="0"/>
          <w:numId w:val="11"/>
        </w:numPr>
        <w:spacing w:after="160" w:line="360" w:lineRule="auto"/>
        <w:contextualSpacing/>
        <w:rPr>
          <w:rFonts w:cstheme="minorHAnsi"/>
          <w:sz w:val="24"/>
          <w:szCs w:val="24"/>
          <w:shd w:val="clear" w:color="auto" w:fill="FFFFFF"/>
        </w:rPr>
      </w:pPr>
      <w:r w:rsidRPr="00B95838">
        <w:rPr>
          <w:rFonts w:cstheme="minorHAnsi"/>
          <w:sz w:val="24"/>
          <w:szCs w:val="24"/>
          <w:shd w:val="clear" w:color="auto" w:fill="FFFFFF"/>
        </w:rPr>
        <w:lastRenderedPageBreak/>
        <w:t xml:space="preserve">Track your </w:t>
      </w:r>
      <w:r>
        <w:rPr>
          <w:rFonts w:cstheme="minorHAnsi"/>
          <w:sz w:val="24"/>
          <w:szCs w:val="24"/>
          <w:shd w:val="clear" w:color="auto" w:fill="FFFFFF"/>
        </w:rPr>
        <w:t xml:space="preserve">projected </w:t>
      </w:r>
      <w:r w:rsidR="00BC11FA">
        <w:rPr>
          <w:rFonts w:cstheme="minorHAnsi"/>
          <w:sz w:val="24"/>
          <w:szCs w:val="24"/>
          <w:shd w:val="clear" w:color="auto" w:fill="FFFFFF"/>
        </w:rPr>
        <w:t xml:space="preserve">energy </w:t>
      </w:r>
      <w:r>
        <w:rPr>
          <w:rFonts w:cstheme="minorHAnsi"/>
          <w:sz w:val="24"/>
          <w:szCs w:val="24"/>
          <w:shd w:val="clear" w:color="auto" w:fill="FFFFFF"/>
        </w:rPr>
        <w:t xml:space="preserve">bill and </w:t>
      </w:r>
      <w:r w:rsidRPr="00B95838">
        <w:rPr>
          <w:rFonts w:cstheme="minorHAnsi"/>
          <w:sz w:val="24"/>
          <w:szCs w:val="24"/>
          <w:shd w:val="clear" w:color="auto" w:fill="FFFFFF"/>
        </w:rPr>
        <w:t xml:space="preserve">energy use with alerts. Set weekly or spending limit alerts. Visit </w:t>
      </w:r>
      <w:hyperlink r:id="rId47" w:history="1">
        <w:r w:rsidRPr="00926672">
          <w:rPr>
            <w:rStyle w:val="Hyperlink"/>
            <w:rFonts w:cstheme="minorHAnsi"/>
            <w:b/>
            <w:bCs/>
            <w:color w:val="auto"/>
            <w:sz w:val="24"/>
            <w:szCs w:val="24"/>
            <w:shd w:val="clear" w:color="auto" w:fill="FFFFFF"/>
          </w:rPr>
          <w:t>sdge.com/alerts</w:t>
        </w:r>
      </w:hyperlink>
      <w:r w:rsidRPr="00B95838">
        <w:rPr>
          <w:rFonts w:cstheme="minorHAnsi"/>
          <w:sz w:val="24"/>
          <w:szCs w:val="24"/>
          <w:shd w:val="clear" w:color="auto" w:fill="FFFFFF"/>
        </w:rPr>
        <w:t>.</w:t>
      </w:r>
      <w:r>
        <w:rPr>
          <w:rFonts w:cstheme="minorHAnsi"/>
          <w:sz w:val="24"/>
          <w:szCs w:val="24"/>
          <w:shd w:val="clear" w:color="auto" w:fill="FFFFFF"/>
        </w:rPr>
        <w:t xml:space="preserve"> #sdge #SDGE</w:t>
      </w:r>
      <w:r w:rsidR="00F65919">
        <w:rPr>
          <w:rFonts w:cstheme="minorHAnsi"/>
          <w:sz w:val="24"/>
          <w:szCs w:val="24"/>
          <w:shd w:val="clear" w:color="auto" w:fill="FFFFFF"/>
        </w:rPr>
        <w:t>a</w:t>
      </w:r>
      <w:r>
        <w:rPr>
          <w:rFonts w:cstheme="minorHAnsi"/>
          <w:sz w:val="24"/>
          <w:szCs w:val="24"/>
          <w:shd w:val="clear" w:color="auto" w:fill="FFFFFF"/>
        </w:rPr>
        <w:t>ssist</w:t>
      </w:r>
    </w:p>
    <w:p w14:paraId="1AE04E69" w14:textId="77777777" w:rsidR="00FB640A" w:rsidRPr="00A80DD9" w:rsidRDefault="00FB640A">
      <w:pPr>
        <w:pStyle w:val="ListParagraph"/>
        <w:numPr>
          <w:ilvl w:val="0"/>
          <w:numId w:val="11"/>
        </w:numPr>
        <w:spacing w:after="160" w:line="360" w:lineRule="auto"/>
        <w:contextualSpacing/>
        <w:rPr>
          <w:rFonts w:cstheme="minorHAnsi"/>
          <w:sz w:val="24"/>
          <w:szCs w:val="24"/>
          <w:shd w:val="clear" w:color="auto" w:fill="FFFFFF"/>
        </w:rPr>
      </w:pPr>
      <w:r w:rsidRPr="00A80DD9">
        <w:rPr>
          <w:rFonts w:cstheme="minorHAnsi"/>
          <w:sz w:val="24"/>
          <w:szCs w:val="24"/>
          <w:shd w:val="clear" w:color="auto" w:fill="FFFFFF"/>
        </w:rPr>
        <w:t xml:space="preserve">Download SDG&amp;E’s mobile app at </w:t>
      </w:r>
      <w:hyperlink r:id="rId48" w:history="1">
        <w:r w:rsidRPr="00926672">
          <w:rPr>
            <w:rStyle w:val="Hyperlink"/>
            <w:rFonts w:cstheme="minorHAnsi"/>
            <w:b/>
            <w:bCs/>
            <w:color w:val="auto"/>
            <w:sz w:val="24"/>
            <w:szCs w:val="24"/>
            <w:shd w:val="clear" w:color="auto" w:fill="FFFFFF"/>
          </w:rPr>
          <w:t>sdge.com/app</w:t>
        </w:r>
      </w:hyperlink>
      <w:r>
        <w:rPr>
          <w:rFonts w:cstheme="minorHAnsi"/>
          <w:sz w:val="24"/>
          <w:szCs w:val="24"/>
          <w:shd w:val="clear" w:color="auto" w:fill="FFFFFF"/>
        </w:rPr>
        <w:t>, the App Store or Google Play</w:t>
      </w:r>
      <w:r w:rsidRPr="00A80DD9">
        <w:rPr>
          <w:rFonts w:cstheme="minorHAnsi"/>
          <w:sz w:val="24"/>
          <w:szCs w:val="24"/>
          <w:shd w:val="clear" w:color="auto" w:fill="FFFFFF"/>
        </w:rPr>
        <w:t>. You can set energy use and cost alerts, pay your bill, track power outages and restoration times and update your emergency contact information.</w:t>
      </w:r>
      <w:r>
        <w:rPr>
          <w:rFonts w:cstheme="minorHAnsi"/>
          <w:sz w:val="24"/>
          <w:szCs w:val="24"/>
          <w:shd w:val="clear" w:color="auto" w:fill="FFFFFF"/>
        </w:rPr>
        <w:t xml:space="preserve"> #sdge #SDGEassist</w:t>
      </w:r>
    </w:p>
    <w:p w14:paraId="69E2C37B" w14:textId="38DB2D5D" w:rsidR="001D2684" w:rsidRPr="00BF6E49" w:rsidRDefault="00E85876" w:rsidP="00E263FE">
      <w:pPr>
        <w:rPr>
          <w:rFonts w:ascii="Calibri" w:hAnsi="Calibri" w:cs="Calibri"/>
          <w:sz w:val="24"/>
          <w:szCs w:val="24"/>
        </w:rPr>
      </w:pPr>
      <w:r w:rsidRPr="00BF6E49">
        <w:rPr>
          <w:rStyle w:val="normaltextrun"/>
          <w:rFonts w:ascii="Calibri" w:hAnsi="Calibri" w:cs="Calibri"/>
          <w:b/>
          <w:bCs/>
          <w:sz w:val="24"/>
          <w:szCs w:val="24"/>
        </w:rPr>
        <w:t xml:space="preserve">Images: </w:t>
      </w:r>
      <w:r w:rsidR="00E263FE" w:rsidRPr="00BF6E49">
        <w:rPr>
          <w:rStyle w:val="normaltextrun"/>
          <w:rFonts w:ascii="Calibri" w:hAnsi="Calibri" w:cs="Calibri"/>
          <w:b/>
          <w:bCs/>
          <w:caps/>
          <w:sz w:val="24"/>
          <w:szCs w:val="24"/>
        </w:rPr>
        <w:t>5 ways SDG&amp;E’s My Account makes it easy to manage your energy bill</w:t>
      </w:r>
      <w:r w:rsidR="00E263FE" w:rsidRPr="00BF6E49">
        <w:rPr>
          <w:rStyle w:val="eop"/>
          <w:rFonts w:ascii="Calibri" w:hAnsi="Calibri" w:cs="Calibri"/>
          <w:sz w:val="24"/>
          <w:szCs w:val="24"/>
        </w:rPr>
        <w:t> </w:t>
      </w:r>
    </w:p>
    <w:p w14:paraId="423656C8" w14:textId="6DDCF465" w:rsidR="00FB640A" w:rsidRDefault="00AC3F10" w:rsidP="00695F23">
      <w:pPr>
        <w:pStyle w:val="paragraph"/>
        <w:spacing w:before="0" w:beforeAutospacing="0" w:after="0" w:afterAutospacing="0" w:line="360" w:lineRule="auto"/>
        <w:textAlignment w:val="baseline"/>
        <w:rPr>
          <w:rStyle w:val="normaltextrun"/>
          <w:rFonts w:asciiTheme="minorHAnsi" w:hAnsiTheme="minorHAnsi" w:cstheme="minorHAnsi"/>
          <w:b/>
          <w:bCs/>
        </w:rPr>
      </w:pPr>
      <w:r>
        <w:rPr>
          <w:b/>
          <w:bCs/>
          <w:noProof/>
        </w:rPr>
        <w:drawing>
          <wp:inline distT="0" distB="0" distL="0" distR="0" wp14:anchorId="5098B8BB" wp14:editId="4900C0CB">
            <wp:extent cx="2903220" cy="2903220"/>
            <wp:effectExtent l="0" t="0" r="0" b="0"/>
            <wp:docPr id="3" name="Picture 3" descr="woman wearing sunglasses while on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man wearing sunglasses while on cell pho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3220" cy="2903220"/>
                    </a:xfrm>
                    <a:prstGeom prst="rect">
                      <a:avLst/>
                    </a:prstGeom>
                    <a:noFill/>
                    <a:ln>
                      <a:noFill/>
                    </a:ln>
                  </pic:spPr>
                </pic:pic>
              </a:graphicData>
            </a:graphic>
          </wp:inline>
        </w:drawing>
      </w:r>
    </w:p>
    <w:p w14:paraId="4D9EEABD" w14:textId="240D7DEC" w:rsidR="00D91FA8" w:rsidRDefault="00D91FA8" w:rsidP="00695F23">
      <w:pPr>
        <w:pStyle w:val="paragraph"/>
        <w:spacing w:before="0" w:beforeAutospacing="0" w:after="0" w:afterAutospacing="0" w:line="360" w:lineRule="auto"/>
        <w:textAlignment w:val="baseline"/>
        <w:rPr>
          <w:rStyle w:val="normaltextrun"/>
          <w:rFonts w:asciiTheme="minorHAnsi" w:hAnsiTheme="minorHAnsi" w:cstheme="minorHAnsi"/>
          <w:b/>
          <w:bCs/>
        </w:rPr>
      </w:pPr>
    </w:p>
    <w:p w14:paraId="34A49316" w14:textId="77777777" w:rsidR="00D91FA8" w:rsidRDefault="00D91FA8" w:rsidP="00695F23">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E8AB101" w14:textId="7579AB79" w:rsidR="00695F23" w:rsidRPr="002A6B67" w:rsidRDefault="004275A2" w:rsidP="00695F23">
      <w:pPr>
        <w:pStyle w:val="paragraph"/>
        <w:spacing w:before="0" w:beforeAutospacing="0" w:after="0" w:afterAutospacing="0" w:line="360" w:lineRule="auto"/>
        <w:textAlignment w:val="baseline"/>
        <w:rPr>
          <w:rFonts w:asciiTheme="minorHAnsi" w:hAnsiTheme="minorHAnsi" w:cstheme="minorHAnsi"/>
          <w:b/>
          <w:bCs/>
          <w:caps/>
        </w:rPr>
      </w:pPr>
      <w:r w:rsidRPr="0030164D">
        <w:rPr>
          <w:rStyle w:val="normaltextrun"/>
          <w:rFonts w:asciiTheme="minorHAnsi" w:hAnsiTheme="minorHAnsi" w:cstheme="minorHAnsi"/>
          <w:b/>
          <w:bCs/>
        </w:rPr>
        <w:t xml:space="preserve">Article: </w:t>
      </w:r>
      <w:bookmarkStart w:id="1" w:name="_Hlk123661121"/>
      <w:bookmarkEnd w:id="0"/>
      <w:r w:rsidR="00695F23" w:rsidRPr="002A6B67">
        <w:rPr>
          <w:rFonts w:asciiTheme="minorHAnsi" w:hAnsiTheme="minorHAnsi" w:cstheme="minorHAnsi"/>
          <w:b/>
          <w:bCs/>
          <w:caps/>
        </w:rPr>
        <w:t>SDG&amp;E’s ACCESSIBLE INFORMATION, RESOURCES &amp; SERVICES</w:t>
      </w:r>
    </w:p>
    <w:p w14:paraId="19B53826" w14:textId="6D6E25E0" w:rsidR="00695F23" w:rsidRPr="002A6B67" w:rsidRDefault="00695F23" w:rsidP="002A6B67">
      <w:pPr>
        <w:rPr>
          <w:rFonts w:cstheme="minorHAnsi"/>
          <w:sz w:val="24"/>
          <w:szCs w:val="24"/>
        </w:rPr>
      </w:pPr>
      <w:r w:rsidRPr="002A6B67">
        <w:rPr>
          <w:rFonts w:cstheme="minorHAnsi"/>
          <w:sz w:val="24"/>
          <w:szCs w:val="24"/>
        </w:rPr>
        <w:t>Did you know SDG&amp;E has a variety of resources available to support customers with Access and Functional Needs?  Whether you or someone in your household:</w:t>
      </w:r>
    </w:p>
    <w:p w14:paraId="5837D9E7" w14:textId="35AFE668" w:rsidR="00695F23" w:rsidRPr="00B64A53" w:rsidRDefault="00695F23">
      <w:pPr>
        <w:pStyle w:val="NormalWeb"/>
        <w:numPr>
          <w:ilvl w:val="0"/>
          <w:numId w:val="3"/>
        </w:numPr>
        <w:shd w:val="clear" w:color="auto" w:fill="FFFFFF"/>
        <w:spacing w:before="150" w:beforeAutospacing="0" w:after="150" w:afterAutospacing="0" w:line="360" w:lineRule="auto"/>
        <w:rPr>
          <w:rFonts w:asciiTheme="minorHAnsi" w:hAnsiTheme="minorHAnsi" w:cstheme="minorHAnsi"/>
          <w:sz w:val="24"/>
          <w:szCs w:val="24"/>
        </w:rPr>
      </w:pPr>
      <w:r w:rsidRPr="00B64A53">
        <w:rPr>
          <w:rFonts w:asciiTheme="minorHAnsi" w:hAnsiTheme="minorHAnsi" w:cstheme="minorHAnsi"/>
          <w:sz w:val="24"/>
          <w:szCs w:val="24"/>
        </w:rPr>
        <w:t xml:space="preserve">Has a disability </w:t>
      </w:r>
    </w:p>
    <w:p w14:paraId="71AF536C" w14:textId="3826EA24" w:rsidR="00695F23" w:rsidRPr="00B64A53" w:rsidRDefault="00695F23">
      <w:pPr>
        <w:pStyle w:val="NormalWeb"/>
        <w:numPr>
          <w:ilvl w:val="0"/>
          <w:numId w:val="3"/>
        </w:numPr>
        <w:shd w:val="clear" w:color="auto" w:fill="FFFFFF"/>
        <w:spacing w:before="150" w:beforeAutospacing="0" w:after="150" w:afterAutospacing="0" w:line="360" w:lineRule="auto"/>
        <w:rPr>
          <w:rFonts w:asciiTheme="minorHAnsi" w:hAnsiTheme="minorHAnsi" w:cstheme="minorHAnsi"/>
          <w:sz w:val="24"/>
          <w:szCs w:val="24"/>
        </w:rPr>
      </w:pPr>
      <w:r w:rsidRPr="00B64A53">
        <w:rPr>
          <w:rFonts w:asciiTheme="minorHAnsi" w:hAnsiTheme="minorHAnsi" w:cstheme="minorHAnsi"/>
          <w:sz w:val="24"/>
          <w:szCs w:val="24"/>
        </w:rPr>
        <w:t>Uses an electronic medical device for health, safety or independence</w:t>
      </w:r>
    </w:p>
    <w:p w14:paraId="6E2054A3" w14:textId="77777777" w:rsidR="00695F23" w:rsidRPr="00B64A53" w:rsidRDefault="00695F23">
      <w:pPr>
        <w:pStyle w:val="NormalWeb"/>
        <w:numPr>
          <w:ilvl w:val="0"/>
          <w:numId w:val="3"/>
        </w:numPr>
        <w:shd w:val="clear" w:color="auto" w:fill="FFFFFF"/>
        <w:spacing w:before="150" w:beforeAutospacing="0" w:after="150" w:afterAutospacing="0" w:line="360" w:lineRule="auto"/>
        <w:rPr>
          <w:rFonts w:asciiTheme="minorHAnsi" w:hAnsiTheme="minorHAnsi" w:cstheme="minorHAnsi"/>
          <w:sz w:val="24"/>
          <w:szCs w:val="24"/>
        </w:rPr>
      </w:pPr>
      <w:r w:rsidRPr="00B64A53">
        <w:rPr>
          <w:rFonts w:asciiTheme="minorHAnsi" w:hAnsiTheme="minorHAnsi" w:cstheme="minorHAnsi"/>
          <w:sz w:val="24"/>
          <w:szCs w:val="24"/>
        </w:rPr>
        <w:t xml:space="preserve">Is blind or has low vision </w:t>
      </w:r>
    </w:p>
    <w:p w14:paraId="695BDB89" w14:textId="0DF054A4" w:rsidR="00695F23" w:rsidRPr="00B64A53" w:rsidRDefault="00695F23">
      <w:pPr>
        <w:pStyle w:val="NormalWeb"/>
        <w:numPr>
          <w:ilvl w:val="0"/>
          <w:numId w:val="3"/>
        </w:numPr>
        <w:shd w:val="clear" w:color="auto" w:fill="FFFFFF"/>
        <w:spacing w:before="150" w:beforeAutospacing="0" w:after="150" w:afterAutospacing="0" w:line="360" w:lineRule="auto"/>
        <w:rPr>
          <w:rFonts w:asciiTheme="minorHAnsi" w:hAnsiTheme="minorHAnsi" w:cstheme="minorHAnsi"/>
          <w:sz w:val="24"/>
          <w:szCs w:val="24"/>
        </w:rPr>
      </w:pPr>
      <w:r w:rsidRPr="00B64A53">
        <w:rPr>
          <w:rFonts w:asciiTheme="minorHAnsi" w:hAnsiTheme="minorHAnsi" w:cstheme="minorHAnsi"/>
          <w:sz w:val="24"/>
          <w:szCs w:val="24"/>
        </w:rPr>
        <w:t>Or prefers to receive information in a language other than English, including American Sign Language (ASL)</w:t>
      </w:r>
    </w:p>
    <w:p w14:paraId="5DC830AE" w14:textId="70244BD9" w:rsidR="00695F23" w:rsidRDefault="00695F23" w:rsidP="004F7A74">
      <w:pPr>
        <w:rPr>
          <w:rFonts w:ascii="YXWBK F+ Interstate" w:hAnsi="YXWBK F+ Interstate"/>
          <w:color w:val="000000"/>
          <w:sz w:val="24"/>
          <w:szCs w:val="24"/>
        </w:rPr>
      </w:pPr>
      <w:r w:rsidRPr="002A6B67">
        <w:rPr>
          <w:rFonts w:cstheme="minorHAnsi"/>
          <w:sz w:val="24"/>
          <w:szCs w:val="24"/>
        </w:rPr>
        <w:lastRenderedPageBreak/>
        <w:t xml:space="preserve">SDG&amp;E is committed to supporting customers and making sure that everyone is offered equal access to information, resources and services. To learn more, visit </w:t>
      </w:r>
      <w:hyperlink r:id="rId50" w:history="1">
        <w:r w:rsidRPr="00DB2513">
          <w:rPr>
            <w:rFonts w:cstheme="minorHAnsi"/>
            <w:b/>
            <w:bCs/>
            <w:sz w:val="24"/>
            <w:szCs w:val="24"/>
            <w:u w:val="single"/>
          </w:rPr>
          <w:t>sdge.com/AFN</w:t>
        </w:r>
      </w:hyperlink>
      <w:r w:rsidRPr="002A6B67">
        <w:rPr>
          <w:rFonts w:cstheme="minorHAnsi"/>
          <w:sz w:val="24"/>
          <w:szCs w:val="24"/>
        </w:rPr>
        <w:t>. Customers are also encouraged to share their household</w:t>
      </w:r>
      <w:r w:rsidR="00643981">
        <w:rPr>
          <w:rFonts w:cstheme="minorHAnsi"/>
          <w:sz w:val="24"/>
          <w:szCs w:val="24"/>
        </w:rPr>
        <w:t>’</w:t>
      </w:r>
      <w:r w:rsidRPr="002A6B67">
        <w:rPr>
          <w:rFonts w:cstheme="minorHAnsi"/>
          <w:sz w:val="24"/>
          <w:szCs w:val="24"/>
        </w:rPr>
        <w:t>s individual needs</w:t>
      </w:r>
      <w:r w:rsidR="009A61A1">
        <w:rPr>
          <w:rFonts w:cstheme="minorHAnsi"/>
          <w:sz w:val="24"/>
          <w:szCs w:val="24"/>
        </w:rPr>
        <w:t xml:space="preserve"> on SDG&amp;E’s</w:t>
      </w:r>
      <w:r w:rsidR="00910394">
        <w:rPr>
          <w:rFonts w:cstheme="minorHAnsi"/>
          <w:sz w:val="24"/>
          <w:szCs w:val="24"/>
        </w:rPr>
        <w:t xml:space="preserve"> AFN form that can be found</w:t>
      </w:r>
      <w:r w:rsidRPr="002A6B67">
        <w:rPr>
          <w:rFonts w:cstheme="minorHAnsi"/>
          <w:sz w:val="24"/>
          <w:szCs w:val="24"/>
        </w:rPr>
        <w:t xml:space="preserve"> at </w:t>
      </w:r>
      <w:hyperlink r:id="rId51" w:history="1">
        <w:r w:rsidRPr="00DB2513">
          <w:rPr>
            <w:rStyle w:val="Hyperlink"/>
            <w:rFonts w:cstheme="minorHAnsi"/>
            <w:b/>
            <w:bCs/>
            <w:color w:val="auto"/>
            <w:sz w:val="24"/>
            <w:szCs w:val="24"/>
          </w:rPr>
          <w:t>sdge.com/access-and-functional-needs-survey</w:t>
        </w:r>
      </w:hyperlink>
      <w:r w:rsidRPr="002A6B67">
        <w:rPr>
          <w:rFonts w:cstheme="minorHAnsi"/>
          <w:sz w:val="24"/>
          <w:szCs w:val="24"/>
        </w:rPr>
        <w:t>.</w:t>
      </w:r>
      <w:r>
        <w:rPr>
          <w:rStyle w:val="normaltextrun"/>
        </w:rPr>
        <w:t> </w:t>
      </w:r>
    </w:p>
    <w:p w14:paraId="6400795F" w14:textId="6C9F551B" w:rsidR="00695F23" w:rsidRPr="005F5D17" w:rsidRDefault="00FC14BC" w:rsidP="00695F23">
      <w:pPr>
        <w:pStyle w:val="default0"/>
        <w:spacing w:before="0" w:beforeAutospacing="0" w:after="0" w:afterAutospacing="0" w:line="360" w:lineRule="auto"/>
        <w:rPr>
          <w:rFonts w:ascii="YXWBK F+ Interstate" w:hAnsi="YXWBK F+ Interstate"/>
          <w:b/>
          <w:bCs/>
          <w:color w:val="000000"/>
          <w:sz w:val="24"/>
          <w:szCs w:val="24"/>
        </w:rPr>
      </w:pPr>
      <w:r w:rsidRPr="0062507F">
        <w:rPr>
          <w:rFonts w:asciiTheme="minorHAnsi" w:hAnsiTheme="minorHAnsi" w:cstheme="minorHAnsi"/>
          <w:b/>
          <w:bCs/>
          <w:sz w:val="24"/>
          <w:szCs w:val="24"/>
        </w:rPr>
        <w:t>Social posts</w:t>
      </w:r>
      <w:r w:rsidR="00695F23" w:rsidRPr="0062507F">
        <w:rPr>
          <w:rFonts w:asciiTheme="minorHAnsi" w:hAnsiTheme="minorHAnsi" w:cstheme="minorHAnsi"/>
          <w:b/>
          <w:bCs/>
          <w:sz w:val="24"/>
          <w:szCs w:val="24"/>
        </w:rPr>
        <w:t>:</w:t>
      </w:r>
      <w:r w:rsidR="00695F23" w:rsidRPr="005F5D17">
        <w:rPr>
          <w:rFonts w:asciiTheme="minorHAnsi" w:eastAsia="Times New Roman" w:hAnsiTheme="minorHAnsi" w:cstheme="minorHAnsi"/>
          <w:b/>
          <w:bCs/>
          <w:caps/>
          <w:sz w:val="24"/>
          <w:szCs w:val="24"/>
        </w:rPr>
        <w:t xml:space="preserve"> SDG&amp;E’s ACCESSIBLE INFORMATION, RESOURCES &amp; SERVICES</w:t>
      </w:r>
      <w:r w:rsidR="00695F23" w:rsidRPr="005F5D17">
        <w:rPr>
          <w:rFonts w:asciiTheme="minorHAnsi" w:eastAsia="Times New Roman" w:hAnsiTheme="minorHAnsi" w:cstheme="minorHAnsi"/>
          <w:b/>
          <w:bCs/>
          <w:caps/>
        </w:rPr>
        <w:t> </w:t>
      </w:r>
    </w:p>
    <w:p w14:paraId="013D1C83" w14:textId="47F1300F" w:rsidR="00695F23" w:rsidRPr="00B64A53" w:rsidRDefault="00695F23">
      <w:pPr>
        <w:pStyle w:val="NormalWeb"/>
        <w:numPr>
          <w:ilvl w:val="0"/>
          <w:numId w:val="6"/>
        </w:numPr>
        <w:shd w:val="clear" w:color="auto" w:fill="FFFFFF"/>
        <w:spacing w:before="150" w:beforeAutospacing="0" w:after="150" w:afterAutospacing="0" w:line="360" w:lineRule="auto"/>
        <w:rPr>
          <w:rFonts w:asciiTheme="minorHAnsi" w:hAnsiTheme="minorHAnsi" w:cstheme="minorHAnsi"/>
          <w:sz w:val="24"/>
          <w:szCs w:val="24"/>
        </w:rPr>
      </w:pPr>
      <w:r w:rsidRPr="00B64A53">
        <w:rPr>
          <w:rFonts w:asciiTheme="minorHAnsi" w:hAnsiTheme="minorHAnsi" w:cstheme="minorHAnsi"/>
          <w:sz w:val="24"/>
          <w:szCs w:val="24"/>
        </w:rPr>
        <w:t>SDG&amp;E is committed to supporting their customers with various access and functional needs and making sure that everyone is offered equal access to information, resources and services. Learn more at</w:t>
      </w:r>
      <w:hyperlink r:id="rId52" w:history="1">
        <w:r w:rsidR="00D55F32" w:rsidRPr="00DB2513">
          <w:rPr>
            <w:rFonts w:cstheme="minorHAnsi"/>
            <w:b/>
            <w:bCs/>
            <w:sz w:val="24"/>
            <w:szCs w:val="24"/>
            <w:u w:val="single"/>
          </w:rPr>
          <w:t>sdge.com/AFN</w:t>
        </w:r>
      </w:hyperlink>
      <w:r w:rsidRPr="00B64A53">
        <w:rPr>
          <w:rFonts w:asciiTheme="minorHAnsi" w:hAnsiTheme="minorHAnsi" w:cstheme="minorHAnsi"/>
          <w:sz w:val="24"/>
          <w:szCs w:val="24"/>
        </w:rPr>
        <w:t>. #sdge #SDGE</w:t>
      </w:r>
      <w:r w:rsidR="00732E94">
        <w:rPr>
          <w:rFonts w:asciiTheme="minorHAnsi" w:hAnsiTheme="minorHAnsi" w:cstheme="minorHAnsi"/>
          <w:sz w:val="24"/>
          <w:szCs w:val="24"/>
        </w:rPr>
        <w:t>a</w:t>
      </w:r>
      <w:r w:rsidRPr="00B64A53">
        <w:rPr>
          <w:rFonts w:asciiTheme="minorHAnsi" w:hAnsiTheme="minorHAnsi" w:cstheme="minorHAnsi"/>
          <w:sz w:val="24"/>
          <w:szCs w:val="24"/>
        </w:rPr>
        <w:t>ssist</w:t>
      </w:r>
    </w:p>
    <w:p w14:paraId="207B8FC1" w14:textId="0ACD8625" w:rsidR="00695F23" w:rsidRPr="00B64A53" w:rsidRDefault="00695F23">
      <w:pPr>
        <w:pStyle w:val="NormalWeb"/>
        <w:numPr>
          <w:ilvl w:val="0"/>
          <w:numId w:val="6"/>
        </w:numPr>
        <w:shd w:val="clear" w:color="auto" w:fill="FFFFFF"/>
        <w:spacing w:before="150" w:beforeAutospacing="0" w:after="150" w:afterAutospacing="0" w:line="360" w:lineRule="auto"/>
        <w:rPr>
          <w:rFonts w:asciiTheme="minorHAnsi" w:hAnsiTheme="minorHAnsi" w:cstheme="minorHAnsi"/>
          <w:sz w:val="24"/>
          <w:szCs w:val="24"/>
        </w:rPr>
      </w:pPr>
      <w:r w:rsidRPr="00B64A53">
        <w:rPr>
          <w:rFonts w:asciiTheme="minorHAnsi" w:hAnsiTheme="minorHAnsi" w:cstheme="minorHAnsi"/>
          <w:sz w:val="24"/>
          <w:szCs w:val="24"/>
        </w:rPr>
        <w:t>SDG&amp;E is committed to providing all customers with accessible resources and services. To learn more, visit</w:t>
      </w:r>
      <w:r w:rsidR="00737556">
        <w:rPr>
          <w:rFonts w:asciiTheme="minorHAnsi" w:hAnsiTheme="minorHAnsi" w:cstheme="minorHAnsi"/>
          <w:sz w:val="24"/>
          <w:szCs w:val="24"/>
        </w:rPr>
        <w:t xml:space="preserve"> </w:t>
      </w:r>
      <w:hyperlink r:id="rId53" w:history="1">
        <w:r w:rsidR="00D55F32" w:rsidRPr="00DB2513">
          <w:rPr>
            <w:rFonts w:cstheme="minorHAnsi"/>
            <w:b/>
            <w:bCs/>
            <w:sz w:val="24"/>
            <w:szCs w:val="24"/>
            <w:u w:val="single"/>
          </w:rPr>
          <w:t>sdge.com/AFN</w:t>
        </w:r>
      </w:hyperlink>
      <w:r w:rsidRPr="00B64A53">
        <w:rPr>
          <w:rFonts w:asciiTheme="minorHAnsi" w:hAnsiTheme="minorHAnsi" w:cstheme="minorHAnsi"/>
          <w:sz w:val="24"/>
          <w:szCs w:val="24"/>
        </w:rPr>
        <w:t>. #sdge #SDGE</w:t>
      </w:r>
      <w:r w:rsidR="00732E94">
        <w:rPr>
          <w:rFonts w:asciiTheme="minorHAnsi" w:hAnsiTheme="minorHAnsi" w:cstheme="minorHAnsi"/>
          <w:sz w:val="24"/>
          <w:szCs w:val="24"/>
        </w:rPr>
        <w:t>a</w:t>
      </w:r>
      <w:r w:rsidRPr="00B64A53">
        <w:rPr>
          <w:rFonts w:asciiTheme="minorHAnsi" w:hAnsiTheme="minorHAnsi" w:cstheme="minorHAnsi"/>
          <w:sz w:val="24"/>
          <w:szCs w:val="24"/>
        </w:rPr>
        <w:t>ssist</w:t>
      </w:r>
    </w:p>
    <w:p w14:paraId="3F46A180" w14:textId="77777777" w:rsidR="00695F23" w:rsidRDefault="00695F23" w:rsidP="00695F23">
      <w:pPr>
        <w:pStyle w:val="paragraph"/>
        <w:spacing w:before="0" w:beforeAutospacing="0" w:after="0" w:afterAutospacing="0" w:line="360" w:lineRule="auto"/>
        <w:textAlignment w:val="baseline"/>
        <w:rPr>
          <w:rFonts w:eastAsiaTheme="minorHAnsi"/>
        </w:rPr>
      </w:pPr>
      <w:r>
        <w:rPr>
          <w:rStyle w:val="normaltextrun"/>
          <w:rFonts w:eastAsiaTheme="majorEastAsia"/>
          <w:b/>
          <w:bCs/>
          <w:color w:val="2F5597"/>
        </w:rPr>
        <w:t> </w:t>
      </w:r>
    </w:p>
    <w:p w14:paraId="13AE8E4C" w14:textId="541CE13D" w:rsidR="00695F23" w:rsidRPr="004F7A74" w:rsidRDefault="004F7A74" w:rsidP="00695F23">
      <w:pPr>
        <w:pStyle w:val="paragraph"/>
        <w:spacing w:before="0" w:beforeAutospacing="0" w:after="0" w:afterAutospacing="0" w:line="360" w:lineRule="auto"/>
        <w:textAlignment w:val="baseline"/>
        <w:rPr>
          <w:rStyle w:val="normaltextrun"/>
          <w:rFonts w:asciiTheme="minorHAnsi" w:hAnsiTheme="minorHAnsi" w:cstheme="minorHAnsi"/>
          <w:b/>
          <w:bCs/>
          <w:lang w:val="es-MX"/>
        </w:rPr>
      </w:pPr>
      <w:r w:rsidRPr="004F7A74">
        <w:rPr>
          <w:rStyle w:val="normaltextrun"/>
          <w:rFonts w:asciiTheme="minorHAnsi" w:hAnsiTheme="minorHAnsi" w:cstheme="minorHAnsi"/>
          <w:b/>
          <w:bCs/>
          <w:lang w:val="es-MX"/>
        </w:rPr>
        <w:t>Article (t</w:t>
      </w:r>
      <w:r>
        <w:rPr>
          <w:rStyle w:val="normaltextrun"/>
          <w:rFonts w:asciiTheme="minorHAnsi" w:hAnsiTheme="minorHAnsi" w:cstheme="minorHAnsi"/>
          <w:b/>
          <w:bCs/>
          <w:lang w:val="es-MX"/>
        </w:rPr>
        <w:t>ranslated)</w:t>
      </w:r>
      <w:r w:rsidRPr="004F7A74">
        <w:rPr>
          <w:rStyle w:val="normaltextrun"/>
          <w:rFonts w:asciiTheme="minorHAnsi" w:hAnsiTheme="minorHAnsi" w:cstheme="minorHAnsi"/>
          <w:b/>
          <w:bCs/>
          <w:lang w:val="es-MX"/>
        </w:rPr>
        <w:t xml:space="preserve">: </w:t>
      </w:r>
      <w:r w:rsidR="00695F23" w:rsidRPr="004F7A74">
        <w:rPr>
          <w:rStyle w:val="normaltextrun"/>
          <w:rFonts w:asciiTheme="minorHAnsi" w:hAnsiTheme="minorHAnsi" w:cstheme="minorHAnsi"/>
          <w:b/>
          <w:bCs/>
          <w:lang w:val="es-MX"/>
        </w:rPr>
        <w:t>INFORMACIÓN, RECURSOS Y SERVICIOS ACCESIBLES DE SDG&amp;E</w:t>
      </w:r>
    </w:p>
    <w:p w14:paraId="2A95ACDD" w14:textId="099FF2FD" w:rsidR="00695F23" w:rsidRPr="00F65919" w:rsidRDefault="00695F23" w:rsidP="00695F23">
      <w:pPr>
        <w:rPr>
          <w:rFonts w:cstheme="minorHAnsi"/>
          <w:sz w:val="24"/>
          <w:szCs w:val="24"/>
          <w:lang w:val="es-MX"/>
        </w:rPr>
      </w:pPr>
      <w:r w:rsidRPr="0057557E">
        <w:rPr>
          <w:rFonts w:cstheme="minorHAnsi"/>
          <w:sz w:val="24"/>
          <w:szCs w:val="24"/>
          <w:lang w:val="es-MX"/>
        </w:rPr>
        <w:t xml:space="preserve">¿Sabía que SDG&amp;E tiene una variedad de recursos disponibles para ayudar a sus clientes con necesidades funcionales y de acceso? </w:t>
      </w:r>
      <w:r w:rsidRPr="00F65919">
        <w:rPr>
          <w:rFonts w:cstheme="minorHAnsi"/>
          <w:sz w:val="24"/>
          <w:szCs w:val="24"/>
          <w:lang w:val="es-MX"/>
        </w:rPr>
        <w:t>Ya sea que usted o alguien en su hogar:</w:t>
      </w:r>
    </w:p>
    <w:p w14:paraId="4B15570D" w14:textId="58399A91" w:rsidR="00695F23" w:rsidRPr="00B64A53" w:rsidRDefault="00695F23">
      <w:pPr>
        <w:pStyle w:val="NormalWeb"/>
        <w:numPr>
          <w:ilvl w:val="0"/>
          <w:numId w:val="7"/>
        </w:numPr>
        <w:shd w:val="clear" w:color="auto" w:fill="FFFFFF"/>
        <w:spacing w:before="150" w:beforeAutospacing="0" w:after="150" w:afterAutospacing="0" w:line="360" w:lineRule="auto"/>
        <w:rPr>
          <w:rFonts w:asciiTheme="minorHAnsi" w:hAnsiTheme="minorHAnsi" w:cstheme="minorHAnsi"/>
          <w:sz w:val="24"/>
          <w:szCs w:val="24"/>
        </w:rPr>
      </w:pPr>
      <w:r w:rsidRPr="00B64A53">
        <w:rPr>
          <w:rFonts w:asciiTheme="minorHAnsi" w:hAnsiTheme="minorHAnsi" w:cstheme="minorHAnsi"/>
          <w:sz w:val="24"/>
          <w:szCs w:val="24"/>
        </w:rPr>
        <w:t>Tiene una discapacidad</w:t>
      </w:r>
    </w:p>
    <w:p w14:paraId="0CB9737B" w14:textId="77777777" w:rsidR="00695F23" w:rsidRPr="0057557E" w:rsidRDefault="00695F23">
      <w:pPr>
        <w:pStyle w:val="NormalWeb"/>
        <w:numPr>
          <w:ilvl w:val="0"/>
          <w:numId w:val="7"/>
        </w:numPr>
        <w:shd w:val="clear" w:color="auto" w:fill="FFFFFF"/>
        <w:spacing w:before="150" w:beforeAutospacing="0" w:after="150" w:afterAutospacing="0" w:line="360" w:lineRule="auto"/>
        <w:rPr>
          <w:rFonts w:asciiTheme="minorHAnsi" w:hAnsiTheme="minorHAnsi" w:cstheme="minorHAnsi"/>
          <w:sz w:val="24"/>
          <w:szCs w:val="24"/>
          <w:lang w:val="es-MX"/>
        </w:rPr>
      </w:pPr>
      <w:r w:rsidRPr="0057557E">
        <w:rPr>
          <w:rFonts w:asciiTheme="minorHAnsi" w:hAnsiTheme="minorHAnsi" w:cstheme="minorHAnsi"/>
          <w:sz w:val="24"/>
          <w:szCs w:val="24"/>
          <w:lang w:val="es-MX"/>
        </w:rPr>
        <w:t>Utiliza un dispositivo médico electrónico para la salud, la seguridad o la independencia,</w:t>
      </w:r>
    </w:p>
    <w:p w14:paraId="2E7681DB" w14:textId="4C3AD49D" w:rsidR="004F7A74" w:rsidRPr="004F7A74" w:rsidRDefault="00695F23">
      <w:pPr>
        <w:pStyle w:val="NormalWeb"/>
        <w:numPr>
          <w:ilvl w:val="0"/>
          <w:numId w:val="7"/>
        </w:numPr>
        <w:shd w:val="clear" w:color="auto" w:fill="FFFFFF"/>
        <w:spacing w:before="150" w:beforeAutospacing="0" w:after="150" w:afterAutospacing="0" w:line="360" w:lineRule="auto"/>
        <w:rPr>
          <w:rFonts w:asciiTheme="minorHAnsi" w:hAnsiTheme="minorHAnsi" w:cstheme="minorHAnsi"/>
          <w:sz w:val="24"/>
          <w:szCs w:val="24"/>
          <w:lang w:val="es-MX"/>
        </w:rPr>
      </w:pPr>
      <w:r w:rsidRPr="004F7A74">
        <w:rPr>
          <w:rFonts w:asciiTheme="minorHAnsi" w:hAnsiTheme="minorHAnsi" w:cstheme="minorHAnsi"/>
          <w:sz w:val="24"/>
          <w:szCs w:val="24"/>
          <w:lang w:val="es-MX"/>
        </w:rPr>
        <w:t xml:space="preserve">Es ciego o tiene </w:t>
      </w:r>
      <w:r w:rsidR="0076479A">
        <w:rPr>
          <w:rFonts w:asciiTheme="minorHAnsi" w:hAnsiTheme="minorHAnsi" w:cstheme="minorHAnsi"/>
          <w:sz w:val="24"/>
          <w:szCs w:val="24"/>
          <w:lang w:val="es-MX"/>
        </w:rPr>
        <w:t>visión</w:t>
      </w:r>
      <w:r w:rsidR="00303E56">
        <w:rPr>
          <w:rFonts w:asciiTheme="minorHAnsi" w:hAnsiTheme="minorHAnsi" w:cstheme="minorHAnsi"/>
          <w:sz w:val="24"/>
          <w:szCs w:val="24"/>
          <w:lang w:val="es-MX"/>
        </w:rPr>
        <w:t xml:space="preserve"> baja</w:t>
      </w:r>
    </w:p>
    <w:p w14:paraId="4707F18D" w14:textId="56A0D874" w:rsidR="00695F23" w:rsidRPr="004F7A74" w:rsidRDefault="00695F23">
      <w:pPr>
        <w:pStyle w:val="NormalWeb"/>
        <w:numPr>
          <w:ilvl w:val="0"/>
          <w:numId w:val="7"/>
        </w:numPr>
        <w:shd w:val="clear" w:color="auto" w:fill="FFFFFF"/>
        <w:spacing w:before="150" w:beforeAutospacing="0" w:after="150" w:afterAutospacing="0" w:line="360" w:lineRule="auto"/>
        <w:rPr>
          <w:rFonts w:asciiTheme="minorHAnsi" w:hAnsiTheme="minorHAnsi" w:cstheme="minorHAnsi"/>
          <w:sz w:val="24"/>
          <w:szCs w:val="24"/>
          <w:lang w:val="es-MX"/>
        </w:rPr>
      </w:pPr>
      <w:r w:rsidRPr="004F7A74">
        <w:rPr>
          <w:rFonts w:asciiTheme="minorHAnsi" w:hAnsiTheme="minorHAnsi" w:cstheme="minorHAnsi"/>
          <w:sz w:val="24"/>
          <w:szCs w:val="24"/>
          <w:lang w:val="es-MX"/>
        </w:rPr>
        <w:t>O si prefiere recibir información en español o un</w:t>
      </w:r>
      <w:r w:rsidR="00834D8F">
        <w:rPr>
          <w:rFonts w:asciiTheme="minorHAnsi" w:hAnsiTheme="minorHAnsi" w:cstheme="minorHAnsi"/>
          <w:sz w:val="24"/>
          <w:szCs w:val="24"/>
          <w:lang w:val="es-MX"/>
        </w:rPr>
        <w:t>a</w:t>
      </w:r>
      <w:r w:rsidRPr="004F7A74">
        <w:rPr>
          <w:rFonts w:asciiTheme="minorHAnsi" w:hAnsiTheme="minorHAnsi" w:cstheme="minorHAnsi"/>
          <w:sz w:val="24"/>
          <w:szCs w:val="24"/>
          <w:lang w:val="es-MX"/>
        </w:rPr>
        <w:t xml:space="preserve"> idioma que no sea inglés, inclu</w:t>
      </w:r>
      <w:r w:rsidR="00F87A6A">
        <w:rPr>
          <w:rFonts w:asciiTheme="minorHAnsi" w:hAnsiTheme="minorHAnsi" w:cstheme="minorHAnsi"/>
          <w:sz w:val="24"/>
          <w:szCs w:val="24"/>
          <w:lang w:val="es-MX"/>
        </w:rPr>
        <w:t>yendo</w:t>
      </w:r>
      <w:r w:rsidRPr="004F7A74">
        <w:rPr>
          <w:rFonts w:asciiTheme="minorHAnsi" w:hAnsiTheme="minorHAnsi" w:cstheme="minorHAnsi"/>
          <w:sz w:val="24"/>
          <w:szCs w:val="24"/>
          <w:lang w:val="es-MX"/>
        </w:rPr>
        <w:t xml:space="preserve"> el lenguaje de señas americano (ASL, por sus siglas en inglés)</w:t>
      </w:r>
    </w:p>
    <w:p w14:paraId="16CA91A8" w14:textId="2761FB97" w:rsidR="00695F23" w:rsidRPr="005622DD" w:rsidRDefault="00695F23" w:rsidP="00695F23">
      <w:pPr>
        <w:rPr>
          <w:rFonts w:cstheme="minorHAnsi"/>
          <w:sz w:val="24"/>
          <w:szCs w:val="24"/>
          <w:lang w:val="es-MX"/>
        </w:rPr>
      </w:pPr>
      <w:r w:rsidRPr="0057557E">
        <w:rPr>
          <w:rFonts w:cstheme="minorHAnsi"/>
          <w:sz w:val="24"/>
          <w:szCs w:val="24"/>
          <w:lang w:val="es-MX"/>
        </w:rPr>
        <w:t xml:space="preserve">SDG&amp;E se compromete a apoyar a los clientes y asegurarse de que a todos se les ofrezca el mismo acceso a la información, recursos y servicios. </w:t>
      </w:r>
      <w:r w:rsidRPr="005622DD">
        <w:rPr>
          <w:rFonts w:cstheme="minorHAnsi"/>
          <w:sz w:val="24"/>
          <w:szCs w:val="24"/>
          <w:lang w:val="es-MX"/>
        </w:rPr>
        <w:t xml:space="preserve">Para obtener más información, visite </w:t>
      </w:r>
      <w:hyperlink r:id="rId54" w:history="1">
        <w:r w:rsidR="005622DD" w:rsidRPr="005622DD">
          <w:rPr>
            <w:rFonts w:cstheme="minorHAnsi"/>
            <w:b/>
            <w:bCs/>
            <w:sz w:val="24"/>
            <w:szCs w:val="24"/>
            <w:u w:val="single"/>
            <w:lang w:val="es-MX"/>
          </w:rPr>
          <w:t>sdge.com/AFN</w:t>
        </w:r>
      </w:hyperlink>
      <w:r w:rsidRPr="005622DD">
        <w:rPr>
          <w:rFonts w:cstheme="minorHAnsi"/>
          <w:sz w:val="24"/>
          <w:szCs w:val="24"/>
          <w:lang w:val="es-MX"/>
        </w:rPr>
        <w:t>. También se alienta a los clientes</w:t>
      </w:r>
      <w:r w:rsidR="00910394">
        <w:rPr>
          <w:rFonts w:cstheme="minorHAnsi"/>
          <w:sz w:val="24"/>
          <w:szCs w:val="24"/>
          <w:lang w:val="es-MX"/>
        </w:rPr>
        <w:t xml:space="preserve"> de SDG&amp;E</w:t>
      </w:r>
      <w:r w:rsidRPr="005622DD">
        <w:rPr>
          <w:rFonts w:cstheme="minorHAnsi"/>
          <w:sz w:val="24"/>
          <w:szCs w:val="24"/>
          <w:lang w:val="es-MX"/>
        </w:rPr>
        <w:t xml:space="preserve"> a compartir las necesidades individuales de sus hogares en</w:t>
      </w:r>
      <w:r w:rsidR="00B16339">
        <w:rPr>
          <w:rFonts w:cstheme="minorHAnsi"/>
          <w:sz w:val="24"/>
          <w:szCs w:val="24"/>
          <w:lang w:val="es-MX"/>
        </w:rPr>
        <w:t xml:space="preserve"> </w:t>
      </w:r>
      <w:hyperlink r:id="rId55" w:history="1">
        <w:r w:rsidR="005622DD" w:rsidRPr="005622DD">
          <w:rPr>
            <w:rStyle w:val="Hyperlink"/>
            <w:rFonts w:cstheme="minorHAnsi"/>
            <w:b/>
            <w:bCs/>
            <w:color w:val="auto"/>
            <w:sz w:val="24"/>
            <w:szCs w:val="24"/>
            <w:lang w:val="es-MX"/>
          </w:rPr>
          <w:t>sdge.com/access-and-functional-needs-survey</w:t>
        </w:r>
      </w:hyperlink>
      <w:r w:rsidRPr="005622DD">
        <w:rPr>
          <w:rFonts w:cstheme="minorHAnsi"/>
          <w:sz w:val="24"/>
          <w:szCs w:val="24"/>
          <w:lang w:val="es-MX"/>
        </w:rPr>
        <w:t>.</w:t>
      </w:r>
    </w:p>
    <w:p w14:paraId="74428EEE" w14:textId="77777777" w:rsidR="00695F23" w:rsidRDefault="00695F23" w:rsidP="00695F23">
      <w:pPr>
        <w:pStyle w:val="default0"/>
        <w:spacing w:before="0" w:beforeAutospacing="0" w:after="0" w:afterAutospacing="0" w:line="360" w:lineRule="auto"/>
        <w:rPr>
          <w:rFonts w:ascii="YXWBK F+ Interstate" w:hAnsi="YXWBK F+ Interstate"/>
          <w:color w:val="000000"/>
          <w:sz w:val="24"/>
          <w:szCs w:val="24"/>
          <w:lang w:val="es-ES"/>
        </w:rPr>
      </w:pPr>
      <w:r>
        <w:rPr>
          <w:rStyle w:val="normaltextrun"/>
          <w:b/>
          <w:bCs/>
          <w:lang w:val="es-ES"/>
        </w:rPr>
        <w:t> </w:t>
      </w:r>
    </w:p>
    <w:p w14:paraId="38722371" w14:textId="10787978" w:rsidR="00695F23" w:rsidRPr="00270321" w:rsidRDefault="003778F8" w:rsidP="00695F23">
      <w:pPr>
        <w:pStyle w:val="paragraph"/>
        <w:spacing w:before="0" w:beforeAutospacing="0" w:after="0" w:afterAutospacing="0" w:line="360" w:lineRule="auto"/>
        <w:textAlignment w:val="baseline"/>
        <w:rPr>
          <w:rStyle w:val="normaltextrun"/>
          <w:rFonts w:asciiTheme="minorHAnsi" w:hAnsiTheme="minorHAnsi" w:cstheme="minorHAnsi"/>
          <w:b/>
          <w:bCs/>
          <w:lang w:val="es-MX"/>
        </w:rPr>
      </w:pPr>
      <w:r>
        <w:rPr>
          <w:rStyle w:val="normaltextrun"/>
          <w:rFonts w:asciiTheme="minorHAnsi" w:hAnsiTheme="minorHAnsi" w:cstheme="minorHAnsi"/>
          <w:b/>
          <w:bCs/>
          <w:lang w:val="es-MX"/>
        </w:rPr>
        <w:t>Posta</w:t>
      </w:r>
      <w:r w:rsidR="00695F23" w:rsidRPr="00270321">
        <w:rPr>
          <w:rStyle w:val="normaltextrun"/>
          <w:rFonts w:asciiTheme="minorHAnsi" w:hAnsiTheme="minorHAnsi" w:cstheme="minorHAnsi"/>
          <w:b/>
          <w:bCs/>
          <w:lang w:val="es-MX"/>
        </w:rPr>
        <w:t>s</w:t>
      </w:r>
      <w:r>
        <w:rPr>
          <w:rStyle w:val="normaltextrun"/>
          <w:rFonts w:asciiTheme="minorHAnsi" w:hAnsiTheme="minorHAnsi" w:cstheme="minorHAnsi"/>
          <w:b/>
          <w:bCs/>
          <w:lang w:val="es-MX"/>
        </w:rPr>
        <w:t xml:space="preserve"> sociales</w:t>
      </w:r>
      <w:r w:rsidR="00695F23" w:rsidRPr="00270321">
        <w:rPr>
          <w:rStyle w:val="normaltextrun"/>
          <w:rFonts w:asciiTheme="minorHAnsi" w:hAnsiTheme="minorHAnsi" w:cstheme="minorHAnsi"/>
          <w:b/>
          <w:bCs/>
          <w:lang w:val="es-MX"/>
        </w:rPr>
        <w:t>: INFORMACIÓN, RECURSOS Y SERVICIOS ACCESIBLES DE SDG&amp;E</w:t>
      </w:r>
    </w:p>
    <w:p w14:paraId="0DC67DF2" w14:textId="7209C8CB" w:rsidR="00695F23" w:rsidRPr="005622DD" w:rsidRDefault="00695F23">
      <w:pPr>
        <w:pStyle w:val="NormalWeb"/>
        <w:numPr>
          <w:ilvl w:val="0"/>
          <w:numId w:val="8"/>
        </w:numPr>
        <w:shd w:val="clear" w:color="auto" w:fill="FFFFFF"/>
        <w:spacing w:before="150" w:beforeAutospacing="0" w:after="150" w:afterAutospacing="0" w:line="360" w:lineRule="auto"/>
        <w:rPr>
          <w:rFonts w:asciiTheme="minorHAnsi" w:hAnsiTheme="minorHAnsi" w:cstheme="minorHAnsi"/>
          <w:sz w:val="24"/>
          <w:szCs w:val="24"/>
        </w:rPr>
      </w:pPr>
      <w:r w:rsidRPr="0057557E">
        <w:rPr>
          <w:rFonts w:asciiTheme="minorHAnsi" w:hAnsiTheme="minorHAnsi" w:cstheme="minorHAnsi"/>
          <w:sz w:val="24"/>
          <w:szCs w:val="24"/>
          <w:lang w:val="es-MX"/>
        </w:rPr>
        <w:lastRenderedPageBreak/>
        <w:t xml:space="preserve">SDG&amp;E se compromete a apoyar a sus clientes con diversas necesidades funcionales y de acceso y a asegurarse de que a todos se les ofrezca el mismo acceso a la información, los recursos y los servicios. </w:t>
      </w:r>
      <w:r w:rsidRPr="005622DD">
        <w:rPr>
          <w:rFonts w:asciiTheme="minorHAnsi" w:hAnsiTheme="minorHAnsi" w:cstheme="minorHAnsi"/>
          <w:sz w:val="24"/>
          <w:szCs w:val="24"/>
        </w:rPr>
        <w:t>Obtenga más información en</w:t>
      </w:r>
      <w:r w:rsidR="00737556">
        <w:rPr>
          <w:rFonts w:asciiTheme="minorHAnsi" w:hAnsiTheme="minorHAnsi" w:cstheme="minorHAnsi"/>
          <w:sz w:val="24"/>
          <w:szCs w:val="24"/>
        </w:rPr>
        <w:t xml:space="preserve"> </w:t>
      </w:r>
      <w:hyperlink r:id="rId56" w:history="1">
        <w:r w:rsidR="00737556" w:rsidRPr="00DB2513">
          <w:rPr>
            <w:rFonts w:cstheme="minorHAnsi"/>
            <w:b/>
            <w:bCs/>
            <w:sz w:val="24"/>
            <w:szCs w:val="24"/>
            <w:u w:val="single"/>
          </w:rPr>
          <w:t>sdge.com/AFN</w:t>
        </w:r>
      </w:hyperlink>
      <w:r w:rsidRPr="005622DD">
        <w:rPr>
          <w:rFonts w:asciiTheme="minorHAnsi" w:hAnsiTheme="minorHAnsi" w:cstheme="minorHAnsi"/>
          <w:sz w:val="24"/>
          <w:szCs w:val="24"/>
        </w:rPr>
        <w:t>. #sdge #SDGEasistencia</w:t>
      </w:r>
    </w:p>
    <w:p w14:paraId="12DA62DE" w14:textId="13D8C5D0" w:rsidR="00695F23" w:rsidRPr="005622DD" w:rsidRDefault="00695F23">
      <w:pPr>
        <w:pStyle w:val="NormalWeb"/>
        <w:numPr>
          <w:ilvl w:val="0"/>
          <w:numId w:val="8"/>
        </w:numPr>
        <w:shd w:val="clear" w:color="auto" w:fill="FFFFFF"/>
        <w:spacing w:before="150" w:beforeAutospacing="0" w:after="150" w:afterAutospacing="0" w:line="360" w:lineRule="auto"/>
        <w:rPr>
          <w:rFonts w:asciiTheme="minorHAnsi" w:hAnsiTheme="minorHAnsi" w:cstheme="minorHAnsi"/>
          <w:sz w:val="24"/>
          <w:szCs w:val="24"/>
        </w:rPr>
      </w:pPr>
      <w:r w:rsidRPr="0057557E">
        <w:rPr>
          <w:rFonts w:asciiTheme="minorHAnsi" w:hAnsiTheme="minorHAnsi" w:cstheme="minorHAnsi"/>
          <w:sz w:val="24"/>
          <w:szCs w:val="24"/>
          <w:lang w:val="es-MX"/>
        </w:rPr>
        <w:t xml:space="preserve">SDG&amp;E se compromete a proporcionar recursos y servicios accesibles a todos los clientes. </w:t>
      </w:r>
      <w:r w:rsidRPr="005622DD">
        <w:rPr>
          <w:rFonts w:asciiTheme="minorHAnsi" w:hAnsiTheme="minorHAnsi" w:cstheme="minorHAnsi"/>
          <w:sz w:val="24"/>
          <w:szCs w:val="24"/>
        </w:rPr>
        <w:t>Para obtener más información, visite</w:t>
      </w:r>
      <w:r w:rsidR="00EA607B">
        <w:rPr>
          <w:rFonts w:asciiTheme="minorHAnsi" w:hAnsiTheme="minorHAnsi" w:cstheme="minorHAnsi"/>
          <w:sz w:val="24"/>
          <w:szCs w:val="24"/>
        </w:rPr>
        <w:t xml:space="preserve"> </w:t>
      </w:r>
      <w:hyperlink r:id="rId57" w:history="1">
        <w:r w:rsidR="005E72C4" w:rsidRPr="00DB2513">
          <w:rPr>
            <w:rFonts w:cstheme="minorHAnsi"/>
            <w:b/>
            <w:bCs/>
            <w:sz w:val="24"/>
            <w:szCs w:val="24"/>
            <w:u w:val="single"/>
          </w:rPr>
          <w:t>sdge.com/AFN</w:t>
        </w:r>
      </w:hyperlink>
      <w:r w:rsidRPr="005622DD">
        <w:rPr>
          <w:rFonts w:asciiTheme="minorHAnsi" w:hAnsiTheme="minorHAnsi" w:cstheme="minorHAnsi"/>
          <w:sz w:val="24"/>
          <w:szCs w:val="24"/>
        </w:rPr>
        <w:t>. #sdge #SDGEasistencia</w:t>
      </w:r>
    </w:p>
    <w:p w14:paraId="1DC35D8A" w14:textId="2B7499EC" w:rsidR="000912E5" w:rsidRDefault="000912E5" w:rsidP="000912E5">
      <w:pPr>
        <w:pStyle w:val="paragraph"/>
        <w:spacing w:before="0" w:beforeAutospacing="0" w:after="0" w:afterAutospacing="0" w:line="360" w:lineRule="auto"/>
        <w:textAlignment w:val="baseline"/>
        <w:rPr>
          <w:rFonts w:asciiTheme="minorHAnsi" w:hAnsiTheme="minorHAnsi" w:cstheme="minorHAnsi"/>
          <w:b/>
          <w:bCs/>
          <w:caps/>
        </w:rPr>
      </w:pPr>
    </w:p>
    <w:p w14:paraId="6BAAFA76" w14:textId="25C7E5E0" w:rsidR="0025312E" w:rsidRPr="00394D3F" w:rsidRDefault="00E85876" w:rsidP="009C4C87">
      <w:pPr>
        <w:pStyle w:val="paragraph"/>
        <w:spacing w:before="0" w:beforeAutospacing="0" w:after="0" w:afterAutospacing="0" w:line="360" w:lineRule="auto"/>
        <w:textAlignment w:val="baseline"/>
        <w:rPr>
          <w:rFonts w:asciiTheme="minorHAnsi" w:hAnsiTheme="minorHAnsi" w:cstheme="minorHAnsi"/>
          <w:b/>
          <w:bCs/>
          <w:caps/>
        </w:rPr>
      </w:pPr>
      <w:r w:rsidRPr="00394D3F">
        <w:rPr>
          <w:rStyle w:val="normaltextrun"/>
          <w:rFonts w:asciiTheme="minorHAnsi" w:hAnsiTheme="minorHAnsi" w:cstheme="minorHAnsi"/>
          <w:b/>
          <w:bCs/>
        </w:rPr>
        <w:t>Images</w:t>
      </w:r>
      <w:r w:rsidR="0020146B" w:rsidRPr="00394D3F">
        <w:rPr>
          <w:rStyle w:val="normaltextrun"/>
          <w:rFonts w:asciiTheme="minorHAnsi" w:hAnsiTheme="minorHAnsi" w:cstheme="minorHAnsi"/>
          <w:b/>
          <w:bCs/>
        </w:rPr>
        <w:t>:</w:t>
      </w:r>
      <w:r w:rsidR="005A6327" w:rsidRPr="00394D3F">
        <w:rPr>
          <w:rStyle w:val="normaltextrun"/>
          <w:rFonts w:asciiTheme="minorHAnsi" w:hAnsiTheme="minorHAnsi" w:cstheme="minorHAnsi"/>
          <w:b/>
          <w:bCs/>
        </w:rPr>
        <w:t xml:space="preserve"> </w:t>
      </w:r>
      <w:r w:rsidR="005A6327" w:rsidRPr="00394D3F">
        <w:rPr>
          <w:rFonts w:asciiTheme="minorHAnsi" w:hAnsiTheme="minorHAnsi" w:cstheme="minorHAnsi"/>
          <w:b/>
          <w:bCs/>
          <w:caps/>
        </w:rPr>
        <w:t>SDG&amp;E’s ACCESSIBLE INFORMATION, RESOURCES &amp; SERVICES </w:t>
      </w:r>
      <w:r w:rsidR="00AF1BAE" w:rsidRPr="00394D3F">
        <w:rPr>
          <w:rFonts w:ascii="Calibri" w:hAnsi="Calibri" w:cs="Calibri"/>
          <w:sz w:val="22"/>
          <w:szCs w:val="22"/>
          <w:shd w:val="clear" w:color="auto" w:fill="FFFFFF"/>
        </w:rPr>
        <w:br/>
      </w:r>
      <w:r w:rsidR="003C700A">
        <w:rPr>
          <w:rFonts w:asciiTheme="minorHAnsi" w:hAnsiTheme="minorHAnsi" w:cstheme="minorHAnsi"/>
          <w:b/>
          <w:bCs/>
          <w:caps/>
          <w:noProof/>
        </w:rPr>
        <w:drawing>
          <wp:inline distT="0" distB="0" distL="0" distR="0" wp14:anchorId="25598049" wp14:editId="04EA07E5">
            <wp:extent cx="3181350" cy="2009417"/>
            <wp:effectExtent l="0" t="0" r="0" b="0"/>
            <wp:docPr id="4" name="Picture 4" descr="senior latino couple hugging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nior latino couple hugging on sofa"/>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87574" cy="2013349"/>
                    </a:xfrm>
                    <a:prstGeom prst="rect">
                      <a:avLst/>
                    </a:prstGeom>
                  </pic:spPr>
                </pic:pic>
              </a:graphicData>
            </a:graphic>
          </wp:inline>
        </w:drawing>
      </w:r>
      <w:r w:rsidR="003C700A">
        <w:rPr>
          <w:rFonts w:asciiTheme="minorHAnsi" w:hAnsiTheme="minorHAnsi" w:cstheme="minorHAnsi"/>
          <w:b/>
          <w:bCs/>
          <w:caps/>
          <w:noProof/>
        </w:rPr>
        <w:lastRenderedPageBreak/>
        <w:drawing>
          <wp:inline distT="0" distB="0" distL="0" distR="0" wp14:anchorId="06660FA8" wp14:editId="78DFB140">
            <wp:extent cx="3228975" cy="2152650"/>
            <wp:effectExtent l="0" t="0" r="9525" b="0"/>
            <wp:docPr id="8" name="Picture 8" descr="man in wheelchair smiling at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n in wheelchair smiling at a park"/>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31680" cy="2154453"/>
                    </a:xfrm>
                    <a:prstGeom prst="rect">
                      <a:avLst/>
                    </a:prstGeom>
                  </pic:spPr>
                </pic:pic>
              </a:graphicData>
            </a:graphic>
          </wp:inline>
        </w:drawing>
      </w:r>
      <w:r w:rsidR="003C700A">
        <w:rPr>
          <w:rFonts w:asciiTheme="minorHAnsi" w:hAnsiTheme="minorHAnsi" w:cstheme="minorHAnsi"/>
          <w:b/>
          <w:bCs/>
          <w:caps/>
          <w:noProof/>
        </w:rPr>
        <w:drawing>
          <wp:inline distT="0" distB="0" distL="0" distR="0" wp14:anchorId="00CA9925" wp14:editId="5C5FD5AF">
            <wp:extent cx="3314700" cy="2209800"/>
            <wp:effectExtent l="0" t="0" r="0" b="0"/>
            <wp:docPr id="10" name="Picture 10" descr="woman signing while sitting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man signing while sitting on sof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17616" cy="2211744"/>
                    </a:xfrm>
                    <a:prstGeom prst="rect">
                      <a:avLst/>
                    </a:prstGeom>
                  </pic:spPr>
                </pic:pic>
              </a:graphicData>
            </a:graphic>
          </wp:inline>
        </w:drawing>
      </w:r>
    </w:p>
    <w:p w14:paraId="4CFC817D" w14:textId="20914B66" w:rsidR="0025312E" w:rsidRDefault="00AF1BAE" w:rsidP="009C4C87">
      <w:pPr>
        <w:pStyle w:val="paragraph"/>
        <w:spacing w:before="0" w:beforeAutospacing="0" w:after="0" w:afterAutospacing="0" w:line="360" w:lineRule="auto"/>
        <w:textAlignment w:val="baseline"/>
        <w:rPr>
          <w:rFonts w:asciiTheme="minorHAnsi" w:hAnsiTheme="minorHAnsi" w:cstheme="minorHAnsi"/>
          <w:b/>
          <w:bCs/>
          <w:caps/>
        </w:rPr>
      </w:pPr>
      <w:r>
        <w:rPr>
          <w:rFonts w:ascii="Calibri" w:hAnsi="Calibri" w:cs="Calibri"/>
          <w:color w:val="000000"/>
          <w:shd w:val="clear" w:color="auto" w:fill="FFFFFF"/>
        </w:rPr>
        <w:br/>
      </w:r>
    </w:p>
    <w:bookmarkEnd w:id="1"/>
    <w:p w14:paraId="56490827" w14:textId="5AE7E488" w:rsidR="003D2D49" w:rsidRDefault="003D2D49" w:rsidP="007C641E">
      <w:pPr>
        <w:rPr>
          <w:rFonts w:cstheme="minorHAnsi"/>
          <w:b/>
          <w:bCs/>
          <w:sz w:val="24"/>
          <w:szCs w:val="24"/>
        </w:rPr>
      </w:pPr>
    </w:p>
    <w:p w14:paraId="19A79B33" w14:textId="3528FFD4"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240BB3">
        <w:rPr>
          <w:rStyle w:val="normaltextrun"/>
          <w:rFonts w:asciiTheme="minorHAnsi" w:hAnsiTheme="minorHAnsi" w:cstheme="minorHAnsi"/>
          <w:b/>
          <w:bCs/>
        </w:rPr>
        <w:t>Article:</w:t>
      </w:r>
      <w:r w:rsidRPr="00240BB3">
        <w:rPr>
          <w:rStyle w:val="normaltextrun"/>
          <w:rFonts w:asciiTheme="minorHAnsi" w:hAnsiTheme="minorHAnsi" w:cstheme="minorHAnsi"/>
          <w:b/>
          <w:bCs/>
          <w:caps/>
        </w:rPr>
        <w:t xml:space="preserve"> WINTER </w:t>
      </w:r>
      <w:r>
        <w:rPr>
          <w:rStyle w:val="normaltextrun"/>
          <w:rFonts w:asciiTheme="minorHAnsi" w:hAnsiTheme="minorHAnsi" w:cstheme="minorHAnsi"/>
          <w:b/>
          <w:bCs/>
          <w:caps/>
        </w:rPr>
        <w:t>ENERGY-</w:t>
      </w:r>
      <w:r w:rsidRPr="00240BB3">
        <w:rPr>
          <w:rStyle w:val="normaltextrun"/>
          <w:rFonts w:asciiTheme="minorHAnsi" w:hAnsiTheme="minorHAnsi" w:cstheme="minorHAnsi"/>
          <w:b/>
          <w:bCs/>
          <w:caps/>
        </w:rPr>
        <w:t>SAVINGS TIPS FOR YOUR BUSINESS  </w:t>
      </w:r>
    </w:p>
    <w:p w14:paraId="4DF9BCBB" w14:textId="77777777"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rPr>
      </w:pPr>
      <w:r w:rsidRPr="00240BB3">
        <w:rPr>
          <w:rStyle w:val="normaltextrun"/>
          <w:rFonts w:asciiTheme="minorHAnsi" w:hAnsiTheme="minorHAnsi" w:cstheme="minorHAnsi"/>
        </w:rPr>
        <w:t>There are a variety of ways to save money when it comes to your business’s energy use. Try these tips to help trim your winter energy bills. </w:t>
      </w:r>
    </w:p>
    <w:p w14:paraId="00CA3D89" w14:textId="3F60C535" w:rsidR="00240BB3" w:rsidRPr="008F40D4" w:rsidRDefault="00240BB3">
      <w:pPr>
        <w:pStyle w:val="paragraph"/>
        <w:numPr>
          <w:ilvl w:val="0"/>
          <w:numId w:val="2"/>
        </w:numPr>
        <w:tabs>
          <w:tab w:val="num" w:pos="-360"/>
        </w:tabs>
        <w:spacing w:before="0" w:beforeAutospacing="0" w:after="0" w:afterAutospacing="0" w:line="360" w:lineRule="auto"/>
        <w:textAlignment w:val="baseline"/>
        <w:rPr>
          <w:rStyle w:val="normaltextrun"/>
          <w:rFonts w:asciiTheme="minorHAnsi" w:hAnsiTheme="minorHAnsi" w:cstheme="minorHAnsi"/>
        </w:rPr>
      </w:pPr>
      <w:r w:rsidRPr="002F2E21">
        <w:rPr>
          <w:rStyle w:val="normaltextrun"/>
          <w:rFonts w:asciiTheme="minorHAnsi" w:hAnsiTheme="minorHAnsi" w:cstheme="minorHAnsi"/>
          <w:u w:val="single"/>
        </w:rPr>
        <w:t>Adjust your thermostat</w:t>
      </w:r>
      <w:r w:rsidRPr="00240BB3">
        <w:rPr>
          <w:rStyle w:val="normaltextrun"/>
          <w:rFonts w:asciiTheme="minorHAnsi" w:hAnsiTheme="minorHAnsi" w:cstheme="minorHAnsi"/>
        </w:rPr>
        <w:t xml:space="preserve">. When you’re in your office or workplace, set </w:t>
      </w:r>
      <w:r w:rsidR="007D49A1">
        <w:rPr>
          <w:rStyle w:val="normaltextrun"/>
          <w:rFonts w:asciiTheme="minorHAnsi" w:hAnsiTheme="minorHAnsi" w:cstheme="minorHAnsi"/>
        </w:rPr>
        <w:t>the</w:t>
      </w:r>
      <w:r w:rsidRPr="00240BB3">
        <w:rPr>
          <w:rStyle w:val="normaltextrun"/>
          <w:rFonts w:asciiTheme="minorHAnsi" w:hAnsiTheme="minorHAnsi" w:cstheme="minorHAnsi"/>
        </w:rPr>
        <w:t xml:space="preserve"> thermostat as low as is comfortable. At night or when you’re out of the office, turn it back 10 – 15 degrees to save around 10% a year. Invest in a smart thermostat and </w:t>
      </w:r>
      <w:r w:rsidR="00E64B14">
        <w:rPr>
          <w:rStyle w:val="normaltextrun"/>
          <w:rFonts w:asciiTheme="minorHAnsi" w:hAnsiTheme="minorHAnsi" w:cstheme="minorHAnsi"/>
        </w:rPr>
        <w:t>enroll in SDG&amp;E’s Smart Thermostat Program</w:t>
      </w:r>
      <w:r w:rsidRPr="00240BB3">
        <w:rPr>
          <w:rStyle w:val="normaltextrun"/>
          <w:rFonts w:asciiTheme="minorHAnsi" w:hAnsiTheme="minorHAnsi" w:cstheme="minorHAnsi"/>
        </w:rPr>
        <w:t>.</w:t>
      </w:r>
      <w:r w:rsidR="00E64B14">
        <w:rPr>
          <w:rStyle w:val="normaltextrun"/>
          <w:rFonts w:asciiTheme="minorHAnsi" w:hAnsiTheme="minorHAnsi" w:cstheme="minorHAnsi"/>
        </w:rPr>
        <w:t xml:space="preserve"> You’ll be rewarded $50 for each thermostat you register (up to four the</w:t>
      </w:r>
      <w:r w:rsidR="008F40D4">
        <w:rPr>
          <w:rStyle w:val="normaltextrun"/>
          <w:rFonts w:asciiTheme="minorHAnsi" w:hAnsiTheme="minorHAnsi" w:cstheme="minorHAnsi"/>
        </w:rPr>
        <w:t>r</w:t>
      </w:r>
      <w:r w:rsidR="00E64B14">
        <w:rPr>
          <w:rStyle w:val="normaltextrun"/>
          <w:rFonts w:asciiTheme="minorHAnsi" w:hAnsiTheme="minorHAnsi" w:cstheme="minorHAnsi"/>
        </w:rPr>
        <w:t xml:space="preserve">mostats). Get details </w:t>
      </w:r>
      <w:r w:rsidR="00E64B14" w:rsidRPr="008F40D4">
        <w:rPr>
          <w:rStyle w:val="normaltextrun"/>
          <w:rFonts w:asciiTheme="minorHAnsi" w:hAnsiTheme="minorHAnsi" w:cstheme="minorHAnsi"/>
        </w:rPr>
        <w:t xml:space="preserve">at </w:t>
      </w:r>
      <w:hyperlink r:id="rId61" w:history="1">
        <w:r w:rsidR="00E64B14" w:rsidRPr="008F40D4">
          <w:rPr>
            <w:rStyle w:val="Hyperlink"/>
            <w:rFonts w:asciiTheme="minorHAnsi" w:hAnsiTheme="minorHAnsi" w:cstheme="minorHAnsi"/>
            <w:b/>
            <w:bCs/>
            <w:color w:val="auto"/>
          </w:rPr>
          <w:t>sdge.com/Business-Thermostat</w:t>
        </w:r>
      </w:hyperlink>
      <w:r w:rsidR="00E64B14" w:rsidRPr="008F40D4">
        <w:rPr>
          <w:rFonts w:asciiTheme="minorHAnsi" w:hAnsiTheme="minorHAnsi" w:cstheme="minorHAnsi"/>
          <w:b/>
          <w:bCs/>
        </w:rPr>
        <w:t>.</w:t>
      </w:r>
      <w:r w:rsidRPr="008F40D4">
        <w:rPr>
          <w:rStyle w:val="normaltextrun"/>
          <w:rFonts w:asciiTheme="minorHAnsi" w:hAnsiTheme="minorHAnsi" w:cstheme="minorHAnsi"/>
          <w:b/>
          <w:bCs/>
        </w:rPr>
        <w:t> </w:t>
      </w:r>
    </w:p>
    <w:p w14:paraId="69A75DF3" w14:textId="75C4E0A5" w:rsidR="00240BB3" w:rsidRPr="00240BB3" w:rsidRDefault="00240BB3">
      <w:pPr>
        <w:pStyle w:val="paragraph"/>
        <w:numPr>
          <w:ilvl w:val="0"/>
          <w:numId w:val="2"/>
        </w:numPr>
        <w:tabs>
          <w:tab w:val="num" w:pos="-360"/>
        </w:tabs>
        <w:spacing w:before="0" w:beforeAutospacing="0" w:after="0" w:afterAutospacing="0" w:line="360" w:lineRule="auto"/>
        <w:textAlignment w:val="baseline"/>
        <w:rPr>
          <w:rStyle w:val="normaltextrun"/>
          <w:rFonts w:asciiTheme="minorHAnsi" w:hAnsiTheme="minorHAnsi" w:cstheme="minorHAnsi"/>
        </w:rPr>
      </w:pPr>
      <w:r w:rsidRPr="008F40D4">
        <w:rPr>
          <w:rStyle w:val="normaltextrun"/>
          <w:rFonts w:asciiTheme="minorHAnsi" w:hAnsiTheme="minorHAnsi" w:cstheme="minorHAnsi"/>
          <w:u w:val="single"/>
        </w:rPr>
        <w:t>Tune your HVAC</w:t>
      </w:r>
      <w:r w:rsidRPr="008F40D4">
        <w:rPr>
          <w:rStyle w:val="normaltextrun"/>
          <w:rFonts w:asciiTheme="minorHAnsi" w:hAnsiTheme="minorHAnsi" w:cstheme="minorHAnsi"/>
        </w:rPr>
        <w:t>. Just as a tun</w:t>
      </w:r>
      <w:r w:rsidRPr="00240BB3">
        <w:rPr>
          <w:rStyle w:val="normaltextrun"/>
          <w:rFonts w:asciiTheme="minorHAnsi" w:hAnsiTheme="minorHAnsi" w:cstheme="minorHAnsi"/>
        </w:rPr>
        <w:t xml:space="preserve">e-up for your car can improve gas mileage, an annual tune-up of your heating and cooling system can improve efficiency and comfort. Schedule a no-cost </w:t>
      </w:r>
      <w:r w:rsidRPr="00240BB3">
        <w:rPr>
          <w:rStyle w:val="normaltextrun"/>
          <w:rFonts w:asciiTheme="minorHAnsi" w:hAnsiTheme="minorHAnsi" w:cstheme="minorHAnsi"/>
        </w:rPr>
        <w:lastRenderedPageBreak/>
        <w:t xml:space="preserve">energy audit at </w:t>
      </w:r>
      <w:hyperlink r:id="rId62" w:tgtFrame="_blank" w:history="1">
        <w:r w:rsidRPr="005048E2">
          <w:rPr>
            <w:rStyle w:val="normaltextrun"/>
            <w:rFonts w:asciiTheme="minorHAnsi" w:hAnsiTheme="minorHAnsi" w:cstheme="minorHAnsi"/>
            <w:b/>
            <w:bCs/>
            <w:u w:val="single"/>
          </w:rPr>
          <w:t>sdge.com/BES</w:t>
        </w:r>
      </w:hyperlink>
      <w:r w:rsidRPr="00240BB3">
        <w:rPr>
          <w:rStyle w:val="normaltextrun"/>
          <w:rFonts w:asciiTheme="minorHAnsi" w:hAnsiTheme="minorHAnsi" w:cstheme="minorHAnsi"/>
        </w:rPr>
        <w:t>. You may also receive installed energy-efficient products at no cost or a discount! </w:t>
      </w:r>
    </w:p>
    <w:p w14:paraId="54CC216C" w14:textId="15C23581" w:rsidR="00240BB3" w:rsidRPr="00240BB3" w:rsidRDefault="0051181C">
      <w:pPr>
        <w:pStyle w:val="paragraph"/>
        <w:numPr>
          <w:ilvl w:val="0"/>
          <w:numId w:val="2"/>
        </w:numPr>
        <w:tabs>
          <w:tab w:val="num" w:pos="-360"/>
        </w:tabs>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u w:val="single"/>
        </w:rPr>
        <w:t>Keep a consistent HVAC maintenance schedule</w:t>
      </w:r>
      <w:r w:rsidR="00240BB3" w:rsidRPr="00240BB3">
        <w:rPr>
          <w:rStyle w:val="normaltextrun"/>
          <w:rFonts w:asciiTheme="minorHAnsi" w:hAnsiTheme="minorHAnsi" w:cstheme="minorHAnsi"/>
        </w:rPr>
        <w:t xml:space="preserve">. </w:t>
      </w:r>
      <w:r w:rsidR="007144C1">
        <w:rPr>
          <w:rStyle w:val="normaltextrun"/>
          <w:rFonts w:asciiTheme="minorHAnsi" w:hAnsiTheme="minorHAnsi" w:cstheme="minorHAnsi"/>
        </w:rPr>
        <w:t xml:space="preserve">Not all businesses have the same </w:t>
      </w:r>
      <w:r w:rsidR="00191E24">
        <w:rPr>
          <w:rStyle w:val="normaltextrun"/>
          <w:rFonts w:asciiTheme="minorHAnsi" w:hAnsiTheme="minorHAnsi" w:cstheme="minorHAnsi"/>
        </w:rPr>
        <w:t xml:space="preserve">needs for their </w:t>
      </w:r>
      <w:r w:rsidR="007144C1">
        <w:rPr>
          <w:rStyle w:val="normaltextrun"/>
          <w:rFonts w:asciiTheme="minorHAnsi" w:hAnsiTheme="minorHAnsi" w:cstheme="minorHAnsi"/>
        </w:rPr>
        <w:t>HVAC systems</w:t>
      </w:r>
      <w:r w:rsidR="00240BB3" w:rsidRPr="00240BB3">
        <w:rPr>
          <w:rStyle w:val="normaltextrun"/>
          <w:rFonts w:asciiTheme="minorHAnsi" w:hAnsiTheme="minorHAnsi" w:cstheme="minorHAnsi"/>
        </w:rPr>
        <w:t>. </w:t>
      </w:r>
      <w:r w:rsidR="00191E24">
        <w:rPr>
          <w:rStyle w:val="normaltextrun"/>
          <w:rFonts w:asciiTheme="minorHAnsi" w:hAnsiTheme="minorHAnsi" w:cstheme="minorHAnsi"/>
        </w:rPr>
        <w:t xml:space="preserve">Talk to your preferred contractor </w:t>
      </w:r>
      <w:r w:rsidR="00553661">
        <w:rPr>
          <w:rStyle w:val="normaltextrun"/>
          <w:rFonts w:asciiTheme="minorHAnsi" w:hAnsiTheme="minorHAnsi" w:cstheme="minorHAnsi"/>
        </w:rPr>
        <w:t xml:space="preserve">to provide </w:t>
      </w:r>
      <w:r w:rsidR="00777109">
        <w:rPr>
          <w:rStyle w:val="normaltextrun"/>
          <w:rFonts w:asciiTheme="minorHAnsi" w:hAnsiTheme="minorHAnsi" w:cstheme="minorHAnsi"/>
        </w:rPr>
        <w:t>customized</w:t>
      </w:r>
      <w:r w:rsidR="00553661">
        <w:rPr>
          <w:rStyle w:val="normaltextrun"/>
          <w:rFonts w:asciiTheme="minorHAnsi" w:hAnsiTheme="minorHAnsi" w:cstheme="minorHAnsi"/>
        </w:rPr>
        <w:t xml:space="preserve"> care your system needs to boost performance.</w:t>
      </w:r>
    </w:p>
    <w:p w14:paraId="58840991" w14:textId="62FDC263" w:rsidR="007B020A" w:rsidRPr="00BF5255" w:rsidRDefault="006F1AE4" w:rsidP="00B25D15">
      <w:pPr>
        <w:pStyle w:val="paragraph"/>
        <w:numPr>
          <w:ilvl w:val="0"/>
          <w:numId w:val="2"/>
        </w:numPr>
        <w:shd w:val="clear" w:color="auto" w:fill="FFFFFF"/>
        <w:tabs>
          <w:tab w:val="num" w:pos="-360"/>
        </w:tabs>
        <w:spacing w:before="0" w:beforeAutospacing="0" w:after="0" w:afterAutospacing="0" w:line="360" w:lineRule="auto"/>
        <w:textAlignment w:val="baseline"/>
        <w:rPr>
          <w:rStyle w:val="normaltextrun"/>
          <w:rFonts w:asciiTheme="minorHAnsi" w:hAnsiTheme="minorHAnsi" w:cstheme="minorHAnsi"/>
        </w:rPr>
      </w:pPr>
      <w:r w:rsidRPr="00BF5255">
        <w:rPr>
          <w:rStyle w:val="normaltextrun"/>
          <w:rFonts w:asciiTheme="minorHAnsi" w:hAnsiTheme="minorHAnsi" w:cstheme="minorHAnsi"/>
          <w:u w:val="single"/>
        </w:rPr>
        <w:t xml:space="preserve">Install advanced </w:t>
      </w:r>
      <w:r w:rsidR="00375E95" w:rsidRPr="00BF5255">
        <w:rPr>
          <w:rStyle w:val="normaltextrun"/>
          <w:rFonts w:asciiTheme="minorHAnsi" w:hAnsiTheme="minorHAnsi" w:cstheme="minorHAnsi"/>
          <w:u w:val="single"/>
        </w:rPr>
        <w:t>control sensors</w:t>
      </w:r>
      <w:r w:rsidR="00240BB3" w:rsidRPr="00BF5255">
        <w:rPr>
          <w:rStyle w:val="normaltextrun"/>
          <w:rFonts w:asciiTheme="minorHAnsi" w:hAnsiTheme="minorHAnsi" w:cstheme="minorHAnsi"/>
        </w:rPr>
        <w:t xml:space="preserve">. </w:t>
      </w:r>
      <w:r w:rsidR="00375E95" w:rsidRPr="00BF5255">
        <w:rPr>
          <w:rStyle w:val="normaltextrun"/>
          <w:rFonts w:asciiTheme="minorHAnsi" w:hAnsiTheme="minorHAnsi" w:cstheme="minorHAnsi"/>
        </w:rPr>
        <w:t>This improves a ventilation</w:t>
      </w:r>
      <w:r w:rsidR="002C065D" w:rsidRPr="00BF5255">
        <w:rPr>
          <w:rStyle w:val="normaltextrun"/>
          <w:rFonts w:asciiTheme="minorHAnsi" w:hAnsiTheme="minorHAnsi" w:cstheme="minorHAnsi"/>
        </w:rPr>
        <w:t xml:space="preserve"> system’s operating power for energy efficiency</w:t>
      </w:r>
      <w:r w:rsidR="00240BB3" w:rsidRPr="00BF5255">
        <w:rPr>
          <w:rStyle w:val="normaltextrun"/>
          <w:rFonts w:asciiTheme="minorHAnsi" w:hAnsiTheme="minorHAnsi" w:cstheme="minorHAnsi"/>
        </w:rPr>
        <w:t>. </w:t>
      </w:r>
      <w:r w:rsidR="007B020A" w:rsidRPr="00BF5255">
        <w:rPr>
          <w:rStyle w:val="normaltextrun"/>
          <w:rFonts w:asciiTheme="minorHAnsi" w:hAnsiTheme="minorHAnsi" w:cstheme="minorHAnsi"/>
        </w:rPr>
        <w:t xml:space="preserve">These controls count the number of people in a room and adjust the heat and air conditioning accordingly. </w:t>
      </w:r>
      <w:r w:rsidR="00BF5255" w:rsidRPr="00BF5255">
        <w:rPr>
          <w:rStyle w:val="normaltextrun"/>
          <w:rFonts w:asciiTheme="minorHAnsi" w:hAnsiTheme="minorHAnsi" w:cstheme="minorHAnsi"/>
        </w:rPr>
        <w:t>A</w:t>
      </w:r>
      <w:r w:rsidR="007B020A" w:rsidRPr="00BF5255">
        <w:rPr>
          <w:rStyle w:val="normaltextrun"/>
          <w:rFonts w:asciiTheme="minorHAnsi" w:hAnsiTheme="minorHAnsi" w:cstheme="minorHAnsi"/>
        </w:rPr>
        <w:t xml:space="preserve">dvanced controls can reduce energy use by </w:t>
      </w:r>
      <w:r w:rsidR="00BF5255" w:rsidRPr="00BF5255">
        <w:rPr>
          <w:rStyle w:val="normaltextrun"/>
          <w:rFonts w:asciiTheme="minorHAnsi" w:hAnsiTheme="minorHAnsi" w:cstheme="minorHAnsi"/>
        </w:rPr>
        <w:t>up to</w:t>
      </w:r>
      <w:r w:rsidR="007B020A" w:rsidRPr="00BF5255">
        <w:rPr>
          <w:rStyle w:val="normaltextrun"/>
          <w:rFonts w:asciiTheme="minorHAnsi" w:hAnsiTheme="minorHAnsi" w:cstheme="minorHAnsi"/>
        </w:rPr>
        <w:t xml:space="preserve"> 40%.</w:t>
      </w:r>
    </w:p>
    <w:p w14:paraId="2D5DE403" w14:textId="1B846FD9" w:rsidR="00240BB3" w:rsidRPr="00240BB3" w:rsidRDefault="000E79EB">
      <w:pPr>
        <w:pStyle w:val="paragraph"/>
        <w:numPr>
          <w:ilvl w:val="0"/>
          <w:numId w:val="2"/>
        </w:numPr>
        <w:tabs>
          <w:tab w:val="num" w:pos="-360"/>
        </w:tabs>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u w:val="single"/>
        </w:rPr>
        <w:t>Check out the area around each vent for proper ventilation</w:t>
      </w:r>
      <w:r w:rsidR="00240BB3" w:rsidRPr="00240BB3">
        <w:rPr>
          <w:rStyle w:val="normaltextrun"/>
          <w:rFonts w:asciiTheme="minorHAnsi" w:hAnsiTheme="minorHAnsi" w:cstheme="minorHAnsi"/>
        </w:rPr>
        <w:t xml:space="preserve">. </w:t>
      </w:r>
      <w:r w:rsidR="0079788F">
        <w:rPr>
          <w:rStyle w:val="normaltextrun"/>
          <w:rFonts w:asciiTheme="minorHAnsi" w:hAnsiTheme="minorHAnsi" w:cstheme="minorHAnsi"/>
        </w:rPr>
        <w:t xml:space="preserve">Make sure there is adequate </w:t>
      </w:r>
      <w:r w:rsidR="002E3ADE">
        <w:rPr>
          <w:rStyle w:val="normaltextrun"/>
          <w:rFonts w:asciiTheme="minorHAnsi" w:hAnsiTheme="minorHAnsi" w:cstheme="minorHAnsi"/>
        </w:rPr>
        <w:t>airflow</w:t>
      </w:r>
      <w:r w:rsidR="00240BB3" w:rsidRPr="00240BB3">
        <w:rPr>
          <w:rStyle w:val="normaltextrun"/>
          <w:rFonts w:asciiTheme="minorHAnsi" w:hAnsiTheme="minorHAnsi" w:cstheme="minorHAnsi"/>
        </w:rPr>
        <w:t>.</w:t>
      </w:r>
      <w:r w:rsidR="002E3ADE">
        <w:rPr>
          <w:rStyle w:val="normaltextrun"/>
          <w:rFonts w:asciiTheme="minorHAnsi" w:hAnsiTheme="minorHAnsi" w:cstheme="minorHAnsi"/>
        </w:rPr>
        <w:t xml:space="preserve"> Move obstructions like furniture and </w:t>
      </w:r>
      <w:r w:rsidR="00FD1AA0">
        <w:rPr>
          <w:rStyle w:val="normaltextrun"/>
          <w:rFonts w:asciiTheme="minorHAnsi" w:hAnsiTheme="minorHAnsi" w:cstheme="minorHAnsi"/>
        </w:rPr>
        <w:t xml:space="preserve">curtains. Don’t keep vents closed </w:t>
      </w:r>
      <w:r w:rsidR="00484E78">
        <w:rPr>
          <w:rStyle w:val="normaltextrun"/>
          <w:rFonts w:asciiTheme="minorHAnsi" w:hAnsiTheme="minorHAnsi" w:cstheme="minorHAnsi"/>
        </w:rPr>
        <w:t>to</w:t>
      </w:r>
      <w:r w:rsidR="00FD1AA0">
        <w:rPr>
          <w:rStyle w:val="normaltextrun"/>
          <w:rFonts w:asciiTheme="minorHAnsi" w:hAnsiTheme="minorHAnsi" w:cstheme="minorHAnsi"/>
        </w:rPr>
        <w:t xml:space="preserve"> save energy. It can change the way </w:t>
      </w:r>
      <w:r w:rsidR="00D22CFC">
        <w:rPr>
          <w:rStyle w:val="normaltextrun"/>
          <w:rFonts w:asciiTheme="minorHAnsi" w:hAnsiTheme="minorHAnsi" w:cstheme="minorHAnsi"/>
        </w:rPr>
        <w:t xml:space="preserve">the air is distributed and cause an imbalance to the operation of </w:t>
      </w:r>
      <w:r w:rsidR="00484E78">
        <w:rPr>
          <w:rStyle w:val="normaltextrun"/>
          <w:rFonts w:asciiTheme="minorHAnsi" w:hAnsiTheme="minorHAnsi" w:cstheme="minorHAnsi"/>
        </w:rPr>
        <w:t>your</w:t>
      </w:r>
      <w:r w:rsidR="00D22CFC">
        <w:rPr>
          <w:rStyle w:val="normaltextrun"/>
          <w:rFonts w:asciiTheme="minorHAnsi" w:hAnsiTheme="minorHAnsi" w:cstheme="minorHAnsi"/>
        </w:rPr>
        <w:t xml:space="preserve"> HVAC system.</w:t>
      </w:r>
      <w:r w:rsidR="00240BB3" w:rsidRPr="00240BB3">
        <w:rPr>
          <w:rStyle w:val="normaltextrun"/>
          <w:rFonts w:asciiTheme="minorHAnsi" w:hAnsiTheme="minorHAnsi" w:cstheme="minorHAnsi"/>
        </w:rPr>
        <w:t> </w:t>
      </w:r>
    </w:p>
    <w:p w14:paraId="06011D69" w14:textId="354828DA" w:rsidR="00240BB3" w:rsidRPr="00240BB3" w:rsidRDefault="00240BB3" w:rsidP="00B6393B">
      <w:pPr>
        <w:pStyle w:val="paragraph"/>
        <w:spacing w:before="0" w:beforeAutospacing="0" w:after="0" w:afterAutospacing="0" w:line="360" w:lineRule="auto"/>
        <w:textAlignment w:val="baseline"/>
        <w:rPr>
          <w:rStyle w:val="normaltextrun"/>
          <w:rFonts w:asciiTheme="minorHAnsi" w:hAnsiTheme="minorHAnsi" w:cstheme="minorHAnsi"/>
        </w:rPr>
      </w:pPr>
      <w:r w:rsidRPr="00240BB3">
        <w:rPr>
          <w:rStyle w:val="normaltextrun"/>
          <w:rFonts w:asciiTheme="minorHAnsi" w:hAnsiTheme="minorHAnsi" w:cstheme="minorHAnsi"/>
        </w:rPr>
        <w:t xml:space="preserve">Get more helpful winter energy-saving and safety tips at </w:t>
      </w:r>
      <w:hyperlink r:id="rId63" w:tgtFrame="_blank" w:history="1">
        <w:r w:rsidR="0037119E" w:rsidRPr="0037119E">
          <w:rPr>
            <w:rStyle w:val="normaltextrun"/>
            <w:rFonts w:asciiTheme="minorHAnsi" w:hAnsiTheme="minorHAnsi" w:cstheme="minorHAnsi"/>
            <w:b/>
            <w:bCs/>
            <w:u w:val="single"/>
          </w:rPr>
          <w:t>sdge.com/MyBusiness</w:t>
        </w:r>
      </w:hyperlink>
      <w:r w:rsidRPr="00240BB3">
        <w:rPr>
          <w:rStyle w:val="normaltextrun"/>
          <w:rFonts w:asciiTheme="minorHAnsi" w:hAnsiTheme="minorHAnsi" w:cstheme="minorHAnsi"/>
        </w:rPr>
        <w:t>. </w:t>
      </w:r>
    </w:p>
    <w:p w14:paraId="73D20235" w14:textId="77777777"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rPr>
      </w:pPr>
      <w:r w:rsidRPr="00240BB3">
        <w:rPr>
          <w:rStyle w:val="normaltextrun"/>
          <w:rFonts w:asciiTheme="minorHAnsi" w:hAnsiTheme="minorHAnsi" w:cstheme="minorHAnsi"/>
        </w:rPr>
        <w:t> </w:t>
      </w:r>
    </w:p>
    <w:p w14:paraId="5AABACE1" w14:textId="32669209" w:rsidR="00240BB3" w:rsidRPr="00240BB3" w:rsidRDefault="00240BB3" w:rsidP="00240BB3">
      <w:pPr>
        <w:pStyle w:val="paragraph"/>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b/>
          <w:bCs/>
        </w:rPr>
        <w:t>Social posts</w:t>
      </w:r>
      <w:r w:rsidRPr="00240BB3">
        <w:rPr>
          <w:rStyle w:val="normaltextrun"/>
          <w:rFonts w:asciiTheme="minorHAnsi" w:hAnsiTheme="minorHAnsi" w:cstheme="minorHAnsi"/>
          <w:b/>
          <w:bCs/>
          <w:caps/>
        </w:rPr>
        <w:t xml:space="preserve">: WINTER </w:t>
      </w:r>
      <w:r>
        <w:rPr>
          <w:rStyle w:val="normaltextrun"/>
          <w:rFonts w:asciiTheme="minorHAnsi" w:hAnsiTheme="minorHAnsi" w:cstheme="minorHAnsi"/>
          <w:b/>
          <w:bCs/>
          <w:caps/>
        </w:rPr>
        <w:t>energy-</w:t>
      </w:r>
      <w:r w:rsidRPr="00240BB3">
        <w:rPr>
          <w:rStyle w:val="normaltextrun"/>
          <w:rFonts w:asciiTheme="minorHAnsi" w:hAnsiTheme="minorHAnsi" w:cstheme="minorHAnsi"/>
          <w:b/>
          <w:bCs/>
          <w:caps/>
        </w:rPr>
        <w:t>SAVINGS TIPS FOR YOUR BUSINESS</w:t>
      </w:r>
      <w:r w:rsidRPr="00240BB3">
        <w:rPr>
          <w:rStyle w:val="normaltextrun"/>
          <w:rFonts w:asciiTheme="minorHAnsi" w:hAnsiTheme="minorHAnsi" w:cstheme="minorHAnsi"/>
        </w:rPr>
        <w:t>  </w:t>
      </w:r>
    </w:p>
    <w:p w14:paraId="5BBB8454" w14:textId="669E883F" w:rsidR="000A13FD" w:rsidRPr="004758F5" w:rsidRDefault="00CF2D1B">
      <w:pPr>
        <w:pStyle w:val="paragraph"/>
        <w:numPr>
          <w:ilvl w:val="0"/>
          <w:numId w:val="4"/>
        </w:numPr>
        <w:spacing w:before="0" w:beforeAutospacing="0" w:after="0" w:afterAutospacing="0" w:line="360" w:lineRule="auto"/>
        <w:textAlignment w:val="baseline"/>
        <w:rPr>
          <w:rStyle w:val="normaltextrun"/>
          <w:rFonts w:asciiTheme="minorHAnsi" w:hAnsiTheme="minorHAnsi" w:cstheme="minorHAnsi"/>
        </w:rPr>
      </w:pPr>
      <w:r w:rsidRPr="004758F5">
        <w:rPr>
          <w:rStyle w:val="normaltextrun"/>
          <w:rFonts w:asciiTheme="minorHAnsi" w:hAnsiTheme="minorHAnsi" w:cstheme="minorHAnsi"/>
        </w:rPr>
        <w:t xml:space="preserve">Use any of the 5 tips above, then add: </w:t>
      </w:r>
      <w:r w:rsidR="004455E2">
        <w:rPr>
          <w:rStyle w:val="normaltextrun"/>
          <w:rFonts w:asciiTheme="minorHAnsi" w:hAnsiTheme="minorHAnsi" w:cstheme="minorHAnsi"/>
        </w:rPr>
        <w:t xml:space="preserve">For more tips, visit </w:t>
      </w:r>
      <w:hyperlink r:id="rId64" w:tgtFrame="_blank" w:history="1">
        <w:r w:rsidR="004455E2" w:rsidRPr="0037119E">
          <w:rPr>
            <w:rStyle w:val="normaltextrun"/>
            <w:rFonts w:asciiTheme="minorHAnsi" w:hAnsiTheme="minorHAnsi" w:cstheme="minorHAnsi"/>
            <w:b/>
            <w:bCs/>
            <w:u w:val="single"/>
          </w:rPr>
          <w:t>sdge.com/MyBusiness</w:t>
        </w:r>
      </w:hyperlink>
      <w:r w:rsidR="004455E2">
        <w:rPr>
          <w:rStyle w:val="normaltextrun"/>
          <w:rFonts w:asciiTheme="minorHAnsi" w:hAnsiTheme="minorHAnsi" w:cstheme="minorHAnsi"/>
          <w:b/>
          <w:bCs/>
          <w:u w:val="single"/>
        </w:rPr>
        <w:t xml:space="preserve">. </w:t>
      </w:r>
      <w:r w:rsidR="00D61384" w:rsidRPr="004758F5">
        <w:rPr>
          <w:rStyle w:val="normaltextrun"/>
          <w:rFonts w:asciiTheme="minorHAnsi" w:hAnsiTheme="minorHAnsi" w:cstheme="minorHAnsi"/>
        </w:rPr>
        <w:t>#sdge #SDGEassist</w:t>
      </w:r>
    </w:p>
    <w:p w14:paraId="3F9062CD" w14:textId="77777777" w:rsidR="002D7B04" w:rsidRDefault="002D7B04" w:rsidP="002D7B04">
      <w:pPr>
        <w:pStyle w:val="paragraph"/>
        <w:spacing w:before="0" w:beforeAutospacing="0" w:after="0" w:afterAutospacing="0" w:line="360" w:lineRule="auto"/>
        <w:textAlignment w:val="baseline"/>
        <w:rPr>
          <w:rStyle w:val="normaltextrun"/>
          <w:rFonts w:asciiTheme="minorHAnsi" w:hAnsiTheme="minorHAnsi" w:cstheme="minorHAnsi"/>
          <w:b/>
          <w:bCs/>
        </w:rPr>
      </w:pPr>
    </w:p>
    <w:p w14:paraId="5A41C997" w14:textId="77777777" w:rsidR="00AA0F4B" w:rsidRDefault="00AA0F4B">
      <w:pPr>
        <w:rPr>
          <w:rStyle w:val="normaltextrun"/>
          <w:rFonts w:eastAsia="Times New Roman" w:cstheme="minorHAnsi"/>
          <w:b/>
          <w:bCs/>
          <w:sz w:val="24"/>
          <w:szCs w:val="24"/>
        </w:rPr>
      </w:pPr>
      <w:r>
        <w:rPr>
          <w:rStyle w:val="normaltextrun"/>
          <w:rFonts w:cstheme="minorHAnsi"/>
          <w:b/>
          <w:bCs/>
        </w:rPr>
        <w:br w:type="page"/>
      </w:r>
    </w:p>
    <w:p w14:paraId="4DEAEECB" w14:textId="6A304E89" w:rsidR="002D7B04" w:rsidRPr="002D7B04" w:rsidRDefault="002D7B04" w:rsidP="002D7B04">
      <w:pPr>
        <w:pStyle w:val="paragraph"/>
        <w:spacing w:before="0" w:beforeAutospacing="0" w:after="0" w:afterAutospacing="0" w:line="360" w:lineRule="auto"/>
        <w:textAlignment w:val="baseline"/>
        <w:rPr>
          <w:rStyle w:val="normaltextrun"/>
          <w:rFonts w:asciiTheme="minorHAnsi" w:hAnsiTheme="minorHAnsi" w:cstheme="minorHAnsi"/>
        </w:rPr>
      </w:pPr>
      <w:r>
        <w:rPr>
          <w:rStyle w:val="normaltextrun"/>
          <w:rFonts w:asciiTheme="minorHAnsi" w:hAnsiTheme="minorHAnsi" w:cstheme="minorHAnsi"/>
          <w:b/>
          <w:bCs/>
        </w:rPr>
        <w:lastRenderedPageBreak/>
        <w:t>Images</w:t>
      </w:r>
      <w:r w:rsidRPr="00240BB3">
        <w:rPr>
          <w:rStyle w:val="normaltextrun"/>
          <w:rFonts w:asciiTheme="minorHAnsi" w:hAnsiTheme="minorHAnsi" w:cstheme="minorHAnsi"/>
          <w:b/>
          <w:bCs/>
          <w:caps/>
        </w:rPr>
        <w:t xml:space="preserve">: WINTER </w:t>
      </w:r>
      <w:r>
        <w:rPr>
          <w:rStyle w:val="normaltextrun"/>
          <w:rFonts w:asciiTheme="minorHAnsi" w:hAnsiTheme="minorHAnsi" w:cstheme="minorHAnsi"/>
          <w:b/>
          <w:bCs/>
          <w:caps/>
        </w:rPr>
        <w:t>ENERGY-</w:t>
      </w:r>
      <w:r w:rsidRPr="00240BB3">
        <w:rPr>
          <w:rStyle w:val="normaltextrun"/>
          <w:rFonts w:asciiTheme="minorHAnsi" w:hAnsiTheme="minorHAnsi" w:cstheme="minorHAnsi"/>
          <w:b/>
          <w:bCs/>
          <w:caps/>
        </w:rPr>
        <w:t>SAVINGS TIPS FOR YOUR BUSINESS  </w:t>
      </w:r>
    </w:p>
    <w:p w14:paraId="6CFAB6C9" w14:textId="77777777" w:rsidR="002E1485" w:rsidRDefault="002E1485" w:rsidP="004C03FC">
      <w:pPr>
        <w:pStyle w:val="paragraph"/>
        <w:spacing w:before="0" w:beforeAutospacing="0" w:after="0" w:afterAutospacing="0" w:line="360" w:lineRule="auto"/>
        <w:textAlignment w:val="baseline"/>
        <w:rPr>
          <w:rStyle w:val="pagebreaktextspan"/>
          <w:rFonts w:ascii="Segoe UI" w:hAnsi="Segoe UI" w:cs="Segoe UI"/>
          <w:color w:val="666666"/>
          <w:sz w:val="18"/>
          <w:szCs w:val="18"/>
          <w:shd w:val="clear" w:color="auto" w:fill="FFFFFF"/>
        </w:rPr>
      </w:pPr>
    </w:p>
    <w:p w14:paraId="4FF8AED6" w14:textId="48D0B3F9" w:rsidR="002E1485" w:rsidRDefault="00B832DD" w:rsidP="004C03FC">
      <w:pPr>
        <w:pStyle w:val="paragraph"/>
        <w:spacing w:before="0" w:beforeAutospacing="0" w:after="0" w:afterAutospacing="0" w:line="360" w:lineRule="auto"/>
        <w:textAlignment w:val="baseline"/>
        <w:rPr>
          <w:rStyle w:val="pagebreaktextspan"/>
          <w:rFonts w:ascii="Segoe UI" w:hAnsi="Segoe UI" w:cs="Segoe UI"/>
          <w:color w:val="666666"/>
          <w:sz w:val="18"/>
          <w:szCs w:val="18"/>
          <w:shd w:val="clear" w:color="auto" w:fill="FFFFFF"/>
        </w:rPr>
      </w:pPr>
      <w:r>
        <w:rPr>
          <w:rStyle w:val="normaltextrun"/>
          <w:rFonts w:cstheme="minorHAnsi"/>
          <w:b/>
          <w:bCs/>
          <w:noProof/>
        </w:rPr>
        <w:drawing>
          <wp:inline distT="0" distB="0" distL="0" distR="0" wp14:anchorId="09953EF0" wp14:editId="2F4AA7CF">
            <wp:extent cx="3749040" cy="3749040"/>
            <wp:effectExtent l="0" t="0" r="3810" b="3810"/>
            <wp:docPr id="6" name="Picture 6" descr="winter energy saving tips for business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inter energy saving tips for businesses in englis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49040" cy="3749040"/>
                    </a:xfrm>
                    <a:prstGeom prst="rect">
                      <a:avLst/>
                    </a:prstGeom>
                    <a:noFill/>
                    <a:ln>
                      <a:noFill/>
                    </a:ln>
                  </pic:spPr>
                </pic:pic>
              </a:graphicData>
            </a:graphic>
          </wp:inline>
        </w:drawing>
      </w:r>
    </w:p>
    <w:p w14:paraId="3BE8193F" w14:textId="521D4A72" w:rsidR="00B832DD" w:rsidRDefault="00B832DD" w:rsidP="0008452D">
      <w:pPr>
        <w:pStyle w:val="paragraph"/>
        <w:spacing w:before="0" w:beforeAutospacing="0" w:after="0" w:afterAutospacing="0" w:line="360" w:lineRule="auto"/>
        <w:textAlignment w:val="baseline"/>
        <w:rPr>
          <w:rFonts w:asciiTheme="minorHAnsi" w:hAnsiTheme="minorHAnsi" w:cstheme="minorHAnsi"/>
          <w:b/>
          <w:bCs/>
          <w:u w:val="single"/>
        </w:rPr>
      </w:pPr>
      <w:r>
        <w:rPr>
          <w:noProof/>
        </w:rPr>
        <w:drawing>
          <wp:inline distT="0" distB="0" distL="0" distR="0" wp14:anchorId="48BDD8F8" wp14:editId="12A5DB44">
            <wp:extent cx="3735955" cy="3749040"/>
            <wp:effectExtent l="0" t="0" r="0" b="3810"/>
            <wp:docPr id="1" name="Picture 1" descr="winter energy saving tips for businesse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nter energy saving tips for businesses in spanish"/>
                    <pic:cNvPicPr/>
                  </pic:nvPicPr>
                  <pic:blipFill>
                    <a:blip r:embed="rId66"/>
                    <a:stretch>
                      <a:fillRect/>
                    </a:stretch>
                  </pic:blipFill>
                  <pic:spPr>
                    <a:xfrm>
                      <a:off x="0" y="0"/>
                      <a:ext cx="3735955" cy="3749040"/>
                    </a:xfrm>
                    <a:prstGeom prst="rect">
                      <a:avLst/>
                    </a:prstGeom>
                  </pic:spPr>
                </pic:pic>
              </a:graphicData>
            </a:graphic>
          </wp:inline>
        </w:drawing>
      </w:r>
    </w:p>
    <w:p w14:paraId="1C5E903B" w14:textId="7D22D23B" w:rsidR="00240BB3" w:rsidRPr="00345A4D" w:rsidRDefault="00240BB3" w:rsidP="0008452D">
      <w:pPr>
        <w:pStyle w:val="paragraph"/>
        <w:spacing w:before="0" w:beforeAutospacing="0" w:after="0" w:afterAutospacing="0" w:line="360" w:lineRule="auto"/>
        <w:textAlignment w:val="baseline"/>
        <w:rPr>
          <w:rFonts w:asciiTheme="minorHAnsi" w:hAnsiTheme="minorHAnsi" w:cstheme="minorHAnsi"/>
          <w:b/>
          <w:bCs/>
        </w:rPr>
      </w:pPr>
      <w:r w:rsidRPr="00B6393B">
        <w:rPr>
          <w:rFonts w:asciiTheme="minorHAnsi" w:hAnsiTheme="minorHAnsi" w:cstheme="minorHAnsi"/>
          <w:b/>
          <w:bCs/>
          <w:u w:val="single"/>
        </w:rPr>
        <w:lastRenderedPageBreak/>
        <w:t>MISC SOCIAL POSTS</w:t>
      </w:r>
      <w:r w:rsidR="00345A4D">
        <w:rPr>
          <w:rFonts w:asciiTheme="minorHAnsi" w:hAnsiTheme="minorHAnsi" w:cstheme="minorHAnsi"/>
          <w:b/>
          <w:bCs/>
        </w:rPr>
        <w:t>:</w:t>
      </w:r>
    </w:p>
    <w:p w14:paraId="4A0CAE44" w14:textId="66B24EF6" w:rsidR="007C11C5" w:rsidRPr="00D76044" w:rsidRDefault="00AB60B2" w:rsidP="007C11C5">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b/>
          <w:bCs/>
        </w:rPr>
        <w:t>R</w:t>
      </w:r>
      <w:r w:rsidR="007C11C5">
        <w:rPr>
          <w:rFonts w:asciiTheme="minorHAnsi" w:hAnsiTheme="minorHAnsi" w:cstheme="minorHAnsi"/>
          <w:b/>
          <w:bCs/>
        </w:rPr>
        <w:t>ebates:</w:t>
      </w:r>
    </w:p>
    <w:p w14:paraId="333865B5" w14:textId="352E3CF7" w:rsidR="007C11C5" w:rsidRPr="00D76044" w:rsidRDefault="007C11C5" w:rsidP="0040201B">
      <w:r w:rsidRPr="00914394">
        <w:rPr>
          <w:sz w:val="24"/>
          <w:szCs w:val="24"/>
        </w:rPr>
        <w:t xml:space="preserve">The new Golden State Rebates give qualifying customers rebates toward the purchase of energy-efficient products such as smart thermostats, gas tank water heaters, heat pump water heaters and more. Learn more at </w:t>
      </w:r>
      <w:hyperlink r:id="rId67" w:history="1">
        <w:r w:rsidRPr="00914394">
          <w:rPr>
            <w:b/>
            <w:bCs/>
            <w:sz w:val="24"/>
            <w:szCs w:val="24"/>
            <w:u w:val="single"/>
          </w:rPr>
          <w:t>sdge.com/rebates</w:t>
        </w:r>
      </w:hyperlink>
      <w:r w:rsidRPr="00914394">
        <w:rPr>
          <w:sz w:val="24"/>
          <w:szCs w:val="24"/>
        </w:rPr>
        <w:t>. #sdge #SDGEassist</w:t>
      </w:r>
    </w:p>
    <w:p w14:paraId="15A2AB92" w14:textId="77777777" w:rsidR="007C11C5" w:rsidRPr="00D76044" w:rsidRDefault="007C11C5" w:rsidP="007C11C5">
      <w:pPr>
        <w:pStyle w:val="paragraph"/>
        <w:spacing w:before="0" w:beforeAutospacing="0" w:after="0" w:afterAutospacing="0" w:line="360" w:lineRule="auto"/>
        <w:textAlignment w:val="baseline"/>
        <w:rPr>
          <w:rStyle w:val="eop"/>
          <w:rFonts w:asciiTheme="minorHAnsi" w:eastAsiaTheme="majorEastAsia" w:hAnsiTheme="minorHAnsi" w:cstheme="minorBidi"/>
        </w:rPr>
      </w:pPr>
      <w:r>
        <w:rPr>
          <w:noProof/>
        </w:rPr>
        <w:drawing>
          <wp:inline distT="0" distB="0" distL="0" distR="0" wp14:anchorId="2B1E636F" wp14:editId="2886EDE7">
            <wp:extent cx="4572000" cy="2571750"/>
            <wp:effectExtent l="0" t="0" r="0" b="0"/>
            <wp:docPr id="188978639" name="Picture 188978639" descr="young black couple on sofa laughing, also a photo of water heater on right half of image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8639" name="Picture 188978639" descr="young black couple on sofa laughing, also a photo of water heater on right half of image in english"/>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AC37C5F" w14:textId="77777777" w:rsidR="007C11C5" w:rsidRDefault="007C11C5" w:rsidP="007C11C5">
      <w:pPr>
        <w:pStyle w:val="paragraph"/>
        <w:spacing w:before="0" w:beforeAutospacing="0" w:after="0" w:afterAutospacing="0" w:line="360" w:lineRule="auto"/>
        <w:textAlignment w:val="baseline"/>
        <w:rPr>
          <w:rStyle w:val="eop"/>
          <w:rFonts w:asciiTheme="minorHAnsi" w:hAnsiTheme="minorHAnsi" w:cstheme="minorBidi"/>
          <w:lang w:val="es"/>
        </w:rPr>
      </w:pPr>
    </w:p>
    <w:p w14:paraId="71EFAC96" w14:textId="6545BFDA" w:rsidR="007C11C5" w:rsidRDefault="007C11C5" w:rsidP="00914394">
      <w:pPr>
        <w:rPr>
          <w:sz w:val="24"/>
          <w:szCs w:val="24"/>
          <w:lang w:val="es-MX"/>
        </w:rPr>
      </w:pPr>
      <w:r w:rsidRPr="00AB60B2">
        <w:rPr>
          <w:sz w:val="24"/>
          <w:szCs w:val="24"/>
          <w:lang w:val="es-MX"/>
        </w:rPr>
        <w:t xml:space="preserve">Los nuevos reembolsos de Golden State brindan a los clientes calificados recibir reembolsos para la compra de productos de eficiencia energética, como termostatos inteligentes, calentadores de agua con tanque de gas, calentadores de agua con bomba de calor y más. Obtenga más información en </w:t>
      </w:r>
      <w:hyperlink r:id="rId69">
        <w:r w:rsidRPr="00AB60B2">
          <w:rPr>
            <w:b/>
            <w:bCs/>
            <w:sz w:val="24"/>
            <w:szCs w:val="24"/>
            <w:u w:val="single"/>
            <w:lang w:val="es-MX"/>
          </w:rPr>
          <w:t>sdge.com/rebates</w:t>
        </w:r>
      </w:hyperlink>
      <w:r w:rsidRPr="00AB60B2">
        <w:rPr>
          <w:sz w:val="24"/>
          <w:szCs w:val="24"/>
          <w:lang w:val="es-MX"/>
        </w:rPr>
        <w:t>. #sdge #SDGEassist</w:t>
      </w:r>
    </w:p>
    <w:p w14:paraId="3FDDEA45" w14:textId="3AC5E168" w:rsidR="002A00F8" w:rsidRDefault="002A00F8" w:rsidP="00914394">
      <w:pPr>
        <w:rPr>
          <w:sz w:val="24"/>
          <w:szCs w:val="24"/>
          <w:lang w:val="es-MX"/>
        </w:rPr>
      </w:pPr>
      <w:r>
        <w:rPr>
          <w:noProof/>
        </w:rPr>
        <w:lastRenderedPageBreak/>
        <w:drawing>
          <wp:inline distT="0" distB="0" distL="0" distR="0" wp14:anchorId="54652F9E" wp14:editId="50D24CD6">
            <wp:extent cx="4572000" cy="2571750"/>
            <wp:effectExtent l="0" t="0" r="0" b="0"/>
            <wp:docPr id="303940632" name="Picture 303940632" descr="young latino man and woman with a baby sitting on floor at home looking at laptop next to image of air conditioning unit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40632" name="Picture 303940632" descr="young latino man and woman with a baby sitting on floor at home looking at laptop next to image of air conditioning unit in spanish"/>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09A09CD" w14:textId="77777777" w:rsidR="00AB60B2" w:rsidRPr="00BF6E49" w:rsidRDefault="00AB60B2" w:rsidP="00AB60B2">
      <w:pPr>
        <w:pStyle w:val="m-6209490576898219078paragraph"/>
        <w:spacing w:before="0" w:beforeAutospacing="0" w:after="0" w:afterAutospacing="0" w:line="360" w:lineRule="auto"/>
        <w:textAlignment w:val="baseline"/>
        <w:rPr>
          <w:rStyle w:val="m-6209490576898219078normaltextrun"/>
          <w:b/>
          <w:bCs/>
          <w:caps/>
          <w:color w:val="000000"/>
          <w:sz w:val="24"/>
          <w:szCs w:val="24"/>
          <w:shd w:val="clear" w:color="auto" w:fill="FFFFFF"/>
        </w:rPr>
      </w:pPr>
      <w:r w:rsidRPr="00BF6E49">
        <w:rPr>
          <w:rStyle w:val="m-6209490576898219078normaltextrun"/>
          <w:b/>
          <w:bCs/>
          <w:caps/>
          <w:color w:val="000000"/>
          <w:sz w:val="24"/>
          <w:szCs w:val="24"/>
          <w:shd w:val="clear" w:color="auto" w:fill="FFFFFF"/>
        </w:rPr>
        <w:t>FERA:</w:t>
      </w:r>
    </w:p>
    <w:p w14:paraId="372B8A25" w14:textId="2DD7D36D" w:rsidR="00880354" w:rsidRDefault="00AB60B2" w:rsidP="00AB60B2">
      <w:pPr>
        <w:pStyle w:val="m-6209490576898219078paragraph"/>
        <w:spacing w:before="0" w:beforeAutospacing="0" w:after="0" w:afterAutospacing="0" w:line="360" w:lineRule="auto"/>
        <w:textAlignment w:val="baseline"/>
        <w:rPr>
          <w:sz w:val="24"/>
          <w:szCs w:val="24"/>
        </w:rPr>
      </w:pPr>
      <w:r>
        <w:rPr>
          <w:sz w:val="24"/>
          <w:szCs w:val="24"/>
        </w:rPr>
        <w:t xml:space="preserve">SDG&amp;E recognizes this is still a challenging time for many customers. Even if you have never qualified for assistance before, you may be eligible now. If you have three or more people in your household and are having a hard time paying your electric bill, you may be eligible for an 18% discount on your electric bill. To apply, visit </w:t>
      </w:r>
      <w:hyperlink r:id="rId71" w:tgtFrame="_blank" w:history="1">
        <w:r>
          <w:rPr>
            <w:rStyle w:val="Hyperlink"/>
            <w:b/>
            <w:bCs/>
            <w:color w:val="auto"/>
            <w:sz w:val="24"/>
            <w:szCs w:val="24"/>
          </w:rPr>
          <w:t>sdge.com/FERA</w:t>
        </w:r>
      </w:hyperlink>
      <w:r>
        <w:rPr>
          <w:sz w:val="24"/>
          <w:szCs w:val="24"/>
        </w:rPr>
        <w:t xml:space="preserve">. </w:t>
      </w:r>
    </w:p>
    <w:p w14:paraId="6D0CB07A" w14:textId="77777777" w:rsidR="00AB60B2" w:rsidRDefault="00AB60B2" w:rsidP="00AB60B2">
      <w:pPr>
        <w:spacing w:before="100" w:beforeAutospacing="1" w:after="100" w:afterAutospacing="1"/>
      </w:pPr>
      <w:r>
        <w:rPr>
          <w:b/>
          <w:bCs/>
          <w:sz w:val="24"/>
          <w:szCs w:val="24"/>
        </w:rPr>
        <w:t>Instagram/Facebook:</w:t>
      </w:r>
    </w:p>
    <w:p w14:paraId="12BCE983" w14:textId="2CC85536" w:rsidR="007C11C5" w:rsidRDefault="00D91FA8" w:rsidP="00D91FA8">
      <w:pPr>
        <w:spacing w:before="100" w:beforeAutospacing="1" w:after="100" w:afterAutospacing="1"/>
        <w:rPr>
          <w:sz w:val="24"/>
          <w:szCs w:val="24"/>
          <w:lang w:val="es-MX"/>
        </w:rPr>
      </w:pPr>
      <w:r>
        <w:rPr>
          <w:rFonts w:cstheme="minorHAnsi"/>
          <w:b/>
          <w:bCs/>
          <w:noProof/>
          <w:sz w:val="24"/>
          <w:szCs w:val="24"/>
        </w:rPr>
        <w:drawing>
          <wp:inline distT="0" distB="0" distL="0" distR="0" wp14:anchorId="0C69A3C0" wp14:editId="2FAA40BD">
            <wp:extent cx="2613660" cy="2632368"/>
            <wp:effectExtent l="0" t="0" r="0" b="0"/>
            <wp:docPr id="11" name="Picture 11" descr="young black woman wearing glasses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young black woman wearing glasses on a lapto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30277" cy="2649104"/>
                    </a:xfrm>
                    <a:prstGeom prst="rect">
                      <a:avLst/>
                    </a:prstGeom>
                  </pic:spPr>
                </pic:pic>
              </a:graphicData>
            </a:graphic>
          </wp:inline>
        </w:drawing>
      </w:r>
    </w:p>
    <w:sectPr w:rsidR="007C11C5" w:rsidSect="003B4A69">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A93AC" w14:textId="77777777" w:rsidR="0009411D" w:rsidRDefault="0009411D" w:rsidP="00760D7D">
      <w:pPr>
        <w:spacing w:after="0" w:line="240" w:lineRule="auto"/>
      </w:pPr>
      <w:r>
        <w:separator/>
      </w:r>
    </w:p>
  </w:endnote>
  <w:endnote w:type="continuationSeparator" w:id="0">
    <w:p w14:paraId="1A09863F" w14:textId="77777777" w:rsidR="0009411D" w:rsidRDefault="0009411D" w:rsidP="00760D7D">
      <w:pPr>
        <w:spacing w:after="0" w:line="240" w:lineRule="auto"/>
      </w:pPr>
      <w:r>
        <w:continuationSeparator/>
      </w:r>
    </w:p>
  </w:endnote>
  <w:endnote w:type="continuationNotice" w:id="1">
    <w:p w14:paraId="32D41E32" w14:textId="77777777" w:rsidR="0009411D" w:rsidRDefault="00094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A3059" w14:textId="77777777" w:rsidR="0009411D" w:rsidRDefault="0009411D" w:rsidP="00760D7D">
      <w:pPr>
        <w:spacing w:after="0" w:line="240" w:lineRule="auto"/>
      </w:pPr>
      <w:r>
        <w:separator/>
      </w:r>
    </w:p>
  </w:footnote>
  <w:footnote w:type="continuationSeparator" w:id="0">
    <w:p w14:paraId="4B6DCF16" w14:textId="77777777" w:rsidR="0009411D" w:rsidRDefault="0009411D" w:rsidP="00760D7D">
      <w:pPr>
        <w:spacing w:after="0" w:line="240" w:lineRule="auto"/>
      </w:pPr>
      <w:r>
        <w:continuationSeparator/>
      </w:r>
    </w:p>
  </w:footnote>
  <w:footnote w:type="continuationNotice" w:id="1">
    <w:p w14:paraId="147293F2" w14:textId="77777777" w:rsidR="0009411D" w:rsidRDefault="000941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03B72"/>
    <w:multiLevelType w:val="hybridMultilevel"/>
    <w:tmpl w:val="A2DEB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15313"/>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22920"/>
    <w:multiLevelType w:val="hybridMultilevel"/>
    <w:tmpl w:val="2DC8B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63A5B"/>
    <w:multiLevelType w:val="hybridMultilevel"/>
    <w:tmpl w:val="F63CF3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D2959"/>
    <w:multiLevelType w:val="hybridMultilevel"/>
    <w:tmpl w:val="D5D04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9A01C7"/>
    <w:multiLevelType w:val="hybridMultilevel"/>
    <w:tmpl w:val="09D44F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27A17A2"/>
    <w:multiLevelType w:val="hybridMultilevel"/>
    <w:tmpl w:val="ADA8B6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D051C4"/>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50934BB4"/>
    <w:multiLevelType w:val="hybridMultilevel"/>
    <w:tmpl w:val="FD3ED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D3339D"/>
    <w:multiLevelType w:val="hybridMultilevel"/>
    <w:tmpl w:val="79A4F7BA"/>
    <w:lvl w:ilvl="0" w:tplc="A08217A6">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374F69"/>
    <w:multiLevelType w:val="hybridMultilevel"/>
    <w:tmpl w:val="5596C07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72DE0390"/>
    <w:multiLevelType w:val="hybridMultilevel"/>
    <w:tmpl w:val="CD34FF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106ADC"/>
    <w:multiLevelType w:val="hybridMultilevel"/>
    <w:tmpl w:val="5596C072"/>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958728588">
    <w:abstractNumId w:val="2"/>
  </w:num>
  <w:num w:numId="2" w16cid:durableId="903759684">
    <w:abstractNumId w:val="7"/>
  </w:num>
  <w:num w:numId="3" w16cid:durableId="989362716">
    <w:abstractNumId w:val="13"/>
    <w:lvlOverride w:ilvl="0">
      <w:startOverride w:val="1"/>
    </w:lvlOverride>
    <w:lvlOverride w:ilvl="1"/>
    <w:lvlOverride w:ilvl="2"/>
    <w:lvlOverride w:ilvl="3"/>
    <w:lvlOverride w:ilvl="4"/>
    <w:lvlOverride w:ilvl="5"/>
    <w:lvlOverride w:ilvl="6"/>
    <w:lvlOverride w:ilvl="7"/>
    <w:lvlOverride w:ilvl="8"/>
  </w:num>
  <w:num w:numId="4" w16cid:durableId="1193957170">
    <w:abstractNumId w:val="9"/>
  </w:num>
  <w:num w:numId="5" w16cid:durableId="1063257365">
    <w:abstractNumId w:val="5"/>
  </w:num>
  <w:num w:numId="6" w16cid:durableId="46996309">
    <w:abstractNumId w:val="8"/>
  </w:num>
  <w:num w:numId="7" w16cid:durableId="1065564557">
    <w:abstractNumId w:val="1"/>
  </w:num>
  <w:num w:numId="8" w16cid:durableId="593322737">
    <w:abstractNumId w:val="11"/>
  </w:num>
  <w:num w:numId="9" w16cid:durableId="2060008273">
    <w:abstractNumId w:val="0"/>
  </w:num>
  <w:num w:numId="10" w16cid:durableId="1620333811">
    <w:abstractNumId w:val="12"/>
  </w:num>
  <w:num w:numId="11" w16cid:durableId="1061633845">
    <w:abstractNumId w:val="10"/>
  </w:num>
  <w:num w:numId="12" w16cid:durableId="86973296">
    <w:abstractNumId w:val="6"/>
  </w:num>
  <w:num w:numId="13" w16cid:durableId="610162300">
    <w:abstractNumId w:val="4"/>
  </w:num>
  <w:num w:numId="14" w16cid:durableId="111066215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63E2"/>
    <w:rsid w:val="00016420"/>
    <w:rsid w:val="0001650E"/>
    <w:rsid w:val="00016538"/>
    <w:rsid w:val="00016F38"/>
    <w:rsid w:val="00016F72"/>
    <w:rsid w:val="00017510"/>
    <w:rsid w:val="00017819"/>
    <w:rsid w:val="00017964"/>
    <w:rsid w:val="000179CC"/>
    <w:rsid w:val="000179EC"/>
    <w:rsid w:val="00017DEE"/>
    <w:rsid w:val="0002045B"/>
    <w:rsid w:val="00020489"/>
    <w:rsid w:val="000204B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C"/>
    <w:rsid w:val="0002386E"/>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504"/>
    <w:rsid w:val="00033A35"/>
    <w:rsid w:val="00033A38"/>
    <w:rsid w:val="00033D0F"/>
    <w:rsid w:val="0003423A"/>
    <w:rsid w:val="00034756"/>
    <w:rsid w:val="0003509F"/>
    <w:rsid w:val="000351F2"/>
    <w:rsid w:val="000353A9"/>
    <w:rsid w:val="000356BF"/>
    <w:rsid w:val="000356FC"/>
    <w:rsid w:val="0003634C"/>
    <w:rsid w:val="00036899"/>
    <w:rsid w:val="00037844"/>
    <w:rsid w:val="00037A39"/>
    <w:rsid w:val="00040038"/>
    <w:rsid w:val="00040506"/>
    <w:rsid w:val="000405EB"/>
    <w:rsid w:val="00040892"/>
    <w:rsid w:val="00040D22"/>
    <w:rsid w:val="00040E95"/>
    <w:rsid w:val="000411D5"/>
    <w:rsid w:val="0004133B"/>
    <w:rsid w:val="00041611"/>
    <w:rsid w:val="00041C28"/>
    <w:rsid w:val="00041DDA"/>
    <w:rsid w:val="00041EDC"/>
    <w:rsid w:val="0004217B"/>
    <w:rsid w:val="000422EE"/>
    <w:rsid w:val="00042556"/>
    <w:rsid w:val="00042956"/>
    <w:rsid w:val="00042D02"/>
    <w:rsid w:val="000435F9"/>
    <w:rsid w:val="00043611"/>
    <w:rsid w:val="00043ECA"/>
    <w:rsid w:val="000443B1"/>
    <w:rsid w:val="00044B84"/>
    <w:rsid w:val="0004546F"/>
    <w:rsid w:val="0004575D"/>
    <w:rsid w:val="000458CD"/>
    <w:rsid w:val="00045FC6"/>
    <w:rsid w:val="00046346"/>
    <w:rsid w:val="00046611"/>
    <w:rsid w:val="00046A5B"/>
    <w:rsid w:val="00047C80"/>
    <w:rsid w:val="00047EB9"/>
    <w:rsid w:val="000502CD"/>
    <w:rsid w:val="0005042E"/>
    <w:rsid w:val="00050632"/>
    <w:rsid w:val="00050929"/>
    <w:rsid w:val="00051512"/>
    <w:rsid w:val="00051818"/>
    <w:rsid w:val="00052047"/>
    <w:rsid w:val="00052189"/>
    <w:rsid w:val="0005339B"/>
    <w:rsid w:val="00053606"/>
    <w:rsid w:val="0005366C"/>
    <w:rsid w:val="0005381A"/>
    <w:rsid w:val="00053934"/>
    <w:rsid w:val="00053CC2"/>
    <w:rsid w:val="00053FEE"/>
    <w:rsid w:val="000541DC"/>
    <w:rsid w:val="00054325"/>
    <w:rsid w:val="00054A01"/>
    <w:rsid w:val="00054B33"/>
    <w:rsid w:val="00054F70"/>
    <w:rsid w:val="000553B5"/>
    <w:rsid w:val="00055E06"/>
    <w:rsid w:val="00055EB2"/>
    <w:rsid w:val="00055ECB"/>
    <w:rsid w:val="000561F8"/>
    <w:rsid w:val="0005669C"/>
    <w:rsid w:val="00056A34"/>
    <w:rsid w:val="00056AF8"/>
    <w:rsid w:val="00056C9A"/>
    <w:rsid w:val="00056D4A"/>
    <w:rsid w:val="00056E75"/>
    <w:rsid w:val="000577C0"/>
    <w:rsid w:val="000577DF"/>
    <w:rsid w:val="00057E59"/>
    <w:rsid w:val="00057F42"/>
    <w:rsid w:val="000601C0"/>
    <w:rsid w:val="0006022F"/>
    <w:rsid w:val="000604F4"/>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A1E"/>
    <w:rsid w:val="00074A8E"/>
    <w:rsid w:val="00074E22"/>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1A3"/>
    <w:rsid w:val="0008452D"/>
    <w:rsid w:val="0008471F"/>
    <w:rsid w:val="0008483B"/>
    <w:rsid w:val="000848E2"/>
    <w:rsid w:val="0008492E"/>
    <w:rsid w:val="000850F0"/>
    <w:rsid w:val="000852C2"/>
    <w:rsid w:val="0008579D"/>
    <w:rsid w:val="000868D4"/>
    <w:rsid w:val="00086C63"/>
    <w:rsid w:val="00086EB8"/>
    <w:rsid w:val="00087116"/>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411D"/>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51DF"/>
    <w:rsid w:val="000A6206"/>
    <w:rsid w:val="000A6238"/>
    <w:rsid w:val="000A63F2"/>
    <w:rsid w:val="000A6537"/>
    <w:rsid w:val="000A6613"/>
    <w:rsid w:val="000A66B6"/>
    <w:rsid w:val="000A682A"/>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18"/>
    <w:rsid w:val="000D137D"/>
    <w:rsid w:val="000D17DB"/>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2446"/>
    <w:rsid w:val="000E2A2F"/>
    <w:rsid w:val="000E2C6D"/>
    <w:rsid w:val="000E3282"/>
    <w:rsid w:val="000E3425"/>
    <w:rsid w:val="000E3EEC"/>
    <w:rsid w:val="000E40AC"/>
    <w:rsid w:val="000E4153"/>
    <w:rsid w:val="000E4230"/>
    <w:rsid w:val="000E4456"/>
    <w:rsid w:val="000E4B08"/>
    <w:rsid w:val="000E4C67"/>
    <w:rsid w:val="000E4D36"/>
    <w:rsid w:val="000E51E9"/>
    <w:rsid w:val="000E52B4"/>
    <w:rsid w:val="000E56EA"/>
    <w:rsid w:val="000E5BD0"/>
    <w:rsid w:val="000E5C5C"/>
    <w:rsid w:val="000E64C3"/>
    <w:rsid w:val="000E6806"/>
    <w:rsid w:val="000E6BEB"/>
    <w:rsid w:val="000E6D19"/>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8F6"/>
    <w:rsid w:val="000F6BA8"/>
    <w:rsid w:val="000F6C99"/>
    <w:rsid w:val="000F6CB1"/>
    <w:rsid w:val="000F6EB0"/>
    <w:rsid w:val="000F73C3"/>
    <w:rsid w:val="000F7595"/>
    <w:rsid w:val="000F7A86"/>
    <w:rsid w:val="001001D3"/>
    <w:rsid w:val="00100485"/>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46DF"/>
    <w:rsid w:val="00114771"/>
    <w:rsid w:val="00114BC4"/>
    <w:rsid w:val="00114C1C"/>
    <w:rsid w:val="00114D6C"/>
    <w:rsid w:val="001152AC"/>
    <w:rsid w:val="001153F0"/>
    <w:rsid w:val="0011540E"/>
    <w:rsid w:val="00115774"/>
    <w:rsid w:val="00115A38"/>
    <w:rsid w:val="00115D9B"/>
    <w:rsid w:val="001171C2"/>
    <w:rsid w:val="00117462"/>
    <w:rsid w:val="0011786D"/>
    <w:rsid w:val="00117FD4"/>
    <w:rsid w:val="00120143"/>
    <w:rsid w:val="0012051E"/>
    <w:rsid w:val="00120721"/>
    <w:rsid w:val="001208F2"/>
    <w:rsid w:val="00120C7E"/>
    <w:rsid w:val="00120E39"/>
    <w:rsid w:val="00121751"/>
    <w:rsid w:val="001218F1"/>
    <w:rsid w:val="00121A1C"/>
    <w:rsid w:val="001221AC"/>
    <w:rsid w:val="0012278B"/>
    <w:rsid w:val="0012294D"/>
    <w:rsid w:val="001229CF"/>
    <w:rsid w:val="00122FFE"/>
    <w:rsid w:val="0012364C"/>
    <w:rsid w:val="001239E7"/>
    <w:rsid w:val="001242D4"/>
    <w:rsid w:val="0012509C"/>
    <w:rsid w:val="001251F3"/>
    <w:rsid w:val="0012549D"/>
    <w:rsid w:val="00125F66"/>
    <w:rsid w:val="00125FFA"/>
    <w:rsid w:val="001260FF"/>
    <w:rsid w:val="001261DB"/>
    <w:rsid w:val="00126385"/>
    <w:rsid w:val="0012656F"/>
    <w:rsid w:val="00126734"/>
    <w:rsid w:val="00127BA1"/>
    <w:rsid w:val="00130175"/>
    <w:rsid w:val="001306DB"/>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FB"/>
    <w:rsid w:val="00140EAC"/>
    <w:rsid w:val="001415F4"/>
    <w:rsid w:val="00141B74"/>
    <w:rsid w:val="00142252"/>
    <w:rsid w:val="00142782"/>
    <w:rsid w:val="00142B10"/>
    <w:rsid w:val="00142B53"/>
    <w:rsid w:val="00142E1C"/>
    <w:rsid w:val="001432C1"/>
    <w:rsid w:val="001438F7"/>
    <w:rsid w:val="001442E7"/>
    <w:rsid w:val="001443FD"/>
    <w:rsid w:val="00144CE6"/>
    <w:rsid w:val="00144DF0"/>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914"/>
    <w:rsid w:val="00172BE4"/>
    <w:rsid w:val="001730F0"/>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09B6"/>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44A"/>
    <w:rsid w:val="001876FD"/>
    <w:rsid w:val="0018786F"/>
    <w:rsid w:val="00187962"/>
    <w:rsid w:val="0018797D"/>
    <w:rsid w:val="00187C88"/>
    <w:rsid w:val="00187EB8"/>
    <w:rsid w:val="00187ED7"/>
    <w:rsid w:val="00190427"/>
    <w:rsid w:val="00190D4D"/>
    <w:rsid w:val="00191259"/>
    <w:rsid w:val="00191300"/>
    <w:rsid w:val="001916FA"/>
    <w:rsid w:val="00191911"/>
    <w:rsid w:val="001919D9"/>
    <w:rsid w:val="00191D3C"/>
    <w:rsid w:val="00191E24"/>
    <w:rsid w:val="00192B95"/>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6E"/>
    <w:rsid w:val="001972B6"/>
    <w:rsid w:val="001974B3"/>
    <w:rsid w:val="001976DA"/>
    <w:rsid w:val="001978A1"/>
    <w:rsid w:val="001978B2"/>
    <w:rsid w:val="00197F0D"/>
    <w:rsid w:val="001A0422"/>
    <w:rsid w:val="001A054F"/>
    <w:rsid w:val="001A092E"/>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D9F"/>
    <w:rsid w:val="001A60C5"/>
    <w:rsid w:val="001A632C"/>
    <w:rsid w:val="001A64C4"/>
    <w:rsid w:val="001A6EB9"/>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E0530"/>
    <w:rsid w:val="001E079C"/>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900"/>
    <w:rsid w:val="001E5CA1"/>
    <w:rsid w:val="001E6400"/>
    <w:rsid w:val="001E6BF9"/>
    <w:rsid w:val="001E7268"/>
    <w:rsid w:val="001E7853"/>
    <w:rsid w:val="001E7E3A"/>
    <w:rsid w:val="001F0375"/>
    <w:rsid w:val="001F0B04"/>
    <w:rsid w:val="001F11C8"/>
    <w:rsid w:val="001F152D"/>
    <w:rsid w:val="001F19C5"/>
    <w:rsid w:val="001F1C29"/>
    <w:rsid w:val="001F1CC1"/>
    <w:rsid w:val="001F239D"/>
    <w:rsid w:val="001F2574"/>
    <w:rsid w:val="001F28FB"/>
    <w:rsid w:val="001F35AC"/>
    <w:rsid w:val="001F35D4"/>
    <w:rsid w:val="001F3926"/>
    <w:rsid w:val="001F3C17"/>
    <w:rsid w:val="001F3F9D"/>
    <w:rsid w:val="001F473B"/>
    <w:rsid w:val="001F4CED"/>
    <w:rsid w:val="001F5042"/>
    <w:rsid w:val="001F52F3"/>
    <w:rsid w:val="001F565F"/>
    <w:rsid w:val="001F5DB1"/>
    <w:rsid w:val="001F5E21"/>
    <w:rsid w:val="001F6CE7"/>
    <w:rsid w:val="001F6D7C"/>
    <w:rsid w:val="001F6F5D"/>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546F"/>
    <w:rsid w:val="002062A6"/>
    <w:rsid w:val="002065E2"/>
    <w:rsid w:val="00206706"/>
    <w:rsid w:val="00206CFF"/>
    <w:rsid w:val="00206E1F"/>
    <w:rsid w:val="00207135"/>
    <w:rsid w:val="0020716A"/>
    <w:rsid w:val="002073AA"/>
    <w:rsid w:val="00207922"/>
    <w:rsid w:val="00207B4E"/>
    <w:rsid w:val="00207D8E"/>
    <w:rsid w:val="00207F1F"/>
    <w:rsid w:val="002100A2"/>
    <w:rsid w:val="002109E0"/>
    <w:rsid w:val="00210A9A"/>
    <w:rsid w:val="002111E9"/>
    <w:rsid w:val="00211431"/>
    <w:rsid w:val="00211C6F"/>
    <w:rsid w:val="00211E9B"/>
    <w:rsid w:val="00211FBE"/>
    <w:rsid w:val="00212372"/>
    <w:rsid w:val="002123F5"/>
    <w:rsid w:val="002125F0"/>
    <w:rsid w:val="002126B4"/>
    <w:rsid w:val="00212D46"/>
    <w:rsid w:val="0021360C"/>
    <w:rsid w:val="002137B0"/>
    <w:rsid w:val="00213C1C"/>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452"/>
    <w:rsid w:val="00232768"/>
    <w:rsid w:val="00232791"/>
    <w:rsid w:val="0023297D"/>
    <w:rsid w:val="0023299D"/>
    <w:rsid w:val="00232E9C"/>
    <w:rsid w:val="00233152"/>
    <w:rsid w:val="00233E4D"/>
    <w:rsid w:val="00234063"/>
    <w:rsid w:val="0023499A"/>
    <w:rsid w:val="002350BA"/>
    <w:rsid w:val="0023532A"/>
    <w:rsid w:val="0023590B"/>
    <w:rsid w:val="0023594A"/>
    <w:rsid w:val="00235A98"/>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8A0"/>
    <w:rsid w:val="00242FCB"/>
    <w:rsid w:val="00243017"/>
    <w:rsid w:val="00243390"/>
    <w:rsid w:val="00243670"/>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BAB"/>
    <w:rsid w:val="00246D01"/>
    <w:rsid w:val="00246D1A"/>
    <w:rsid w:val="00246E2E"/>
    <w:rsid w:val="00246EE8"/>
    <w:rsid w:val="002473BB"/>
    <w:rsid w:val="00247A84"/>
    <w:rsid w:val="00247EE9"/>
    <w:rsid w:val="002500B4"/>
    <w:rsid w:val="00250127"/>
    <w:rsid w:val="00250470"/>
    <w:rsid w:val="002505F0"/>
    <w:rsid w:val="002507C7"/>
    <w:rsid w:val="00251090"/>
    <w:rsid w:val="00251201"/>
    <w:rsid w:val="00251A14"/>
    <w:rsid w:val="00251DA4"/>
    <w:rsid w:val="0025256F"/>
    <w:rsid w:val="002527D7"/>
    <w:rsid w:val="00252D7D"/>
    <w:rsid w:val="0025312E"/>
    <w:rsid w:val="002531A6"/>
    <w:rsid w:val="0025349B"/>
    <w:rsid w:val="00253520"/>
    <w:rsid w:val="002537FD"/>
    <w:rsid w:val="00253BFA"/>
    <w:rsid w:val="00253DDB"/>
    <w:rsid w:val="002541D6"/>
    <w:rsid w:val="00254835"/>
    <w:rsid w:val="002551E6"/>
    <w:rsid w:val="00255637"/>
    <w:rsid w:val="00255827"/>
    <w:rsid w:val="0025591A"/>
    <w:rsid w:val="00255BCA"/>
    <w:rsid w:val="00256178"/>
    <w:rsid w:val="00256728"/>
    <w:rsid w:val="0025676A"/>
    <w:rsid w:val="0025766C"/>
    <w:rsid w:val="00257D5A"/>
    <w:rsid w:val="00257F93"/>
    <w:rsid w:val="002600FF"/>
    <w:rsid w:val="00260159"/>
    <w:rsid w:val="0026077B"/>
    <w:rsid w:val="002607CD"/>
    <w:rsid w:val="00260877"/>
    <w:rsid w:val="00260F16"/>
    <w:rsid w:val="002611F6"/>
    <w:rsid w:val="00261CBE"/>
    <w:rsid w:val="00262430"/>
    <w:rsid w:val="00262C38"/>
    <w:rsid w:val="0026357E"/>
    <w:rsid w:val="0026398C"/>
    <w:rsid w:val="002642F2"/>
    <w:rsid w:val="00264353"/>
    <w:rsid w:val="00264944"/>
    <w:rsid w:val="00264FBF"/>
    <w:rsid w:val="00265058"/>
    <w:rsid w:val="002654EB"/>
    <w:rsid w:val="00265C4C"/>
    <w:rsid w:val="002662FF"/>
    <w:rsid w:val="00266977"/>
    <w:rsid w:val="00266EC9"/>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FD"/>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23C"/>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9E9"/>
    <w:rsid w:val="00291E25"/>
    <w:rsid w:val="00291F15"/>
    <w:rsid w:val="0029201A"/>
    <w:rsid w:val="00292222"/>
    <w:rsid w:val="00292442"/>
    <w:rsid w:val="00292C84"/>
    <w:rsid w:val="00292E4A"/>
    <w:rsid w:val="00292F15"/>
    <w:rsid w:val="00293272"/>
    <w:rsid w:val="002933F2"/>
    <w:rsid w:val="002934A1"/>
    <w:rsid w:val="002937DB"/>
    <w:rsid w:val="00293AB8"/>
    <w:rsid w:val="002945CC"/>
    <w:rsid w:val="00294730"/>
    <w:rsid w:val="0029482A"/>
    <w:rsid w:val="00294A83"/>
    <w:rsid w:val="00295644"/>
    <w:rsid w:val="00295C32"/>
    <w:rsid w:val="00296A99"/>
    <w:rsid w:val="00296B31"/>
    <w:rsid w:val="00297438"/>
    <w:rsid w:val="0029796B"/>
    <w:rsid w:val="00297CC9"/>
    <w:rsid w:val="002A00F8"/>
    <w:rsid w:val="002A0679"/>
    <w:rsid w:val="002A0B90"/>
    <w:rsid w:val="002A0E40"/>
    <w:rsid w:val="002A111D"/>
    <w:rsid w:val="002A1CC3"/>
    <w:rsid w:val="002A1DE0"/>
    <w:rsid w:val="002A1DF4"/>
    <w:rsid w:val="002A2638"/>
    <w:rsid w:val="002A275E"/>
    <w:rsid w:val="002A2DF8"/>
    <w:rsid w:val="002A33B5"/>
    <w:rsid w:val="002A38A2"/>
    <w:rsid w:val="002A39E3"/>
    <w:rsid w:val="002A3F4C"/>
    <w:rsid w:val="002A3F7B"/>
    <w:rsid w:val="002A458B"/>
    <w:rsid w:val="002A47A5"/>
    <w:rsid w:val="002A4A58"/>
    <w:rsid w:val="002A4B4B"/>
    <w:rsid w:val="002A4B8D"/>
    <w:rsid w:val="002A4DC2"/>
    <w:rsid w:val="002A509A"/>
    <w:rsid w:val="002A515F"/>
    <w:rsid w:val="002A52B7"/>
    <w:rsid w:val="002A5874"/>
    <w:rsid w:val="002A5A5C"/>
    <w:rsid w:val="002A6621"/>
    <w:rsid w:val="002A6AAF"/>
    <w:rsid w:val="002A6B67"/>
    <w:rsid w:val="002A6B9F"/>
    <w:rsid w:val="002A71B5"/>
    <w:rsid w:val="002A75E2"/>
    <w:rsid w:val="002A76C5"/>
    <w:rsid w:val="002A785C"/>
    <w:rsid w:val="002B00E1"/>
    <w:rsid w:val="002B090C"/>
    <w:rsid w:val="002B0D7D"/>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41A"/>
    <w:rsid w:val="002B7459"/>
    <w:rsid w:val="002B76EE"/>
    <w:rsid w:val="002B7764"/>
    <w:rsid w:val="002B7989"/>
    <w:rsid w:val="002B7A74"/>
    <w:rsid w:val="002B7A76"/>
    <w:rsid w:val="002B7DA7"/>
    <w:rsid w:val="002C0535"/>
    <w:rsid w:val="002C065D"/>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D45"/>
    <w:rsid w:val="002E44DC"/>
    <w:rsid w:val="002E45D4"/>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E7BA5"/>
    <w:rsid w:val="002F0761"/>
    <w:rsid w:val="002F0ABD"/>
    <w:rsid w:val="002F0E90"/>
    <w:rsid w:val="002F12C6"/>
    <w:rsid w:val="002F18EC"/>
    <w:rsid w:val="002F214E"/>
    <w:rsid w:val="002F23EB"/>
    <w:rsid w:val="002F248A"/>
    <w:rsid w:val="002F27BE"/>
    <w:rsid w:val="002F2E21"/>
    <w:rsid w:val="002F2EFE"/>
    <w:rsid w:val="002F318A"/>
    <w:rsid w:val="002F32BF"/>
    <w:rsid w:val="002F39AB"/>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916"/>
    <w:rsid w:val="00306920"/>
    <w:rsid w:val="003069E0"/>
    <w:rsid w:val="00306C3F"/>
    <w:rsid w:val="00307027"/>
    <w:rsid w:val="0030725F"/>
    <w:rsid w:val="00307541"/>
    <w:rsid w:val="00307A34"/>
    <w:rsid w:val="00311172"/>
    <w:rsid w:val="00311701"/>
    <w:rsid w:val="00311F24"/>
    <w:rsid w:val="00311F4F"/>
    <w:rsid w:val="003126D6"/>
    <w:rsid w:val="00312C98"/>
    <w:rsid w:val="00312CC9"/>
    <w:rsid w:val="003132BE"/>
    <w:rsid w:val="0031386E"/>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CD4"/>
    <w:rsid w:val="003201BE"/>
    <w:rsid w:val="0032045D"/>
    <w:rsid w:val="00320B38"/>
    <w:rsid w:val="00320B87"/>
    <w:rsid w:val="00320C28"/>
    <w:rsid w:val="00320DD7"/>
    <w:rsid w:val="00321920"/>
    <w:rsid w:val="00321A51"/>
    <w:rsid w:val="00321B4D"/>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245"/>
    <w:rsid w:val="0032729C"/>
    <w:rsid w:val="003273DD"/>
    <w:rsid w:val="0032743C"/>
    <w:rsid w:val="003276C7"/>
    <w:rsid w:val="003277EF"/>
    <w:rsid w:val="003300C5"/>
    <w:rsid w:val="00331031"/>
    <w:rsid w:val="00331795"/>
    <w:rsid w:val="00331A9F"/>
    <w:rsid w:val="00331D68"/>
    <w:rsid w:val="0033221A"/>
    <w:rsid w:val="003323DB"/>
    <w:rsid w:val="00332A5D"/>
    <w:rsid w:val="003333B2"/>
    <w:rsid w:val="00333448"/>
    <w:rsid w:val="00333474"/>
    <w:rsid w:val="00333583"/>
    <w:rsid w:val="00333C6A"/>
    <w:rsid w:val="00334741"/>
    <w:rsid w:val="00334B7C"/>
    <w:rsid w:val="00334C24"/>
    <w:rsid w:val="00334E07"/>
    <w:rsid w:val="00335075"/>
    <w:rsid w:val="00335668"/>
    <w:rsid w:val="00335B37"/>
    <w:rsid w:val="00335DD1"/>
    <w:rsid w:val="00335E66"/>
    <w:rsid w:val="003361C7"/>
    <w:rsid w:val="0033678D"/>
    <w:rsid w:val="00336A6F"/>
    <w:rsid w:val="00336B68"/>
    <w:rsid w:val="00336DB3"/>
    <w:rsid w:val="0033749E"/>
    <w:rsid w:val="003378F5"/>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36F"/>
    <w:rsid w:val="00345960"/>
    <w:rsid w:val="00345A4D"/>
    <w:rsid w:val="00345E15"/>
    <w:rsid w:val="00345E36"/>
    <w:rsid w:val="00345ED8"/>
    <w:rsid w:val="00346787"/>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842"/>
    <w:rsid w:val="003549EB"/>
    <w:rsid w:val="00354A7A"/>
    <w:rsid w:val="00354AC2"/>
    <w:rsid w:val="00355BDB"/>
    <w:rsid w:val="003562EE"/>
    <w:rsid w:val="00356656"/>
    <w:rsid w:val="003567E8"/>
    <w:rsid w:val="003569A6"/>
    <w:rsid w:val="003575C8"/>
    <w:rsid w:val="003576BF"/>
    <w:rsid w:val="00357CF9"/>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119E"/>
    <w:rsid w:val="003712C5"/>
    <w:rsid w:val="00371934"/>
    <w:rsid w:val="00371A43"/>
    <w:rsid w:val="00371BCD"/>
    <w:rsid w:val="00371E96"/>
    <w:rsid w:val="00371E99"/>
    <w:rsid w:val="00372411"/>
    <w:rsid w:val="0037291F"/>
    <w:rsid w:val="00372A01"/>
    <w:rsid w:val="00372A27"/>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E17"/>
    <w:rsid w:val="00375E95"/>
    <w:rsid w:val="00375EA2"/>
    <w:rsid w:val="0037644B"/>
    <w:rsid w:val="00376464"/>
    <w:rsid w:val="00376A95"/>
    <w:rsid w:val="00376CF6"/>
    <w:rsid w:val="00376D5E"/>
    <w:rsid w:val="0037705F"/>
    <w:rsid w:val="003771E7"/>
    <w:rsid w:val="00377596"/>
    <w:rsid w:val="0037769E"/>
    <w:rsid w:val="003776C4"/>
    <w:rsid w:val="003778B4"/>
    <w:rsid w:val="003778F8"/>
    <w:rsid w:val="0037796C"/>
    <w:rsid w:val="00377A6A"/>
    <w:rsid w:val="003802D9"/>
    <w:rsid w:val="003809F9"/>
    <w:rsid w:val="00380C3F"/>
    <w:rsid w:val="00380CAD"/>
    <w:rsid w:val="00380E69"/>
    <w:rsid w:val="00381522"/>
    <w:rsid w:val="00381774"/>
    <w:rsid w:val="00381CF6"/>
    <w:rsid w:val="00381E18"/>
    <w:rsid w:val="00381E80"/>
    <w:rsid w:val="00382467"/>
    <w:rsid w:val="00382593"/>
    <w:rsid w:val="0038288F"/>
    <w:rsid w:val="00382EAD"/>
    <w:rsid w:val="0038322B"/>
    <w:rsid w:val="003837CE"/>
    <w:rsid w:val="003837F1"/>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383"/>
    <w:rsid w:val="00390625"/>
    <w:rsid w:val="0039088F"/>
    <w:rsid w:val="00390AE9"/>
    <w:rsid w:val="00390C60"/>
    <w:rsid w:val="00390E3E"/>
    <w:rsid w:val="00391235"/>
    <w:rsid w:val="0039144B"/>
    <w:rsid w:val="003914DB"/>
    <w:rsid w:val="0039173E"/>
    <w:rsid w:val="003917EC"/>
    <w:rsid w:val="0039206A"/>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D51"/>
    <w:rsid w:val="003A01BD"/>
    <w:rsid w:val="003A026B"/>
    <w:rsid w:val="003A049C"/>
    <w:rsid w:val="003A0ED9"/>
    <w:rsid w:val="003A13B2"/>
    <w:rsid w:val="003A26DD"/>
    <w:rsid w:val="003A2D7D"/>
    <w:rsid w:val="003A309D"/>
    <w:rsid w:val="003A3126"/>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2116"/>
    <w:rsid w:val="003C212E"/>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00A"/>
    <w:rsid w:val="003C71F2"/>
    <w:rsid w:val="003C727F"/>
    <w:rsid w:val="003C7940"/>
    <w:rsid w:val="003C7A41"/>
    <w:rsid w:val="003C7BAE"/>
    <w:rsid w:val="003D00C8"/>
    <w:rsid w:val="003D0293"/>
    <w:rsid w:val="003D045A"/>
    <w:rsid w:val="003D06DB"/>
    <w:rsid w:val="003D0755"/>
    <w:rsid w:val="003D0787"/>
    <w:rsid w:val="003D0904"/>
    <w:rsid w:val="003D0BC7"/>
    <w:rsid w:val="003D0CF0"/>
    <w:rsid w:val="003D121A"/>
    <w:rsid w:val="003D1CC1"/>
    <w:rsid w:val="003D1DC4"/>
    <w:rsid w:val="003D2218"/>
    <w:rsid w:val="003D233E"/>
    <w:rsid w:val="003D274D"/>
    <w:rsid w:val="003D2AD2"/>
    <w:rsid w:val="003D2D49"/>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059"/>
    <w:rsid w:val="003D616D"/>
    <w:rsid w:val="003D65DC"/>
    <w:rsid w:val="003D694B"/>
    <w:rsid w:val="003D6C31"/>
    <w:rsid w:val="003D71EF"/>
    <w:rsid w:val="003D79C7"/>
    <w:rsid w:val="003D7CA7"/>
    <w:rsid w:val="003E0DAA"/>
    <w:rsid w:val="003E0F08"/>
    <w:rsid w:val="003E113C"/>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4A76"/>
    <w:rsid w:val="003E5101"/>
    <w:rsid w:val="003E57FE"/>
    <w:rsid w:val="003E5887"/>
    <w:rsid w:val="003E5896"/>
    <w:rsid w:val="003E5A87"/>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55CA"/>
    <w:rsid w:val="003F5D5A"/>
    <w:rsid w:val="003F5ED5"/>
    <w:rsid w:val="003F61AA"/>
    <w:rsid w:val="003F70E4"/>
    <w:rsid w:val="003F7367"/>
    <w:rsid w:val="003F764E"/>
    <w:rsid w:val="003F786E"/>
    <w:rsid w:val="003F7E10"/>
    <w:rsid w:val="0040013E"/>
    <w:rsid w:val="00400330"/>
    <w:rsid w:val="0040084C"/>
    <w:rsid w:val="00400BB2"/>
    <w:rsid w:val="00400E09"/>
    <w:rsid w:val="00400FA0"/>
    <w:rsid w:val="0040116A"/>
    <w:rsid w:val="00401343"/>
    <w:rsid w:val="00401792"/>
    <w:rsid w:val="0040183A"/>
    <w:rsid w:val="004018DE"/>
    <w:rsid w:val="00401CA9"/>
    <w:rsid w:val="0040201B"/>
    <w:rsid w:val="00402096"/>
    <w:rsid w:val="004021F9"/>
    <w:rsid w:val="004026BB"/>
    <w:rsid w:val="00402939"/>
    <w:rsid w:val="00402F64"/>
    <w:rsid w:val="004036D9"/>
    <w:rsid w:val="00403858"/>
    <w:rsid w:val="00403AD2"/>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34"/>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6C"/>
    <w:rsid w:val="00416514"/>
    <w:rsid w:val="004166AB"/>
    <w:rsid w:val="00416793"/>
    <w:rsid w:val="004168CB"/>
    <w:rsid w:val="004173E4"/>
    <w:rsid w:val="004175C8"/>
    <w:rsid w:val="0041767A"/>
    <w:rsid w:val="004176BB"/>
    <w:rsid w:val="004177BD"/>
    <w:rsid w:val="0041783D"/>
    <w:rsid w:val="00417C3D"/>
    <w:rsid w:val="004201AC"/>
    <w:rsid w:val="00420238"/>
    <w:rsid w:val="00420683"/>
    <w:rsid w:val="0042088E"/>
    <w:rsid w:val="004208BA"/>
    <w:rsid w:val="00421B33"/>
    <w:rsid w:val="00422002"/>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94E"/>
    <w:rsid w:val="00437A43"/>
    <w:rsid w:val="00437F06"/>
    <w:rsid w:val="00440526"/>
    <w:rsid w:val="00440F4E"/>
    <w:rsid w:val="0044126B"/>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55E2"/>
    <w:rsid w:val="004460AA"/>
    <w:rsid w:val="00446C18"/>
    <w:rsid w:val="00446C9A"/>
    <w:rsid w:val="00446DD1"/>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1155"/>
    <w:rsid w:val="004612AB"/>
    <w:rsid w:val="004616D4"/>
    <w:rsid w:val="00461CD6"/>
    <w:rsid w:val="00461FF1"/>
    <w:rsid w:val="0046246D"/>
    <w:rsid w:val="004624A0"/>
    <w:rsid w:val="00462A76"/>
    <w:rsid w:val="0046355F"/>
    <w:rsid w:val="00463891"/>
    <w:rsid w:val="00463D6C"/>
    <w:rsid w:val="00464036"/>
    <w:rsid w:val="0046403C"/>
    <w:rsid w:val="004641C7"/>
    <w:rsid w:val="004641F5"/>
    <w:rsid w:val="00464DEC"/>
    <w:rsid w:val="00464F43"/>
    <w:rsid w:val="00464F5D"/>
    <w:rsid w:val="00465A74"/>
    <w:rsid w:val="00466210"/>
    <w:rsid w:val="00466958"/>
    <w:rsid w:val="00466AE4"/>
    <w:rsid w:val="004671FA"/>
    <w:rsid w:val="00467357"/>
    <w:rsid w:val="00467432"/>
    <w:rsid w:val="004677F6"/>
    <w:rsid w:val="00467943"/>
    <w:rsid w:val="00467B6A"/>
    <w:rsid w:val="00467CD2"/>
    <w:rsid w:val="00467F1F"/>
    <w:rsid w:val="00470308"/>
    <w:rsid w:val="0047030B"/>
    <w:rsid w:val="00470574"/>
    <w:rsid w:val="00470EEB"/>
    <w:rsid w:val="00471133"/>
    <w:rsid w:val="0047144E"/>
    <w:rsid w:val="004719F3"/>
    <w:rsid w:val="004728EB"/>
    <w:rsid w:val="00472F0C"/>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8014C"/>
    <w:rsid w:val="00480214"/>
    <w:rsid w:val="00480A52"/>
    <w:rsid w:val="00481093"/>
    <w:rsid w:val="00481A13"/>
    <w:rsid w:val="00481C6A"/>
    <w:rsid w:val="00481DE2"/>
    <w:rsid w:val="00482193"/>
    <w:rsid w:val="0048267F"/>
    <w:rsid w:val="00483040"/>
    <w:rsid w:val="004838C2"/>
    <w:rsid w:val="00483D7F"/>
    <w:rsid w:val="004848C6"/>
    <w:rsid w:val="00484E78"/>
    <w:rsid w:val="0048532E"/>
    <w:rsid w:val="004854D1"/>
    <w:rsid w:val="00485669"/>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57D2"/>
    <w:rsid w:val="00496438"/>
    <w:rsid w:val="00496C33"/>
    <w:rsid w:val="00497117"/>
    <w:rsid w:val="00497232"/>
    <w:rsid w:val="00497520"/>
    <w:rsid w:val="00497646"/>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3372"/>
    <w:rsid w:val="004A4327"/>
    <w:rsid w:val="004A458A"/>
    <w:rsid w:val="004A4794"/>
    <w:rsid w:val="004A4BFA"/>
    <w:rsid w:val="004A4FF3"/>
    <w:rsid w:val="004A544E"/>
    <w:rsid w:val="004A5896"/>
    <w:rsid w:val="004A59F0"/>
    <w:rsid w:val="004A6567"/>
    <w:rsid w:val="004A66F7"/>
    <w:rsid w:val="004A6846"/>
    <w:rsid w:val="004A6883"/>
    <w:rsid w:val="004A6FE5"/>
    <w:rsid w:val="004A7050"/>
    <w:rsid w:val="004A7250"/>
    <w:rsid w:val="004A7986"/>
    <w:rsid w:val="004B0325"/>
    <w:rsid w:val="004B0581"/>
    <w:rsid w:val="004B0B2A"/>
    <w:rsid w:val="004B0DD2"/>
    <w:rsid w:val="004B212F"/>
    <w:rsid w:val="004B32E4"/>
    <w:rsid w:val="004B358A"/>
    <w:rsid w:val="004B36C1"/>
    <w:rsid w:val="004B3BC7"/>
    <w:rsid w:val="004B4178"/>
    <w:rsid w:val="004B4B55"/>
    <w:rsid w:val="004B4E48"/>
    <w:rsid w:val="004B4EED"/>
    <w:rsid w:val="004B518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A62"/>
    <w:rsid w:val="004C7DFA"/>
    <w:rsid w:val="004C7E02"/>
    <w:rsid w:val="004D007D"/>
    <w:rsid w:val="004D06AF"/>
    <w:rsid w:val="004D0712"/>
    <w:rsid w:val="004D088A"/>
    <w:rsid w:val="004D0A3B"/>
    <w:rsid w:val="004D0CB6"/>
    <w:rsid w:val="004D15C0"/>
    <w:rsid w:val="004D16CB"/>
    <w:rsid w:val="004D1A55"/>
    <w:rsid w:val="004D1BDC"/>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822"/>
    <w:rsid w:val="0050595A"/>
    <w:rsid w:val="00505980"/>
    <w:rsid w:val="00505ACC"/>
    <w:rsid w:val="0050631F"/>
    <w:rsid w:val="0050666C"/>
    <w:rsid w:val="0050772F"/>
    <w:rsid w:val="005077AA"/>
    <w:rsid w:val="00507C6D"/>
    <w:rsid w:val="00510588"/>
    <w:rsid w:val="00510736"/>
    <w:rsid w:val="005112BC"/>
    <w:rsid w:val="005113F1"/>
    <w:rsid w:val="0051181C"/>
    <w:rsid w:val="00511A79"/>
    <w:rsid w:val="00511CF5"/>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3558"/>
    <w:rsid w:val="005238D6"/>
    <w:rsid w:val="00524218"/>
    <w:rsid w:val="00524DE9"/>
    <w:rsid w:val="0052523D"/>
    <w:rsid w:val="00525769"/>
    <w:rsid w:val="00525B13"/>
    <w:rsid w:val="00525BB6"/>
    <w:rsid w:val="00525E81"/>
    <w:rsid w:val="005261A9"/>
    <w:rsid w:val="00526278"/>
    <w:rsid w:val="005267C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298"/>
    <w:rsid w:val="00532709"/>
    <w:rsid w:val="0053289E"/>
    <w:rsid w:val="00532EE7"/>
    <w:rsid w:val="00532FE7"/>
    <w:rsid w:val="00534182"/>
    <w:rsid w:val="00534215"/>
    <w:rsid w:val="00534D6E"/>
    <w:rsid w:val="00534E4D"/>
    <w:rsid w:val="00535061"/>
    <w:rsid w:val="00535665"/>
    <w:rsid w:val="00535D60"/>
    <w:rsid w:val="00536B2D"/>
    <w:rsid w:val="0053714B"/>
    <w:rsid w:val="0053745C"/>
    <w:rsid w:val="005403C7"/>
    <w:rsid w:val="0054062A"/>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2F9"/>
    <w:rsid w:val="00547535"/>
    <w:rsid w:val="00547817"/>
    <w:rsid w:val="00547872"/>
    <w:rsid w:val="00547CF1"/>
    <w:rsid w:val="005504E2"/>
    <w:rsid w:val="00550718"/>
    <w:rsid w:val="00550955"/>
    <w:rsid w:val="00550D34"/>
    <w:rsid w:val="00550D72"/>
    <w:rsid w:val="00551329"/>
    <w:rsid w:val="0055143F"/>
    <w:rsid w:val="0055189C"/>
    <w:rsid w:val="005519E0"/>
    <w:rsid w:val="00551CF0"/>
    <w:rsid w:val="00551EA0"/>
    <w:rsid w:val="00552178"/>
    <w:rsid w:val="00552192"/>
    <w:rsid w:val="0055231E"/>
    <w:rsid w:val="0055248A"/>
    <w:rsid w:val="00552552"/>
    <w:rsid w:val="00552608"/>
    <w:rsid w:val="00552A74"/>
    <w:rsid w:val="00552B6E"/>
    <w:rsid w:val="0055300B"/>
    <w:rsid w:val="005530EE"/>
    <w:rsid w:val="00553661"/>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DB"/>
    <w:rsid w:val="005657B6"/>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B7A"/>
    <w:rsid w:val="00584E18"/>
    <w:rsid w:val="00585084"/>
    <w:rsid w:val="00585948"/>
    <w:rsid w:val="00585CF5"/>
    <w:rsid w:val="00585DC0"/>
    <w:rsid w:val="00586BAE"/>
    <w:rsid w:val="00586EF2"/>
    <w:rsid w:val="0058730D"/>
    <w:rsid w:val="005878A1"/>
    <w:rsid w:val="005879F3"/>
    <w:rsid w:val="005901BA"/>
    <w:rsid w:val="005901D1"/>
    <w:rsid w:val="005901DA"/>
    <w:rsid w:val="005902DC"/>
    <w:rsid w:val="00590354"/>
    <w:rsid w:val="0059077F"/>
    <w:rsid w:val="00590D75"/>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B95"/>
    <w:rsid w:val="005A5D1C"/>
    <w:rsid w:val="005A6327"/>
    <w:rsid w:val="005A6586"/>
    <w:rsid w:val="005A6B88"/>
    <w:rsid w:val="005A752B"/>
    <w:rsid w:val="005A75E7"/>
    <w:rsid w:val="005A75FF"/>
    <w:rsid w:val="005A7B71"/>
    <w:rsid w:val="005B04CE"/>
    <w:rsid w:val="005B0CAF"/>
    <w:rsid w:val="005B113F"/>
    <w:rsid w:val="005B17DE"/>
    <w:rsid w:val="005B1D79"/>
    <w:rsid w:val="005B1F3C"/>
    <w:rsid w:val="005B2132"/>
    <w:rsid w:val="005B218F"/>
    <w:rsid w:val="005B26C1"/>
    <w:rsid w:val="005B2CB9"/>
    <w:rsid w:val="005B34FE"/>
    <w:rsid w:val="005B34FF"/>
    <w:rsid w:val="005B3C67"/>
    <w:rsid w:val="005B3F83"/>
    <w:rsid w:val="005B428A"/>
    <w:rsid w:val="005B42D7"/>
    <w:rsid w:val="005B4313"/>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BD"/>
    <w:rsid w:val="005C66F9"/>
    <w:rsid w:val="005C67DC"/>
    <w:rsid w:val="005C6A4B"/>
    <w:rsid w:val="005C6B03"/>
    <w:rsid w:val="005C7A47"/>
    <w:rsid w:val="005C7B0A"/>
    <w:rsid w:val="005C7FF3"/>
    <w:rsid w:val="005D0851"/>
    <w:rsid w:val="005D0E7B"/>
    <w:rsid w:val="005D1590"/>
    <w:rsid w:val="005D1DD2"/>
    <w:rsid w:val="005D215B"/>
    <w:rsid w:val="005D238D"/>
    <w:rsid w:val="005D2F45"/>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B09"/>
    <w:rsid w:val="005E0809"/>
    <w:rsid w:val="005E087B"/>
    <w:rsid w:val="005E0BA3"/>
    <w:rsid w:val="005E0D1C"/>
    <w:rsid w:val="005E0F77"/>
    <w:rsid w:val="005E1240"/>
    <w:rsid w:val="005E15E7"/>
    <w:rsid w:val="005E189C"/>
    <w:rsid w:val="005E1BF6"/>
    <w:rsid w:val="005E265A"/>
    <w:rsid w:val="005E2E6E"/>
    <w:rsid w:val="005E3370"/>
    <w:rsid w:val="005E364E"/>
    <w:rsid w:val="005E368E"/>
    <w:rsid w:val="005E3781"/>
    <w:rsid w:val="005E3F95"/>
    <w:rsid w:val="005E4469"/>
    <w:rsid w:val="005E4632"/>
    <w:rsid w:val="005E4B9D"/>
    <w:rsid w:val="005E4D99"/>
    <w:rsid w:val="005E4EC5"/>
    <w:rsid w:val="005E4F99"/>
    <w:rsid w:val="005E57F3"/>
    <w:rsid w:val="005E584A"/>
    <w:rsid w:val="005E6435"/>
    <w:rsid w:val="005E6741"/>
    <w:rsid w:val="005E708A"/>
    <w:rsid w:val="005E72C4"/>
    <w:rsid w:val="005E7300"/>
    <w:rsid w:val="005E7426"/>
    <w:rsid w:val="005E7AAF"/>
    <w:rsid w:val="005E7CCF"/>
    <w:rsid w:val="005F0394"/>
    <w:rsid w:val="005F0491"/>
    <w:rsid w:val="005F05C8"/>
    <w:rsid w:val="005F0605"/>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55C4"/>
    <w:rsid w:val="0060576F"/>
    <w:rsid w:val="00605A0D"/>
    <w:rsid w:val="00606203"/>
    <w:rsid w:val="00606831"/>
    <w:rsid w:val="0060748B"/>
    <w:rsid w:val="006079D5"/>
    <w:rsid w:val="00607EF5"/>
    <w:rsid w:val="00610037"/>
    <w:rsid w:val="0061032B"/>
    <w:rsid w:val="00610B0E"/>
    <w:rsid w:val="00610DA1"/>
    <w:rsid w:val="0061104E"/>
    <w:rsid w:val="00611093"/>
    <w:rsid w:val="0061167A"/>
    <w:rsid w:val="00611CFB"/>
    <w:rsid w:val="00611D6E"/>
    <w:rsid w:val="00611D8A"/>
    <w:rsid w:val="00611F3F"/>
    <w:rsid w:val="0061222B"/>
    <w:rsid w:val="00612A8C"/>
    <w:rsid w:val="00612EDD"/>
    <w:rsid w:val="006131A6"/>
    <w:rsid w:val="00613455"/>
    <w:rsid w:val="0061379D"/>
    <w:rsid w:val="00613BF1"/>
    <w:rsid w:val="00614A93"/>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ACE"/>
    <w:rsid w:val="00617C6F"/>
    <w:rsid w:val="00620329"/>
    <w:rsid w:val="0062079D"/>
    <w:rsid w:val="00620AF7"/>
    <w:rsid w:val="00620B2E"/>
    <w:rsid w:val="006215BC"/>
    <w:rsid w:val="0062174A"/>
    <w:rsid w:val="006219AC"/>
    <w:rsid w:val="00621FEB"/>
    <w:rsid w:val="00622299"/>
    <w:rsid w:val="00622679"/>
    <w:rsid w:val="00622D3D"/>
    <w:rsid w:val="00622EB8"/>
    <w:rsid w:val="006234FF"/>
    <w:rsid w:val="00623802"/>
    <w:rsid w:val="006240EE"/>
    <w:rsid w:val="0062440A"/>
    <w:rsid w:val="00624442"/>
    <w:rsid w:val="0062466F"/>
    <w:rsid w:val="00624938"/>
    <w:rsid w:val="00624959"/>
    <w:rsid w:val="00625006"/>
    <w:rsid w:val="0062507F"/>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84A"/>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3BC"/>
    <w:rsid w:val="0063782B"/>
    <w:rsid w:val="00637B38"/>
    <w:rsid w:val="00637BC1"/>
    <w:rsid w:val="0064088E"/>
    <w:rsid w:val="00640CCE"/>
    <w:rsid w:val="006413BE"/>
    <w:rsid w:val="0064274D"/>
    <w:rsid w:val="00642B4D"/>
    <w:rsid w:val="00642E4E"/>
    <w:rsid w:val="0064364D"/>
    <w:rsid w:val="00643981"/>
    <w:rsid w:val="0064403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42"/>
    <w:rsid w:val="0066510E"/>
    <w:rsid w:val="0066511A"/>
    <w:rsid w:val="00665132"/>
    <w:rsid w:val="006655F9"/>
    <w:rsid w:val="0066560D"/>
    <w:rsid w:val="00665D5C"/>
    <w:rsid w:val="006661B9"/>
    <w:rsid w:val="00666270"/>
    <w:rsid w:val="0066629E"/>
    <w:rsid w:val="00666367"/>
    <w:rsid w:val="0066654F"/>
    <w:rsid w:val="006665C8"/>
    <w:rsid w:val="00666E8E"/>
    <w:rsid w:val="00666EB4"/>
    <w:rsid w:val="00667333"/>
    <w:rsid w:val="00667355"/>
    <w:rsid w:val="00667AE7"/>
    <w:rsid w:val="00667C7A"/>
    <w:rsid w:val="00667C86"/>
    <w:rsid w:val="00667D4D"/>
    <w:rsid w:val="006704DD"/>
    <w:rsid w:val="0067067B"/>
    <w:rsid w:val="006707E1"/>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7"/>
    <w:rsid w:val="00677658"/>
    <w:rsid w:val="0067790D"/>
    <w:rsid w:val="00677A80"/>
    <w:rsid w:val="00680DEB"/>
    <w:rsid w:val="00681695"/>
    <w:rsid w:val="00681743"/>
    <w:rsid w:val="00681AEB"/>
    <w:rsid w:val="00682294"/>
    <w:rsid w:val="006825E2"/>
    <w:rsid w:val="00682845"/>
    <w:rsid w:val="00682981"/>
    <w:rsid w:val="00682F50"/>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6DFF"/>
    <w:rsid w:val="006873DB"/>
    <w:rsid w:val="00687C2B"/>
    <w:rsid w:val="00687E3A"/>
    <w:rsid w:val="006902A7"/>
    <w:rsid w:val="00690724"/>
    <w:rsid w:val="00690822"/>
    <w:rsid w:val="00690A33"/>
    <w:rsid w:val="00690EBF"/>
    <w:rsid w:val="00690EE6"/>
    <w:rsid w:val="006911EB"/>
    <w:rsid w:val="0069142C"/>
    <w:rsid w:val="006914D3"/>
    <w:rsid w:val="006914FD"/>
    <w:rsid w:val="0069195C"/>
    <w:rsid w:val="00691CE0"/>
    <w:rsid w:val="00691F73"/>
    <w:rsid w:val="00691FAC"/>
    <w:rsid w:val="00691FDE"/>
    <w:rsid w:val="00692308"/>
    <w:rsid w:val="006928C3"/>
    <w:rsid w:val="00692AC8"/>
    <w:rsid w:val="006931C8"/>
    <w:rsid w:val="0069333D"/>
    <w:rsid w:val="006933E5"/>
    <w:rsid w:val="006938D3"/>
    <w:rsid w:val="00693D3D"/>
    <w:rsid w:val="006941D6"/>
    <w:rsid w:val="0069449B"/>
    <w:rsid w:val="0069495B"/>
    <w:rsid w:val="00694BF8"/>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33F"/>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74AB"/>
    <w:rsid w:val="006B753A"/>
    <w:rsid w:val="006B755D"/>
    <w:rsid w:val="006B78C7"/>
    <w:rsid w:val="006B7E28"/>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7E8"/>
    <w:rsid w:val="006C5DCE"/>
    <w:rsid w:val="006C5F44"/>
    <w:rsid w:val="006C63A3"/>
    <w:rsid w:val="006C65FE"/>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666"/>
    <w:rsid w:val="006D5A54"/>
    <w:rsid w:val="006D5B3A"/>
    <w:rsid w:val="006D5DC2"/>
    <w:rsid w:val="006D5F8A"/>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7AC"/>
    <w:rsid w:val="006E6864"/>
    <w:rsid w:val="006E6E27"/>
    <w:rsid w:val="006E73B2"/>
    <w:rsid w:val="006E7A4A"/>
    <w:rsid w:val="006E7E32"/>
    <w:rsid w:val="006F02D4"/>
    <w:rsid w:val="006F03B6"/>
    <w:rsid w:val="006F049E"/>
    <w:rsid w:val="006F07A0"/>
    <w:rsid w:val="006F1AE4"/>
    <w:rsid w:val="006F1C7F"/>
    <w:rsid w:val="006F1EF2"/>
    <w:rsid w:val="006F228F"/>
    <w:rsid w:val="006F254A"/>
    <w:rsid w:val="006F2BBD"/>
    <w:rsid w:val="006F2E24"/>
    <w:rsid w:val="006F3617"/>
    <w:rsid w:val="006F4268"/>
    <w:rsid w:val="006F4A10"/>
    <w:rsid w:val="006F4E32"/>
    <w:rsid w:val="006F527F"/>
    <w:rsid w:val="006F56C2"/>
    <w:rsid w:val="006F56D6"/>
    <w:rsid w:val="006F603F"/>
    <w:rsid w:val="006F6163"/>
    <w:rsid w:val="006F61AF"/>
    <w:rsid w:val="006F62E1"/>
    <w:rsid w:val="006F692E"/>
    <w:rsid w:val="006F6A3F"/>
    <w:rsid w:val="006F74C4"/>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3E59"/>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32"/>
    <w:rsid w:val="0071240F"/>
    <w:rsid w:val="00712463"/>
    <w:rsid w:val="00712572"/>
    <w:rsid w:val="00712733"/>
    <w:rsid w:val="0071293B"/>
    <w:rsid w:val="00712E12"/>
    <w:rsid w:val="007130F7"/>
    <w:rsid w:val="00713554"/>
    <w:rsid w:val="00713685"/>
    <w:rsid w:val="00713E4B"/>
    <w:rsid w:val="00713FDD"/>
    <w:rsid w:val="00714202"/>
    <w:rsid w:val="007144C1"/>
    <w:rsid w:val="0071453F"/>
    <w:rsid w:val="00714A06"/>
    <w:rsid w:val="00714A54"/>
    <w:rsid w:val="00715400"/>
    <w:rsid w:val="00715D13"/>
    <w:rsid w:val="007161C0"/>
    <w:rsid w:val="007162C1"/>
    <w:rsid w:val="00716517"/>
    <w:rsid w:val="007168D7"/>
    <w:rsid w:val="00716C88"/>
    <w:rsid w:val="00717114"/>
    <w:rsid w:val="0071733C"/>
    <w:rsid w:val="0071781A"/>
    <w:rsid w:val="00717B06"/>
    <w:rsid w:val="00717E60"/>
    <w:rsid w:val="00717F72"/>
    <w:rsid w:val="007200B5"/>
    <w:rsid w:val="007207D2"/>
    <w:rsid w:val="00720AFB"/>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2E94"/>
    <w:rsid w:val="00733032"/>
    <w:rsid w:val="007341B9"/>
    <w:rsid w:val="00734D1A"/>
    <w:rsid w:val="00734D92"/>
    <w:rsid w:val="00735B43"/>
    <w:rsid w:val="00735D1C"/>
    <w:rsid w:val="00736024"/>
    <w:rsid w:val="00736752"/>
    <w:rsid w:val="00737266"/>
    <w:rsid w:val="00737556"/>
    <w:rsid w:val="00737738"/>
    <w:rsid w:val="00737A93"/>
    <w:rsid w:val="00737D1C"/>
    <w:rsid w:val="007404FB"/>
    <w:rsid w:val="00740A6B"/>
    <w:rsid w:val="00740FC4"/>
    <w:rsid w:val="007412B8"/>
    <w:rsid w:val="0074188C"/>
    <w:rsid w:val="00741BE2"/>
    <w:rsid w:val="007420B8"/>
    <w:rsid w:val="00742402"/>
    <w:rsid w:val="00743133"/>
    <w:rsid w:val="007432DA"/>
    <w:rsid w:val="0074345B"/>
    <w:rsid w:val="00743CFA"/>
    <w:rsid w:val="00744B22"/>
    <w:rsid w:val="00744B6A"/>
    <w:rsid w:val="00744B6C"/>
    <w:rsid w:val="00744CE4"/>
    <w:rsid w:val="00744DC7"/>
    <w:rsid w:val="00745647"/>
    <w:rsid w:val="0074573E"/>
    <w:rsid w:val="0074588B"/>
    <w:rsid w:val="007458C1"/>
    <w:rsid w:val="00745BBA"/>
    <w:rsid w:val="007464B3"/>
    <w:rsid w:val="00746FC9"/>
    <w:rsid w:val="00747204"/>
    <w:rsid w:val="007473D3"/>
    <w:rsid w:val="007474DD"/>
    <w:rsid w:val="0074755F"/>
    <w:rsid w:val="007478B5"/>
    <w:rsid w:val="00747907"/>
    <w:rsid w:val="00747B49"/>
    <w:rsid w:val="00747F15"/>
    <w:rsid w:val="00747FD0"/>
    <w:rsid w:val="00750A4F"/>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568"/>
    <w:rsid w:val="00760678"/>
    <w:rsid w:val="00760860"/>
    <w:rsid w:val="007609EB"/>
    <w:rsid w:val="00760B66"/>
    <w:rsid w:val="00760D7D"/>
    <w:rsid w:val="00761366"/>
    <w:rsid w:val="007629EE"/>
    <w:rsid w:val="00762B12"/>
    <w:rsid w:val="00763456"/>
    <w:rsid w:val="00763568"/>
    <w:rsid w:val="00763DA0"/>
    <w:rsid w:val="007640F5"/>
    <w:rsid w:val="007642B2"/>
    <w:rsid w:val="007646C8"/>
    <w:rsid w:val="0076479A"/>
    <w:rsid w:val="00764807"/>
    <w:rsid w:val="007648EF"/>
    <w:rsid w:val="00764C7C"/>
    <w:rsid w:val="00764EFD"/>
    <w:rsid w:val="00765590"/>
    <w:rsid w:val="00765ACA"/>
    <w:rsid w:val="00766008"/>
    <w:rsid w:val="00766267"/>
    <w:rsid w:val="00766378"/>
    <w:rsid w:val="0076658E"/>
    <w:rsid w:val="00766C43"/>
    <w:rsid w:val="00766D66"/>
    <w:rsid w:val="007675DA"/>
    <w:rsid w:val="00767913"/>
    <w:rsid w:val="00767D37"/>
    <w:rsid w:val="007702B3"/>
    <w:rsid w:val="00770492"/>
    <w:rsid w:val="00770B44"/>
    <w:rsid w:val="00770E5E"/>
    <w:rsid w:val="00771334"/>
    <w:rsid w:val="00771DF2"/>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32D"/>
    <w:rsid w:val="00786509"/>
    <w:rsid w:val="0078679D"/>
    <w:rsid w:val="007867F0"/>
    <w:rsid w:val="007868AB"/>
    <w:rsid w:val="007870BD"/>
    <w:rsid w:val="00787A93"/>
    <w:rsid w:val="007901B4"/>
    <w:rsid w:val="00790605"/>
    <w:rsid w:val="00790EED"/>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88F"/>
    <w:rsid w:val="00797F8E"/>
    <w:rsid w:val="007A03F3"/>
    <w:rsid w:val="007A0EB2"/>
    <w:rsid w:val="007A0FC0"/>
    <w:rsid w:val="007A11F9"/>
    <w:rsid w:val="007A1549"/>
    <w:rsid w:val="007A16FC"/>
    <w:rsid w:val="007A17B8"/>
    <w:rsid w:val="007A1A85"/>
    <w:rsid w:val="007A1D57"/>
    <w:rsid w:val="007A202F"/>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C7F"/>
    <w:rsid w:val="007A7EE5"/>
    <w:rsid w:val="007B020A"/>
    <w:rsid w:val="007B0A01"/>
    <w:rsid w:val="007B0B3A"/>
    <w:rsid w:val="007B0B84"/>
    <w:rsid w:val="007B0CC0"/>
    <w:rsid w:val="007B106D"/>
    <w:rsid w:val="007B1C06"/>
    <w:rsid w:val="007B1FA9"/>
    <w:rsid w:val="007B247A"/>
    <w:rsid w:val="007B34CE"/>
    <w:rsid w:val="007B35D0"/>
    <w:rsid w:val="007B3953"/>
    <w:rsid w:val="007B42D3"/>
    <w:rsid w:val="007B4367"/>
    <w:rsid w:val="007B46F5"/>
    <w:rsid w:val="007B4713"/>
    <w:rsid w:val="007B47D5"/>
    <w:rsid w:val="007B4995"/>
    <w:rsid w:val="007B49D8"/>
    <w:rsid w:val="007B4BC8"/>
    <w:rsid w:val="007B4D0F"/>
    <w:rsid w:val="007B5173"/>
    <w:rsid w:val="007B566B"/>
    <w:rsid w:val="007B5D06"/>
    <w:rsid w:val="007B5D88"/>
    <w:rsid w:val="007B5E88"/>
    <w:rsid w:val="007B6D01"/>
    <w:rsid w:val="007B6E0E"/>
    <w:rsid w:val="007B6E89"/>
    <w:rsid w:val="007B7033"/>
    <w:rsid w:val="007B725E"/>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C9D"/>
    <w:rsid w:val="007C5EB7"/>
    <w:rsid w:val="007C5FDF"/>
    <w:rsid w:val="007C6143"/>
    <w:rsid w:val="007C641E"/>
    <w:rsid w:val="007C652D"/>
    <w:rsid w:val="007C686C"/>
    <w:rsid w:val="007C7326"/>
    <w:rsid w:val="007C7A6A"/>
    <w:rsid w:val="007C7CB6"/>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E06"/>
    <w:rsid w:val="007D3E37"/>
    <w:rsid w:val="007D43CE"/>
    <w:rsid w:val="007D4756"/>
    <w:rsid w:val="007D492A"/>
    <w:rsid w:val="007D49A1"/>
    <w:rsid w:val="007D5412"/>
    <w:rsid w:val="007D56E9"/>
    <w:rsid w:val="007D60B3"/>
    <w:rsid w:val="007D6C91"/>
    <w:rsid w:val="007D6EB0"/>
    <w:rsid w:val="007D72EA"/>
    <w:rsid w:val="007D7536"/>
    <w:rsid w:val="007D773B"/>
    <w:rsid w:val="007E035E"/>
    <w:rsid w:val="007E0554"/>
    <w:rsid w:val="007E0A9F"/>
    <w:rsid w:val="007E0B5F"/>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44D7"/>
    <w:rsid w:val="007E4A3F"/>
    <w:rsid w:val="007E4C75"/>
    <w:rsid w:val="007E4E27"/>
    <w:rsid w:val="007E5196"/>
    <w:rsid w:val="007E5444"/>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B7"/>
    <w:rsid w:val="007F03C4"/>
    <w:rsid w:val="007F09B5"/>
    <w:rsid w:val="007F0AC6"/>
    <w:rsid w:val="007F0F57"/>
    <w:rsid w:val="007F1229"/>
    <w:rsid w:val="007F133D"/>
    <w:rsid w:val="007F1C8A"/>
    <w:rsid w:val="007F2105"/>
    <w:rsid w:val="007F2267"/>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9ED"/>
    <w:rsid w:val="007F5EE0"/>
    <w:rsid w:val="007F61B0"/>
    <w:rsid w:val="007F64ED"/>
    <w:rsid w:val="007F6D52"/>
    <w:rsid w:val="007F6E19"/>
    <w:rsid w:val="007F7049"/>
    <w:rsid w:val="007F73F0"/>
    <w:rsid w:val="007F74F8"/>
    <w:rsid w:val="007F7955"/>
    <w:rsid w:val="007F7C43"/>
    <w:rsid w:val="007F7CC8"/>
    <w:rsid w:val="0080024D"/>
    <w:rsid w:val="008009FB"/>
    <w:rsid w:val="00800C9A"/>
    <w:rsid w:val="00801110"/>
    <w:rsid w:val="00801236"/>
    <w:rsid w:val="00801A6C"/>
    <w:rsid w:val="00801AB0"/>
    <w:rsid w:val="00801FE8"/>
    <w:rsid w:val="00802DBD"/>
    <w:rsid w:val="00803871"/>
    <w:rsid w:val="00803D1D"/>
    <w:rsid w:val="0080448D"/>
    <w:rsid w:val="00804853"/>
    <w:rsid w:val="00804983"/>
    <w:rsid w:val="00804A04"/>
    <w:rsid w:val="00804C88"/>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F6D"/>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CC3"/>
    <w:rsid w:val="008160A3"/>
    <w:rsid w:val="00816261"/>
    <w:rsid w:val="0081679E"/>
    <w:rsid w:val="00816B38"/>
    <w:rsid w:val="00816C56"/>
    <w:rsid w:val="008171D5"/>
    <w:rsid w:val="00817205"/>
    <w:rsid w:val="008175D7"/>
    <w:rsid w:val="00817881"/>
    <w:rsid w:val="0082021E"/>
    <w:rsid w:val="0082028A"/>
    <w:rsid w:val="008206EA"/>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BA7"/>
    <w:rsid w:val="00834D78"/>
    <w:rsid w:val="00834D8F"/>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C8"/>
    <w:rsid w:val="00843E9B"/>
    <w:rsid w:val="00844183"/>
    <w:rsid w:val="008447CB"/>
    <w:rsid w:val="00844BF6"/>
    <w:rsid w:val="00844F7D"/>
    <w:rsid w:val="00844FFF"/>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6E4"/>
    <w:rsid w:val="00850A93"/>
    <w:rsid w:val="00850D88"/>
    <w:rsid w:val="008512CE"/>
    <w:rsid w:val="00851838"/>
    <w:rsid w:val="008518B1"/>
    <w:rsid w:val="00851A4E"/>
    <w:rsid w:val="008529C4"/>
    <w:rsid w:val="00852A20"/>
    <w:rsid w:val="00852E86"/>
    <w:rsid w:val="00853728"/>
    <w:rsid w:val="00853754"/>
    <w:rsid w:val="00853A29"/>
    <w:rsid w:val="00854751"/>
    <w:rsid w:val="008547FB"/>
    <w:rsid w:val="00855488"/>
    <w:rsid w:val="00855F93"/>
    <w:rsid w:val="0085635C"/>
    <w:rsid w:val="008570A5"/>
    <w:rsid w:val="00857145"/>
    <w:rsid w:val="008573EC"/>
    <w:rsid w:val="0085741D"/>
    <w:rsid w:val="0085794E"/>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DE1"/>
    <w:rsid w:val="00870F7D"/>
    <w:rsid w:val="0087121D"/>
    <w:rsid w:val="00871435"/>
    <w:rsid w:val="00871647"/>
    <w:rsid w:val="00871685"/>
    <w:rsid w:val="0087177B"/>
    <w:rsid w:val="00871798"/>
    <w:rsid w:val="0087197F"/>
    <w:rsid w:val="00871D87"/>
    <w:rsid w:val="008721B5"/>
    <w:rsid w:val="008724E3"/>
    <w:rsid w:val="0087267E"/>
    <w:rsid w:val="0087287B"/>
    <w:rsid w:val="00872CB8"/>
    <w:rsid w:val="00872FBB"/>
    <w:rsid w:val="008733EE"/>
    <w:rsid w:val="0087369E"/>
    <w:rsid w:val="00873D3A"/>
    <w:rsid w:val="008741D4"/>
    <w:rsid w:val="00874EE1"/>
    <w:rsid w:val="0087511E"/>
    <w:rsid w:val="0087521A"/>
    <w:rsid w:val="008755F9"/>
    <w:rsid w:val="008756DD"/>
    <w:rsid w:val="00875823"/>
    <w:rsid w:val="00875AFF"/>
    <w:rsid w:val="00875FFC"/>
    <w:rsid w:val="00876488"/>
    <w:rsid w:val="00876757"/>
    <w:rsid w:val="00877037"/>
    <w:rsid w:val="008770FC"/>
    <w:rsid w:val="008773FE"/>
    <w:rsid w:val="00880354"/>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B03"/>
    <w:rsid w:val="00883B6C"/>
    <w:rsid w:val="00884098"/>
    <w:rsid w:val="00884320"/>
    <w:rsid w:val="0088492C"/>
    <w:rsid w:val="00884ADE"/>
    <w:rsid w:val="00885298"/>
    <w:rsid w:val="00885443"/>
    <w:rsid w:val="00885E9E"/>
    <w:rsid w:val="00885F49"/>
    <w:rsid w:val="008864E1"/>
    <w:rsid w:val="0088678B"/>
    <w:rsid w:val="00886CCB"/>
    <w:rsid w:val="008874E5"/>
    <w:rsid w:val="00887694"/>
    <w:rsid w:val="00887CE1"/>
    <w:rsid w:val="00887DC5"/>
    <w:rsid w:val="00890014"/>
    <w:rsid w:val="00890306"/>
    <w:rsid w:val="00890991"/>
    <w:rsid w:val="00890C3C"/>
    <w:rsid w:val="00890C7B"/>
    <w:rsid w:val="00890F70"/>
    <w:rsid w:val="0089156C"/>
    <w:rsid w:val="0089188E"/>
    <w:rsid w:val="008918A7"/>
    <w:rsid w:val="00891F8A"/>
    <w:rsid w:val="0089295D"/>
    <w:rsid w:val="00892C36"/>
    <w:rsid w:val="00892DAB"/>
    <w:rsid w:val="00892F19"/>
    <w:rsid w:val="0089332F"/>
    <w:rsid w:val="008934BD"/>
    <w:rsid w:val="0089375B"/>
    <w:rsid w:val="00893CB2"/>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D06"/>
    <w:rsid w:val="008A4EC9"/>
    <w:rsid w:val="008A5977"/>
    <w:rsid w:val="008A5AD5"/>
    <w:rsid w:val="008A5D4A"/>
    <w:rsid w:val="008A657C"/>
    <w:rsid w:val="008A67C2"/>
    <w:rsid w:val="008A6CD8"/>
    <w:rsid w:val="008A6EB6"/>
    <w:rsid w:val="008A712F"/>
    <w:rsid w:val="008A746C"/>
    <w:rsid w:val="008A77D6"/>
    <w:rsid w:val="008A7AC1"/>
    <w:rsid w:val="008B062C"/>
    <w:rsid w:val="008B086B"/>
    <w:rsid w:val="008B15F5"/>
    <w:rsid w:val="008B16A1"/>
    <w:rsid w:val="008B221D"/>
    <w:rsid w:val="008B2487"/>
    <w:rsid w:val="008B27A9"/>
    <w:rsid w:val="008B27D4"/>
    <w:rsid w:val="008B33EA"/>
    <w:rsid w:val="008B37C8"/>
    <w:rsid w:val="008B3C45"/>
    <w:rsid w:val="008B3FC3"/>
    <w:rsid w:val="008B40C9"/>
    <w:rsid w:val="008B4351"/>
    <w:rsid w:val="008B45B2"/>
    <w:rsid w:val="008B4D13"/>
    <w:rsid w:val="008B5657"/>
    <w:rsid w:val="008B5E12"/>
    <w:rsid w:val="008B5E28"/>
    <w:rsid w:val="008B5F2D"/>
    <w:rsid w:val="008B6123"/>
    <w:rsid w:val="008B65EB"/>
    <w:rsid w:val="008B6D1E"/>
    <w:rsid w:val="008B7EE0"/>
    <w:rsid w:val="008C0665"/>
    <w:rsid w:val="008C1260"/>
    <w:rsid w:val="008C1277"/>
    <w:rsid w:val="008C1524"/>
    <w:rsid w:val="008C1703"/>
    <w:rsid w:val="008C17A8"/>
    <w:rsid w:val="008C19DF"/>
    <w:rsid w:val="008C22C1"/>
    <w:rsid w:val="008C292C"/>
    <w:rsid w:val="008C2A32"/>
    <w:rsid w:val="008C2D90"/>
    <w:rsid w:val="008C2FBD"/>
    <w:rsid w:val="008C3A23"/>
    <w:rsid w:val="008C3AB1"/>
    <w:rsid w:val="008C41E9"/>
    <w:rsid w:val="008C4417"/>
    <w:rsid w:val="008C459D"/>
    <w:rsid w:val="008C490C"/>
    <w:rsid w:val="008C49CE"/>
    <w:rsid w:val="008C592D"/>
    <w:rsid w:val="008C5B3F"/>
    <w:rsid w:val="008C5B49"/>
    <w:rsid w:val="008C5F90"/>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A07"/>
    <w:rsid w:val="008E1C45"/>
    <w:rsid w:val="008E20A4"/>
    <w:rsid w:val="008E242A"/>
    <w:rsid w:val="008E26B4"/>
    <w:rsid w:val="008E2B62"/>
    <w:rsid w:val="008E2CC5"/>
    <w:rsid w:val="008E3013"/>
    <w:rsid w:val="008E3477"/>
    <w:rsid w:val="008E383A"/>
    <w:rsid w:val="008E3B26"/>
    <w:rsid w:val="008E44C1"/>
    <w:rsid w:val="008E48D7"/>
    <w:rsid w:val="008E544D"/>
    <w:rsid w:val="008E5638"/>
    <w:rsid w:val="008E57C0"/>
    <w:rsid w:val="008E5871"/>
    <w:rsid w:val="008E58E7"/>
    <w:rsid w:val="008E5D0F"/>
    <w:rsid w:val="008E6031"/>
    <w:rsid w:val="008E60DD"/>
    <w:rsid w:val="008E627F"/>
    <w:rsid w:val="008E675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1A4"/>
    <w:rsid w:val="009005D9"/>
    <w:rsid w:val="0090085E"/>
    <w:rsid w:val="00900BF0"/>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447"/>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394"/>
    <w:rsid w:val="00914886"/>
    <w:rsid w:val="009149CF"/>
    <w:rsid w:val="00914BA0"/>
    <w:rsid w:val="00914BF9"/>
    <w:rsid w:val="00914DE9"/>
    <w:rsid w:val="00916D7E"/>
    <w:rsid w:val="009170C7"/>
    <w:rsid w:val="0091735A"/>
    <w:rsid w:val="0091744E"/>
    <w:rsid w:val="00917478"/>
    <w:rsid w:val="00917539"/>
    <w:rsid w:val="009175F6"/>
    <w:rsid w:val="00917D61"/>
    <w:rsid w:val="009200FD"/>
    <w:rsid w:val="00920119"/>
    <w:rsid w:val="009202BF"/>
    <w:rsid w:val="00920780"/>
    <w:rsid w:val="00920816"/>
    <w:rsid w:val="00920BF4"/>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672"/>
    <w:rsid w:val="00926B88"/>
    <w:rsid w:val="00926DF7"/>
    <w:rsid w:val="009272C4"/>
    <w:rsid w:val="0092735F"/>
    <w:rsid w:val="009275CE"/>
    <w:rsid w:val="00927880"/>
    <w:rsid w:val="00927C54"/>
    <w:rsid w:val="00927E93"/>
    <w:rsid w:val="00930875"/>
    <w:rsid w:val="00930CBF"/>
    <w:rsid w:val="00930D9E"/>
    <w:rsid w:val="00931121"/>
    <w:rsid w:val="0093119C"/>
    <w:rsid w:val="0093154C"/>
    <w:rsid w:val="00931CB3"/>
    <w:rsid w:val="00931E08"/>
    <w:rsid w:val="0093201A"/>
    <w:rsid w:val="00932134"/>
    <w:rsid w:val="0093240E"/>
    <w:rsid w:val="009325D7"/>
    <w:rsid w:val="009330D2"/>
    <w:rsid w:val="00933605"/>
    <w:rsid w:val="009338E2"/>
    <w:rsid w:val="00933907"/>
    <w:rsid w:val="00934098"/>
    <w:rsid w:val="00934598"/>
    <w:rsid w:val="009349A7"/>
    <w:rsid w:val="00934B70"/>
    <w:rsid w:val="009361CD"/>
    <w:rsid w:val="00936511"/>
    <w:rsid w:val="00936731"/>
    <w:rsid w:val="009369BE"/>
    <w:rsid w:val="009369C4"/>
    <w:rsid w:val="00936CA3"/>
    <w:rsid w:val="00937265"/>
    <w:rsid w:val="00937A17"/>
    <w:rsid w:val="00940267"/>
    <w:rsid w:val="0094042B"/>
    <w:rsid w:val="009406FC"/>
    <w:rsid w:val="009407BE"/>
    <w:rsid w:val="00940999"/>
    <w:rsid w:val="00940C51"/>
    <w:rsid w:val="00941502"/>
    <w:rsid w:val="009415A3"/>
    <w:rsid w:val="00941732"/>
    <w:rsid w:val="00941CCD"/>
    <w:rsid w:val="00941D0E"/>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AF4"/>
    <w:rsid w:val="00947267"/>
    <w:rsid w:val="00947499"/>
    <w:rsid w:val="00947624"/>
    <w:rsid w:val="00947728"/>
    <w:rsid w:val="009477D9"/>
    <w:rsid w:val="00947AC0"/>
    <w:rsid w:val="00947CB1"/>
    <w:rsid w:val="00947CFB"/>
    <w:rsid w:val="00947E2C"/>
    <w:rsid w:val="00950200"/>
    <w:rsid w:val="009506C1"/>
    <w:rsid w:val="00950936"/>
    <w:rsid w:val="00950958"/>
    <w:rsid w:val="00950984"/>
    <w:rsid w:val="00950BC6"/>
    <w:rsid w:val="0095185C"/>
    <w:rsid w:val="00951CDB"/>
    <w:rsid w:val="00951D20"/>
    <w:rsid w:val="00951EC2"/>
    <w:rsid w:val="009522F8"/>
    <w:rsid w:val="00952580"/>
    <w:rsid w:val="00952665"/>
    <w:rsid w:val="00952682"/>
    <w:rsid w:val="00952758"/>
    <w:rsid w:val="009528B3"/>
    <w:rsid w:val="00952A3D"/>
    <w:rsid w:val="00952B8F"/>
    <w:rsid w:val="00952E2D"/>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CB2"/>
    <w:rsid w:val="00955CD9"/>
    <w:rsid w:val="009560CF"/>
    <w:rsid w:val="009563B4"/>
    <w:rsid w:val="009566CE"/>
    <w:rsid w:val="009566F2"/>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572"/>
    <w:rsid w:val="00971A08"/>
    <w:rsid w:val="00971CEB"/>
    <w:rsid w:val="00971FC4"/>
    <w:rsid w:val="0097212C"/>
    <w:rsid w:val="00972288"/>
    <w:rsid w:val="009722E6"/>
    <w:rsid w:val="00972499"/>
    <w:rsid w:val="00973007"/>
    <w:rsid w:val="00973039"/>
    <w:rsid w:val="00973C54"/>
    <w:rsid w:val="00973EED"/>
    <w:rsid w:val="0097421A"/>
    <w:rsid w:val="00974818"/>
    <w:rsid w:val="00974A17"/>
    <w:rsid w:val="00974A39"/>
    <w:rsid w:val="00974B2B"/>
    <w:rsid w:val="00974C70"/>
    <w:rsid w:val="00974F50"/>
    <w:rsid w:val="00975306"/>
    <w:rsid w:val="00975438"/>
    <w:rsid w:val="00975512"/>
    <w:rsid w:val="00975BB3"/>
    <w:rsid w:val="00975DE1"/>
    <w:rsid w:val="00975F91"/>
    <w:rsid w:val="00976143"/>
    <w:rsid w:val="009761EC"/>
    <w:rsid w:val="00976227"/>
    <w:rsid w:val="00976441"/>
    <w:rsid w:val="00976741"/>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207A"/>
    <w:rsid w:val="00982160"/>
    <w:rsid w:val="00983011"/>
    <w:rsid w:val="009834D3"/>
    <w:rsid w:val="009835E3"/>
    <w:rsid w:val="00983C89"/>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DF"/>
    <w:rsid w:val="00987ACA"/>
    <w:rsid w:val="00987C56"/>
    <w:rsid w:val="00987F1A"/>
    <w:rsid w:val="0099009D"/>
    <w:rsid w:val="009901E2"/>
    <w:rsid w:val="009906C9"/>
    <w:rsid w:val="00990C6B"/>
    <w:rsid w:val="00991A02"/>
    <w:rsid w:val="00991A89"/>
    <w:rsid w:val="00991B44"/>
    <w:rsid w:val="009924BB"/>
    <w:rsid w:val="00992527"/>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9EC"/>
    <w:rsid w:val="00995B93"/>
    <w:rsid w:val="00995E03"/>
    <w:rsid w:val="00995F0D"/>
    <w:rsid w:val="009971F0"/>
    <w:rsid w:val="009971F1"/>
    <w:rsid w:val="009972C5"/>
    <w:rsid w:val="009974A2"/>
    <w:rsid w:val="00997A25"/>
    <w:rsid w:val="00997C75"/>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1A1"/>
    <w:rsid w:val="009A695F"/>
    <w:rsid w:val="009A69EC"/>
    <w:rsid w:val="009A6A0F"/>
    <w:rsid w:val="009A6E1C"/>
    <w:rsid w:val="009A70CF"/>
    <w:rsid w:val="009A71CD"/>
    <w:rsid w:val="009A73C1"/>
    <w:rsid w:val="009A7861"/>
    <w:rsid w:val="009A7930"/>
    <w:rsid w:val="009A7933"/>
    <w:rsid w:val="009A7E3B"/>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432F"/>
    <w:rsid w:val="009B478C"/>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0E"/>
    <w:rsid w:val="009C4A5A"/>
    <w:rsid w:val="009C4C87"/>
    <w:rsid w:val="009C4E6F"/>
    <w:rsid w:val="009C5BC2"/>
    <w:rsid w:val="009C5CFA"/>
    <w:rsid w:val="009C5EFC"/>
    <w:rsid w:val="009C6841"/>
    <w:rsid w:val="009C6EC6"/>
    <w:rsid w:val="009C7281"/>
    <w:rsid w:val="009C76EA"/>
    <w:rsid w:val="009C7A1C"/>
    <w:rsid w:val="009C7A91"/>
    <w:rsid w:val="009C7B71"/>
    <w:rsid w:val="009D003A"/>
    <w:rsid w:val="009D0062"/>
    <w:rsid w:val="009D035A"/>
    <w:rsid w:val="009D04AE"/>
    <w:rsid w:val="009D0574"/>
    <w:rsid w:val="009D079C"/>
    <w:rsid w:val="009D0E19"/>
    <w:rsid w:val="009D1AFD"/>
    <w:rsid w:val="009D1F27"/>
    <w:rsid w:val="009D1F2F"/>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989"/>
    <w:rsid w:val="009D6D4C"/>
    <w:rsid w:val="009D7015"/>
    <w:rsid w:val="009D7462"/>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58"/>
    <w:rsid w:val="009E53BA"/>
    <w:rsid w:val="009E5432"/>
    <w:rsid w:val="009E56B8"/>
    <w:rsid w:val="009E5B5F"/>
    <w:rsid w:val="009E5C8D"/>
    <w:rsid w:val="009E5D26"/>
    <w:rsid w:val="009E60CF"/>
    <w:rsid w:val="009E66B8"/>
    <w:rsid w:val="009E799A"/>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874"/>
    <w:rsid w:val="009F48D8"/>
    <w:rsid w:val="009F4E49"/>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C0D"/>
    <w:rsid w:val="00A07EB9"/>
    <w:rsid w:val="00A1043C"/>
    <w:rsid w:val="00A10563"/>
    <w:rsid w:val="00A105DD"/>
    <w:rsid w:val="00A105E8"/>
    <w:rsid w:val="00A10720"/>
    <w:rsid w:val="00A10995"/>
    <w:rsid w:val="00A10EBE"/>
    <w:rsid w:val="00A10F18"/>
    <w:rsid w:val="00A11063"/>
    <w:rsid w:val="00A110D9"/>
    <w:rsid w:val="00A1143A"/>
    <w:rsid w:val="00A11951"/>
    <w:rsid w:val="00A1205E"/>
    <w:rsid w:val="00A120B7"/>
    <w:rsid w:val="00A12201"/>
    <w:rsid w:val="00A124AE"/>
    <w:rsid w:val="00A124C0"/>
    <w:rsid w:val="00A12715"/>
    <w:rsid w:val="00A12BCA"/>
    <w:rsid w:val="00A12CCF"/>
    <w:rsid w:val="00A13AD5"/>
    <w:rsid w:val="00A13B79"/>
    <w:rsid w:val="00A142BE"/>
    <w:rsid w:val="00A14579"/>
    <w:rsid w:val="00A14697"/>
    <w:rsid w:val="00A14734"/>
    <w:rsid w:val="00A1474F"/>
    <w:rsid w:val="00A148A3"/>
    <w:rsid w:val="00A14F3E"/>
    <w:rsid w:val="00A150C3"/>
    <w:rsid w:val="00A1524E"/>
    <w:rsid w:val="00A15598"/>
    <w:rsid w:val="00A1564C"/>
    <w:rsid w:val="00A15AB7"/>
    <w:rsid w:val="00A15C06"/>
    <w:rsid w:val="00A169E6"/>
    <w:rsid w:val="00A16B7F"/>
    <w:rsid w:val="00A16F49"/>
    <w:rsid w:val="00A17027"/>
    <w:rsid w:val="00A171DF"/>
    <w:rsid w:val="00A171EE"/>
    <w:rsid w:val="00A171FE"/>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77E1"/>
    <w:rsid w:val="00A279E1"/>
    <w:rsid w:val="00A27DE5"/>
    <w:rsid w:val="00A30280"/>
    <w:rsid w:val="00A30426"/>
    <w:rsid w:val="00A305DA"/>
    <w:rsid w:val="00A3086C"/>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C2A"/>
    <w:rsid w:val="00A35202"/>
    <w:rsid w:val="00A353C6"/>
    <w:rsid w:val="00A3563A"/>
    <w:rsid w:val="00A35E04"/>
    <w:rsid w:val="00A35F70"/>
    <w:rsid w:val="00A3657B"/>
    <w:rsid w:val="00A36679"/>
    <w:rsid w:val="00A36863"/>
    <w:rsid w:val="00A36FF3"/>
    <w:rsid w:val="00A3708C"/>
    <w:rsid w:val="00A37376"/>
    <w:rsid w:val="00A373AF"/>
    <w:rsid w:val="00A377A2"/>
    <w:rsid w:val="00A37B35"/>
    <w:rsid w:val="00A37D0F"/>
    <w:rsid w:val="00A37EBD"/>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252"/>
    <w:rsid w:val="00A514FC"/>
    <w:rsid w:val="00A516E0"/>
    <w:rsid w:val="00A516F9"/>
    <w:rsid w:val="00A51ABB"/>
    <w:rsid w:val="00A51BD6"/>
    <w:rsid w:val="00A51F67"/>
    <w:rsid w:val="00A5287F"/>
    <w:rsid w:val="00A536D9"/>
    <w:rsid w:val="00A53DEF"/>
    <w:rsid w:val="00A53F6B"/>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869"/>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0ED"/>
    <w:rsid w:val="00A80FC8"/>
    <w:rsid w:val="00A814E5"/>
    <w:rsid w:val="00A82044"/>
    <w:rsid w:val="00A8212A"/>
    <w:rsid w:val="00A82202"/>
    <w:rsid w:val="00A82378"/>
    <w:rsid w:val="00A82AE3"/>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42B"/>
    <w:rsid w:val="00AA6908"/>
    <w:rsid w:val="00AA6ACA"/>
    <w:rsid w:val="00AA7BDC"/>
    <w:rsid w:val="00AA7BE1"/>
    <w:rsid w:val="00AA7D50"/>
    <w:rsid w:val="00AA7F94"/>
    <w:rsid w:val="00AB00AD"/>
    <w:rsid w:val="00AB0499"/>
    <w:rsid w:val="00AB049C"/>
    <w:rsid w:val="00AB04A0"/>
    <w:rsid w:val="00AB07E8"/>
    <w:rsid w:val="00AB0AB8"/>
    <w:rsid w:val="00AB0B01"/>
    <w:rsid w:val="00AB0D29"/>
    <w:rsid w:val="00AB135A"/>
    <w:rsid w:val="00AB1400"/>
    <w:rsid w:val="00AB1B46"/>
    <w:rsid w:val="00AB1DF4"/>
    <w:rsid w:val="00AB1F9C"/>
    <w:rsid w:val="00AB2494"/>
    <w:rsid w:val="00AB2595"/>
    <w:rsid w:val="00AB3014"/>
    <w:rsid w:val="00AB30D5"/>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8FA"/>
    <w:rsid w:val="00AC5D91"/>
    <w:rsid w:val="00AC5FBE"/>
    <w:rsid w:val="00AC64B5"/>
    <w:rsid w:val="00AC67F2"/>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4F"/>
    <w:rsid w:val="00AE32DC"/>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BA7"/>
    <w:rsid w:val="00AF1BAE"/>
    <w:rsid w:val="00AF1CB4"/>
    <w:rsid w:val="00AF1EF0"/>
    <w:rsid w:val="00AF1F25"/>
    <w:rsid w:val="00AF1F9C"/>
    <w:rsid w:val="00AF2229"/>
    <w:rsid w:val="00AF22CB"/>
    <w:rsid w:val="00AF22DB"/>
    <w:rsid w:val="00AF2653"/>
    <w:rsid w:val="00AF2BBE"/>
    <w:rsid w:val="00AF2E7D"/>
    <w:rsid w:val="00AF352B"/>
    <w:rsid w:val="00AF36F0"/>
    <w:rsid w:val="00AF3733"/>
    <w:rsid w:val="00AF3DD5"/>
    <w:rsid w:val="00AF403B"/>
    <w:rsid w:val="00AF4210"/>
    <w:rsid w:val="00AF4305"/>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C54"/>
    <w:rsid w:val="00B07E6B"/>
    <w:rsid w:val="00B07EC4"/>
    <w:rsid w:val="00B100D8"/>
    <w:rsid w:val="00B10344"/>
    <w:rsid w:val="00B103D8"/>
    <w:rsid w:val="00B11412"/>
    <w:rsid w:val="00B11483"/>
    <w:rsid w:val="00B1215B"/>
    <w:rsid w:val="00B122F7"/>
    <w:rsid w:val="00B123C4"/>
    <w:rsid w:val="00B123C6"/>
    <w:rsid w:val="00B12465"/>
    <w:rsid w:val="00B124B2"/>
    <w:rsid w:val="00B125D9"/>
    <w:rsid w:val="00B12622"/>
    <w:rsid w:val="00B12D69"/>
    <w:rsid w:val="00B13816"/>
    <w:rsid w:val="00B1381A"/>
    <w:rsid w:val="00B13B4E"/>
    <w:rsid w:val="00B13D63"/>
    <w:rsid w:val="00B13D7E"/>
    <w:rsid w:val="00B1418B"/>
    <w:rsid w:val="00B14C6F"/>
    <w:rsid w:val="00B14D6C"/>
    <w:rsid w:val="00B14F11"/>
    <w:rsid w:val="00B14FF7"/>
    <w:rsid w:val="00B150D5"/>
    <w:rsid w:val="00B15594"/>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43A"/>
    <w:rsid w:val="00B2263D"/>
    <w:rsid w:val="00B228DA"/>
    <w:rsid w:val="00B229E3"/>
    <w:rsid w:val="00B22E7E"/>
    <w:rsid w:val="00B2317A"/>
    <w:rsid w:val="00B2323E"/>
    <w:rsid w:val="00B23C03"/>
    <w:rsid w:val="00B23C92"/>
    <w:rsid w:val="00B24051"/>
    <w:rsid w:val="00B2557F"/>
    <w:rsid w:val="00B259F3"/>
    <w:rsid w:val="00B25D2C"/>
    <w:rsid w:val="00B25F53"/>
    <w:rsid w:val="00B266DC"/>
    <w:rsid w:val="00B26AFD"/>
    <w:rsid w:val="00B26EA0"/>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630E"/>
    <w:rsid w:val="00B363A7"/>
    <w:rsid w:val="00B36C67"/>
    <w:rsid w:val="00B36F7C"/>
    <w:rsid w:val="00B372B6"/>
    <w:rsid w:val="00B37860"/>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D5"/>
    <w:rsid w:val="00B45F71"/>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700DB"/>
    <w:rsid w:val="00B703F0"/>
    <w:rsid w:val="00B7041E"/>
    <w:rsid w:val="00B70514"/>
    <w:rsid w:val="00B70DBF"/>
    <w:rsid w:val="00B71505"/>
    <w:rsid w:val="00B71C46"/>
    <w:rsid w:val="00B71D0C"/>
    <w:rsid w:val="00B71FA3"/>
    <w:rsid w:val="00B71FDC"/>
    <w:rsid w:val="00B72118"/>
    <w:rsid w:val="00B72B70"/>
    <w:rsid w:val="00B73178"/>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75F"/>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09"/>
    <w:rsid w:val="00B87C6B"/>
    <w:rsid w:val="00B904A5"/>
    <w:rsid w:val="00B9120A"/>
    <w:rsid w:val="00B91A74"/>
    <w:rsid w:val="00B91DF6"/>
    <w:rsid w:val="00B91E10"/>
    <w:rsid w:val="00B9223C"/>
    <w:rsid w:val="00B92611"/>
    <w:rsid w:val="00B92669"/>
    <w:rsid w:val="00B927B6"/>
    <w:rsid w:val="00B93026"/>
    <w:rsid w:val="00B93081"/>
    <w:rsid w:val="00B93A5E"/>
    <w:rsid w:val="00B93C22"/>
    <w:rsid w:val="00B93CFD"/>
    <w:rsid w:val="00B93DB5"/>
    <w:rsid w:val="00B9442F"/>
    <w:rsid w:val="00B94489"/>
    <w:rsid w:val="00B946CF"/>
    <w:rsid w:val="00B9507C"/>
    <w:rsid w:val="00B95162"/>
    <w:rsid w:val="00B95588"/>
    <w:rsid w:val="00B9571C"/>
    <w:rsid w:val="00B96049"/>
    <w:rsid w:val="00B961DC"/>
    <w:rsid w:val="00B9620D"/>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1CBF"/>
    <w:rsid w:val="00BA20D4"/>
    <w:rsid w:val="00BA2343"/>
    <w:rsid w:val="00BA26FC"/>
    <w:rsid w:val="00BA2717"/>
    <w:rsid w:val="00BA27C9"/>
    <w:rsid w:val="00BA31D6"/>
    <w:rsid w:val="00BA3234"/>
    <w:rsid w:val="00BA37CB"/>
    <w:rsid w:val="00BA3F62"/>
    <w:rsid w:val="00BA4094"/>
    <w:rsid w:val="00BA457C"/>
    <w:rsid w:val="00BA4941"/>
    <w:rsid w:val="00BA4A3A"/>
    <w:rsid w:val="00BA4D9F"/>
    <w:rsid w:val="00BA4FC9"/>
    <w:rsid w:val="00BA5038"/>
    <w:rsid w:val="00BA5913"/>
    <w:rsid w:val="00BA5E84"/>
    <w:rsid w:val="00BA5E87"/>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B72"/>
    <w:rsid w:val="00BC1C20"/>
    <w:rsid w:val="00BC1DF4"/>
    <w:rsid w:val="00BC22AA"/>
    <w:rsid w:val="00BC25DE"/>
    <w:rsid w:val="00BC266D"/>
    <w:rsid w:val="00BC2BA7"/>
    <w:rsid w:val="00BC2C67"/>
    <w:rsid w:val="00BC3C98"/>
    <w:rsid w:val="00BC48AE"/>
    <w:rsid w:val="00BC48C4"/>
    <w:rsid w:val="00BC497A"/>
    <w:rsid w:val="00BC4CAA"/>
    <w:rsid w:val="00BC513E"/>
    <w:rsid w:val="00BC5D99"/>
    <w:rsid w:val="00BC64B6"/>
    <w:rsid w:val="00BC699D"/>
    <w:rsid w:val="00BC6E3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2232"/>
    <w:rsid w:val="00BF2752"/>
    <w:rsid w:val="00BF286F"/>
    <w:rsid w:val="00BF309D"/>
    <w:rsid w:val="00BF31F5"/>
    <w:rsid w:val="00BF33AF"/>
    <w:rsid w:val="00BF3DD9"/>
    <w:rsid w:val="00BF43AD"/>
    <w:rsid w:val="00BF4803"/>
    <w:rsid w:val="00BF4A70"/>
    <w:rsid w:val="00BF4A91"/>
    <w:rsid w:val="00BF5021"/>
    <w:rsid w:val="00BF50E5"/>
    <w:rsid w:val="00BF5255"/>
    <w:rsid w:val="00BF5E2C"/>
    <w:rsid w:val="00BF630B"/>
    <w:rsid w:val="00BF67CA"/>
    <w:rsid w:val="00BF6A72"/>
    <w:rsid w:val="00BF6AB3"/>
    <w:rsid w:val="00BF6E26"/>
    <w:rsid w:val="00BF6E49"/>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2C50"/>
    <w:rsid w:val="00C03067"/>
    <w:rsid w:val="00C0338A"/>
    <w:rsid w:val="00C03501"/>
    <w:rsid w:val="00C03750"/>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B6D"/>
    <w:rsid w:val="00C10EFF"/>
    <w:rsid w:val="00C11446"/>
    <w:rsid w:val="00C11705"/>
    <w:rsid w:val="00C11E7B"/>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4D15"/>
    <w:rsid w:val="00C150EF"/>
    <w:rsid w:val="00C1555B"/>
    <w:rsid w:val="00C15BC2"/>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30036"/>
    <w:rsid w:val="00C303D3"/>
    <w:rsid w:val="00C309C2"/>
    <w:rsid w:val="00C31C18"/>
    <w:rsid w:val="00C31CFA"/>
    <w:rsid w:val="00C31E12"/>
    <w:rsid w:val="00C3249E"/>
    <w:rsid w:val="00C32A99"/>
    <w:rsid w:val="00C32D24"/>
    <w:rsid w:val="00C32D4F"/>
    <w:rsid w:val="00C32F59"/>
    <w:rsid w:val="00C33266"/>
    <w:rsid w:val="00C339A8"/>
    <w:rsid w:val="00C33AFE"/>
    <w:rsid w:val="00C34014"/>
    <w:rsid w:val="00C3455C"/>
    <w:rsid w:val="00C34580"/>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811"/>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9B7"/>
    <w:rsid w:val="00C600ED"/>
    <w:rsid w:val="00C6069D"/>
    <w:rsid w:val="00C60867"/>
    <w:rsid w:val="00C6086B"/>
    <w:rsid w:val="00C60B45"/>
    <w:rsid w:val="00C60BBD"/>
    <w:rsid w:val="00C60F3D"/>
    <w:rsid w:val="00C6127F"/>
    <w:rsid w:val="00C6146D"/>
    <w:rsid w:val="00C62395"/>
    <w:rsid w:val="00C6253F"/>
    <w:rsid w:val="00C62616"/>
    <w:rsid w:val="00C6283F"/>
    <w:rsid w:val="00C62A1E"/>
    <w:rsid w:val="00C62E8F"/>
    <w:rsid w:val="00C634B5"/>
    <w:rsid w:val="00C634FA"/>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F50"/>
    <w:rsid w:val="00C7205B"/>
    <w:rsid w:val="00C72528"/>
    <w:rsid w:val="00C728F2"/>
    <w:rsid w:val="00C72DEC"/>
    <w:rsid w:val="00C72E2A"/>
    <w:rsid w:val="00C736F3"/>
    <w:rsid w:val="00C742F7"/>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4A3"/>
    <w:rsid w:val="00C77E79"/>
    <w:rsid w:val="00C80087"/>
    <w:rsid w:val="00C805A0"/>
    <w:rsid w:val="00C80838"/>
    <w:rsid w:val="00C80AA8"/>
    <w:rsid w:val="00C810CD"/>
    <w:rsid w:val="00C8146E"/>
    <w:rsid w:val="00C8208C"/>
    <w:rsid w:val="00C82293"/>
    <w:rsid w:val="00C82A64"/>
    <w:rsid w:val="00C82BE5"/>
    <w:rsid w:val="00C82C45"/>
    <w:rsid w:val="00C82EEF"/>
    <w:rsid w:val="00C82FF5"/>
    <w:rsid w:val="00C83523"/>
    <w:rsid w:val="00C83AA3"/>
    <w:rsid w:val="00C841A3"/>
    <w:rsid w:val="00C84601"/>
    <w:rsid w:val="00C8578F"/>
    <w:rsid w:val="00C858EB"/>
    <w:rsid w:val="00C85E2D"/>
    <w:rsid w:val="00C85F95"/>
    <w:rsid w:val="00C8611D"/>
    <w:rsid w:val="00C862BB"/>
    <w:rsid w:val="00C863B1"/>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D8"/>
    <w:rsid w:val="00C93E43"/>
    <w:rsid w:val="00C9404E"/>
    <w:rsid w:val="00C94085"/>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24DC"/>
    <w:rsid w:val="00CC269E"/>
    <w:rsid w:val="00CC2918"/>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E37"/>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65"/>
    <w:rsid w:val="00CD1DF7"/>
    <w:rsid w:val="00CD1F3F"/>
    <w:rsid w:val="00CD23C6"/>
    <w:rsid w:val="00CD2608"/>
    <w:rsid w:val="00CD2689"/>
    <w:rsid w:val="00CD285B"/>
    <w:rsid w:val="00CD3029"/>
    <w:rsid w:val="00CD3035"/>
    <w:rsid w:val="00CD356F"/>
    <w:rsid w:val="00CD3627"/>
    <w:rsid w:val="00CD3B70"/>
    <w:rsid w:val="00CD3E48"/>
    <w:rsid w:val="00CD3F28"/>
    <w:rsid w:val="00CD4A68"/>
    <w:rsid w:val="00CD4CB6"/>
    <w:rsid w:val="00CD4DC6"/>
    <w:rsid w:val="00CD4EBF"/>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51D"/>
    <w:rsid w:val="00CE3F0A"/>
    <w:rsid w:val="00CE4303"/>
    <w:rsid w:val="00CE44D4"/>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2B2D"/>
    <w:rsid w:val="00CF2D1B"/>
    <w:rsid w:val="00CF3A36"/>
    <w:rsid w:val="00CF4341"/>
    <w:rsid w:val="00CF4589"/>
    <w:rsid w:val="00CF4ABD"/>
    <w:rsid w:val="00CF4DC1"/>
    <w:rsid w:val="00CF4E93"/>
    <w:rsid w:val="00CF67E1"/>
    <w:rsid w:val="00CF6B53"/>
    <w:rsid w:val="00CF72B0"/>
    <w:rsid w:val="00CF7488"/>
    <w:rsid w:val="00CF76CF"/>
    <w:rsid w:val="00CF79CA"/>
    <w:rsid w:val="00CF7B1C"/>
    <w:rsid w:val="00CF7C3B"/>
    <w:rsid w:val="00CF7CB7"/>
    <w:rsid w:val="00CF7CCE"/>
    <w:rsid w:val="00CF7F0B"/>
    <w:rsid w:val="00D00396"/>
    <w:rsid w:val="00D00822"/>
    <w:rsid w:val="00D0139C"/>
    <w:rsid w:val="00D01A42"/>
    <w:rsid w:val="00D01DC6"/>
    <w:rsid w:val="00D0211F"/>
    <w:rsid w:val="00D02535"/>
    <w:rsid w:val="00D0266B"/>
    <w:rsid w:val="00D02767"/>
    <w:rsid w:val="00D0373D"/>
    <w:rsid w:val="00D039C2"/>
    <w:rsid w:val="00D03B43"/>
    <w:rsid w:val="00D03B5E"/>
    <w:rsid w:val="00D03F16"/>
    <w:rsid w:val="00D0404A"/>
    <w:rsid w:val="00D041B7"/>
    <w:rsid w:val="00D04636"/>
    <w:rsid w:val="00D04C89"/>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FC5"/>
    <w:rsid w:val="00D213AE"/>
    <w:rsid w:val="00D21529"/>
    <w:rsid w:val="00D2163B"/>
    <w:rsid w:val="00D21E03"/>
    <w:rsid w:val="00D22CFC"/>
    <w:rsid w:val="00D230F1"/>
    <w:rsid w:val="00D23338"/>
    <w:rsid w:val="00D233CE"/>
    <w:rsid w:val="00D2345B"/>
    <w:rsid w:val="00D2350F"/>
    <w:rsid w:val="00D23D25"/>
    <w:rsid w:val="00D24083"/>
    <w:rsid w:val="00D240B0"/>
    <w:rsid w:val="00D2473B"/>
    <w:rsid w:val="00D24815"/>
    <w:rsid w:val="00D248A8"/>
    <w:rsid w:val="00D24B3F"/>
    <w:rsid w:val="00D24E6B"/>
    <w:rsid w:val="00D24EEE"/>
    <w:rsid w:val="00D2569B"/>
    <w:rsid w:val="00D25A1A"/>
    <w:rsid w:val="00D26046"/>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575"/>
    <w:rsid w:val="00D355DA"/>
    <w:rsid w:val="00D35943"/>
    <w:rsid w:val="00D3597A"/>
    <w:rsid w:val="00D35B2A"/>
    <w:rsid w:val="00D35F47"/>
    <w:rsid w:val="00D366CF"/>
    <w:rsid w:val="00D36E24"/>
    <w:rsid w:val="00D36FC1"/>
    <w:rsid w:val="00D37116"/>
    <w:rsid w:val="00D37184"/>
    <w:rsid w:val="00D378C6"/>
    <w:rsid w:val="00D379AE"/>
    <w:rsid w:val="00D37ACA"/>
    <w:rsid w:val="00D401C0"/>
    <w:rsid w:val="00D4021D"/>
    <w:rsid w:val="00D404D2"/>
    <w:rsid w:val="00D4099C"/>
    <w:rsid w:val="00D40B9D"/>
    <w:rsid w:val="00D40D9C"/>
    <w:rsid w:val="00D41172"/>
    <w:rsid w:val="00D41364"/>
    <w:rsid w:val="00D41620"/>
    <w:rsid w:val="00D416B7"/>
    <w:rsid w:val="00D41896"/>
    <w:rsid w:val="00D41B65"/>
    <w:rsid w:val="00D42758"/>
    <w:rsid w:val="00D431AF"/>
    <w:rsid w:val="00D433A0"/>
    <w:rsid w:val="00D4366E"/>
    <w:rsid w:val="00D43765"/>
    <w:rsid w:val="00D437C0"/>
    <w:rsid w:val="00D438FB"/>
    <w:rsid w:val="00D43A60"/>
    <w:rsid w:val="00D43AEB"/>
    <w:rsid w:val="00D43BC0"/>
    <w:rsid w:val="00D43C8F"/>
    <w:rsid w:val="00D43CE0"/>
    <w:rsid w:val="00D43D73"/>
    <w:rsid w:val="00D43FE3"/>
    <w:rsid w:val="00D44018"/>
    <w:rsid w:val="00D44468"/>
    <w:rsid w:val="00D4470E"/>
    <w:rsid w:val="00D44857"/>
    <w:rsid w:val="00D44E43"/>
    <w:rsid w:val="00D4545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5F32"/>
    <w:rsid w:val="00D55FB0"/>
    <w:rsid w:val="00D56111"/>
    <w:rsid w:val="00D5623A"/>
    <w:rsid w:val="00D56592"/>
    <w:rsid w:val="00D56656"/>
    <w:rsid w:val="00D566FE"/>
    <w:rsid w:val="00D5676A"/>
    <w:rsid w:val="00D5680B"/>
    <w:rsid w:val="00D56996"/>
    <w:rsid w:val="00D56D04"/>
    <w:rsid w:val="00D56F0C"/>
    <w:rsid w:val="00D572DD"/>
    <w:rsid w:val="00D5753B"/>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5F17"/>
    <w:rsid w:val="00D66509"/>
    <w:rsid w:val="00D6673B"/>
    <w:rsid w:val="00D66C45"/>
    <w:rsid w:val="00D673A7"/>
    <w:rsid w:val="00D6768E"/>
    <w:rsid w:val="00D67A85"/>
    <w:rsid w:val="00D67DD4"/>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2B0"/>
    <w:rsid w:val="00D733BE"/>
    <w:rsid w:val="00D7365C"/>
    <w:rsid w:val="00D73A4A"/>
    <w:rsid w:val="00D73D17"/>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2E"/>
    <w:rsid w:val="00D778E7"/>
    <w:rsid w:val="00D77A8C"/>
    <w:rsid w:val="00D77A98"/>
    <w:rsid w:val="00D77C26"/>
    <w:rsid w:val="00D77E27"/>
    <w:rsid w:val="00D80401"/>
    <w:rsid w:val="00D805DD"/>
    <w:rsid w:val="00D80AA5"/>
    <w:rsid w:val="00D81AB3"/>
    <w:rsid w:val="00D81D7C"/>
    <w:rsid w:val="00D82355"/>
    <w:rsid w:val="00D82F92"/>
    <w:rsid w:val="00D831B3"/>
    <w:rsid w:val="00D838F9"/>
    <w:rsid w:val="00D83A76"/>
    <w:rsid w:val="00D83DA6"/>
    <w:rsid w:val="00D847F6"/>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B9D"/>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65A"/>
    <w:rsid w:val="00DA2964"/>
    <w:rsid w:val="00DA29A1"/>
    <w:rsid w:val="00DA2AF5"/>
    <w:rsid w:val="00DA2D31"/>
    <w:rsid w:val="00DA2D3B"/>
    <w:rsid w:val="00DA2D93"/>
    <w:rsid w:val="00DA30FD"/>
    <w:rsid w:val="00DA4075"/>
    <w:rsid w:val="00DA4608"/>
    <w:rsid w:val="00DA4761"/>
    <w:rsid w:val="00DA4901"/>
    <w:rsid w:val="00DA4F19"/>
    <w:rsid w:val="00DA5206"/>
    <w:rsid w:val="00DA53F1"/>
    <w:rsid w:val="00DA561D"/>
    <w:rsid w:val="00DA57C2"/>
    <w:rsid w:val="00DA593E"/>
    <w:rsid w:val="00DA5C63"/>
    <w:rsid w:val="00DA5C74"/>
    <w:rsid w:val="00DA5CEB"/>
    <w:rsid w:val="00DA5EAD"/>
    <w:rsid w:val="00DA5F90"/>
    <w:rsid w:val="00DA6115"/>
    <w:rsid w:val="00DA6477"/>
    <w:rsid w:val="00DA6DB1"/>
    <w:rsid w:val="00DA71A1"/>
    <w:rsid w:val="00DA75AF"/>
    <w:rsid w:val="00DA7819"/>
    <w:rsid w:val="00DA7D7E"/>
    <w:rsid w:val="00DB0122"/>
    <w:rsid w:val="00DB0948"/>
    <w:rsid w:val="00DB0BED"/>
    <w:rsid w:val="00DB0D9C"/>
    <w:rsid w:val="00DB0F3D"/>
    <w:rsid w:val="00DB1257"/>
    <w:rsid w:val="00DB1859"/>
    <w:rsid w:val="00DB2028"/>
    <w:rsid w:val="00DB2513"/>
    <w:rsid w:val="00DB29D2"/>
    <w:rsid w:val="00DB3163"/>
    <w:rsid w:val="00DB451B"/>
    <w:rsid w:val="00DB4CF4"/>
    <w:rsid w:val="00DB4EBF"/>
    <w:rsid w:val="00DB4F1C"/>
    <w:rsid w:val="00DB50D4"/>
    <w:rsid w:val="00DB56A5"/>
    <w:rsid w:val="00DB59AE"/>
    <w:rsid w:val="00DB5F41"/>
    <w:rsid w:val="00DB632C"/>
    <w:rsid w:val="00DB6353"/>
    <w:rsid w:val="00DB7709"/>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C85"/>
    <w:rsid w:val="00DC4D47"/>
    <w:rsid w:val="00DC51AA"/>
    <w:rsid w:val="00DC52C8"/>
    <w:rsid w:val="00DC5425"/>
    <w:rsid w:val="00DC5470"/>
    <w:rsid w:val="00DC599A"/>
    <w:rsid w:val="00DC5BC0"/>
    <w:rsid w:val="00DC5BEF"/>
    <w:rsid w:val="00DC67DB"/>
    <w:rsid w:val="00DC682B"/>
    <w:rsid w:val="00DC686D"/>
    <w:rsid w:val="00DC69B5"/>
    <w:rsid w:val="00DC6B76"/>
    <w:rsid w:val="00DC6D7C"/>
    <w:rsid w:val="00DD14A6"/>
    <w:rsid w:val="00DD1835"/>
    <w:rsid w:val="00DD1A98"/>
    <w:rsid w:val="00DD1C45"/>
    <w:rsid w:val="00DD1E11"/>
    <w:rsid w:val="00DD22E5"/>
    <w:rsid w:val="00DD244C"/>
    <w:rsid w:val="00DD2504"/>
    <w:rsid w:val="00DD27B2"/>
    <w:rsid w:val="00DD2928"/>
    <w:rsid w:val="00DD2C60"/>
    <w:rsid w:val="00DD2EB3"/>
    <w:rsid w:val="00DD3306"/>
    <w:rsid w:val="00DD4503"/>
    <w:rsid w:val="00DD476D"/>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6DA"/>
    <w:rsid w:val="00DE7991"/>
    <w:rsid w:val="00DE7AA6"/>
    <w:rsid w:val="00DE7C8A"/>
    <w:rsid w:val="00DE7DE6"/>
    <w:rsid w:val="00DE7E0A"/>
    <w:rsid w:val="00DF01F3"/>
    <w:rsid w:val="00DF064A"/>
    <w:rsid w:val="00DF0972"/>
    <w:rsid w:val="00DF0A1B"/>
    <w:rsid w:val="00DF0AEA"/>
    <w:rsid w:val="00DF0EE4"/>
    <w:rsid w:val="00DF10CB"/>
    <w:rsid w:val="00DF133B"/>
    <w:rsid w:val="00DF1FC3"/>
    <w:rsid w:val="00DF21B3"/>
    <w:rsid w:val="00DF2549"/>
    <w:rsid w:val="00DF288C"/>
    <w:rsid w:val="00DF28DC"/>
    <w:rsid w:val="00DF2BBC"/>
    <w:rsid w:val="00DF3035"/>
    <w:rsid w:val="00DF36A5"/>
    <w:rsid w:val="00DF394E"/>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27C"/>
    <w:rsid w:val="00DF77B7"/>
    <w:rsid w:val="00DF7967"/>
    <w:rsid w:val="00E0012C"/>
    <w:rsid w:val="00E00A07"/>
    <w:rsid w:val="00E00CF3"/>
    <w:rsid w:val="00E00DA6"/>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10"/>
    <w:rsid w:val="00E03245"/>
    <w:rsid w:val="00E03696"/>
    <w:rsid w:val="00E036FC"/>
    <w:rsid w:val="00E0377F"/>
    <w:rsid w:val="00E03F9C"/>
    <w:rsid w:val="00E04E85"/>
    <w:rsid w:val="00E04F7F"/>
    <w:rsid w:val="00E051D2"/>
    <w:rsid w:val="00E061D8"/>
    <w:rsid w:val="00E0669A"/>
    <w:rsid w:val="00E06A1C"/>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ED"/>
    <w:rsid w:val="00E12B64"/>
    <w:rsid w:val="00E12DA0"/>
    <w:rsid w:val="00E137B3"/>
    <w:rsid w:val="00E1382D"/>
    <w:rsid w:val="00E14203"/>
    <w:rsid w:val="00E14787"/>
    <w:rsid w:val="00E14831"/>
    <w:rsid w:val="00E1483B"/>
    <w:rsid w:val="00E14890"/>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A28"/>
    <w:rsid w:val="00E20CB1"/>
    <w:rsid w:val="00E20CCF"/>
    <w:rsid w:val="00E20F1A"/>
    <w:rsid w:val="00E211AA"/>
    <w:rsid w:val="00E2137B"/>
    <w:rsid w:val="00E21501"/>
    <w:rsid w:val="00E215F8"/>
    <w:rsid w:val="00E2167D"/>
    <w:rsid w:val="00E21799"/>
    <w:rsid w:val="00E21802"/>
    <w:rsid w:val="00E21907"/>
    <w:rsid w:val="00E21D1E"/>
    <w:rsid w:val="00E2207A"/>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3FE"/>
    <w:rsid w:val="00E264B0"/>
    <w:rsid w:val="00E26961"/>
    <w:rsid w:val="00E2749C"/>
    <w:rsid w:val="00E27863"/>
    <w:rsid w:val="00E278E2"/>
    <w:rsid w:val="00E27E79"/>
    <w:rsid w:val="00E30965"/>
    <w:rsid w:val="00E30C9F"/>
    <w:rsid w:val="00E30DFD"/>
    <w:rsid w:val="00E3104F"/>
    <w:rsid w:val="00E31224"/>
    <w:rsid w:val="00E3184B"/>
    <w:rsid w:val="00E3282F"/>
    <w:rsid w:val="00E32A2B"/>
    <w:rsid w:val="00E32C0C"/>
    <w:rsid w:val="00E32D45"/>
    <w:rsid w:val="00E33034"/>
    <w:rsid w:val="00E334BD"/>
    <w:rsid w:val="00E33960"/>
    <w:rsid w:val="00E343D6"/>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C44"/>
    <w:rsid w:val="00E52E24"/>
    <w:rsid w:val="00E52FD1"/>
    <w:rsid w:val="00E53230"/>
    <w:rsid w:val="00E534EF"/>
    <w:rsid w:val="00E537C1"/>
    <w:rsid w:val="00E53F95"/>
    <w:rsid w:val="00E53FED"/>
    <w:rsid w:val="00E542FF"/>
    <w:rsid w:val="00E5455A"/>
    <w:rsid w:val="00E5457F"/>
    <w:rsid w:val="00E54C83"/>
    <w:rsid w:val="00E54DC3"/>
    <w:rsid w:val="00E54E09"/>
    <w:rsid w:val="00E56A99"/>
    <w:rsid w:val="00E56D70"/>
    <w:rsid w:val="00E56E48"/>
    <w:rsid w:val="00E60427"/>
    <w:rsid w:val="00E60B9C"/>
    <w:rsid w:val="00E60DD7"/>
    <w:rsid w:val="00E610D6"/>
    <w:rsid w:val="00E61156"/>
    <w:rsid w:val="00E611AE"/>
    <w:rsid w:val="00E61ADB"/>
    <w:rsid w:val="00E61E38"/>
    <w:rsid w:val="00E61F49"/>
    <w:rsid w:val="00E62472"/>
    <w:rsid w:val="00E625D3"/>
    <w:rsid w:val="00E6266B"/>
    <w:rsid w:val="00E62BBB"/>
    <w:rsid w:val="00E62EDB"/>
    <w:rsid w:val="00E6355C"/>
    <w:rsid w:val="00E63610"/>
    <w:rsid w:val="00E63E0E"/>
    <w:rsid w:val="00E63FB0"/>
    <w:rsid w:val="00E644ED"/>
    <w:rsid w:val="00E64A45"/>
    <w:rsid w:val="00E64A46"/>
    <w:rsid w:val="00E64B14"/>
    <w:rsid w:val="00E64CD4"/>
    <w:rsid w:val="00E64D00"/>
    <w:rsid w:val="00E65D8E"/>
    <w:rsid w:val="00E65DD4"/>
    <w:rsid w:val="00E660BC"/>
    <w:rsid w:val="00E663E2"/>
    <w:rsid w:val="00E667F0"/>
    <w:rsid w:val="00E66A4F"/>
    <w:rsid w:val="00E66A65"/>
    <w:rsid w:val="00E671E2"/>
    <w:rsid w:val="00E6756E"/>
    <w:rsid w:val="00E676A8"/>
    <w:rsid w:val="00E706E6"/>
    <w:rsid w:val="00E70A28"/>
    <w:rsid w:val="00E70BD6"/>
    <w:rsid w:val="00E717F3"/>
    <w:rsid w:val="00E719C5"/>
    <w:rsid w:val="00E71C40"/>
    <w:rsid w:val="00E71C46"/>
    <w:rsid w:val="00E72961"/>
    <w:rsid w:val="00E72AE0"/>
    <w:rsid w:val="00E72F56"/>
    <w:rsid w:val="00E73585"/>
    <w:rsid w:val="00E735D0"/>
    <w:rsid w:val="00E735F7"/>
    <w:rsid w:val="00E73AF3"/>
    <w:rsid w:val="00E73EAB"/>
    <w:rsid w:val="00E74665"/>
    <w:rsid w:val="00E7482E"/>
    <w:rsid w:val="00E74951"/>
    <w:rsid w:val="00E74CD5"/>
    <w:rsid w:val="00E74F66"/>
    <w:rsid w:val="00E7569A"/>
    <w:rsid w:val="00E756FE"/>
    <w:rsid w:val="00E75B58"/>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3261"/>
    <w:rsid w:val="00E8341C"/>
    <w:rsid w:val="00E83AF6"/>
    <w:rsid w:val="00E84053"/>
    <w:rsid w:val="00E846D6"/>
    <w:rsid w:val="00E84D54"/>
    <w:rsid w:val="00E84F74"/>
    <w:rsid w:val="00E853A4"/>
    <w:rsid w:val="00E85411"/>
    <w:rsid w:val="00E856BD"/>
    <w:rsid w:val="00E85792"/>
    <w:rsid w:val="00E85876"/>
    <w:rsid w:val="00E85B0D"/>
    <w:rsid w:val="00E85F26"/>
    <w:rsid w:val="00E86124"/>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227F"/>
    <w:rsid w:val="00E922F2"/>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B99"/>
    <w:rsid w:val="00EA4EA2"/>
    <w:rsid w:val="00EA549D"/>
    <w:rsid w:val="00EA5653"/>
    <w:rsid w:val="00EA5B66"/>
    <w:rsid w:val="00EA5C2B"/>
    <w:rsid w:val="00EA6047"/>
    <w:rsid w:val="00EA607B"/>
    <w:rsid w:val="00EA60DF"/>
    <w:rsid w:val="00EA648C"/>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E14"/>
    <w:rsid w:val="00EB6EEF"/>
    <w:rsid w:val="00EB7301"/>
    <w:rsid w:val="00EB7602"/>
    <w:rsid w:val="00EB76EA"/>
    <w:rsid w:val="00EB78FC"/>
    <w:rsid w:val="00EB795E"/>
    <w:rsid w:val="00EC0085"/>
    <w:rsid w:val="00EC0287"/>
    <w:rsid w:val="00EC0857"/>
    <w:rsid w:val="00EC0B3A"/>
    <w:rsid w:val="00EC0DA8"/>
    <w:rsid w:val="00EC0F63"/>
    <w:rsid w:val="00EC18EC"/>
    <w:rsid w:val="00EC1A26"/>
    <w:rsid w:val="00EC1A6F"/>
    <w:rsid w:val="00EC21E6"/>
    <w:rsid w:val="00EC2CA5"/>
    <w:rsid w:val="00EC354C"/>
    <w:rsid w:val="00EC36F1"/>
    <w:rsid w:val="00EC3793"/>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CC7"/>
    <w:rsid w:val="00EC6E75"/>
    <w:rsid w:val="00EC6F24"/>
    <w:rsid w:val="00EC7205"/>
    <w:rsid w:val="00EC7567"/>
    <w:rsid w:val="00ED0075"/>
    <w:rsid w:val="00ED02EC"/>
    <w:rsid w:val="00ED0DCE"/>
    <w:rsid w:val="00ED11CD"/>
    <w:rsid w:val="00ED14A0"/>
    <w:rsid w:val="00ED14C6"/>
    <w:rsid w:val="00ED1745"/>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582"/>
    <w:rsid w:val="00ED7729"/>
    <w:rsid w:val="00ED772F"/>
    <w:rsid w:val="00ED778B"/>
    <w:rsid w:val="00ED78B7"/>
    <w:rsid w:val="00ED7D88"/>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6F87"/>
    <w:rsid w:val="00EE700A"/>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B4A"/>
    <w:rsid w:val="00EF4C5B"/>
    <w:rsid w:val="00EF4FA2"/>
    <w:rsid w:val="00EF505F"/>
    <w:rsid w:val="00EF518F"/>
    <w:rsid w:val="00EF57FA"/>
    <w:rsid w:val="00EF5884"/>
    <w:rsid w:val="00EF5955"/>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FB2"/>
    <w:rsid w:val="00F0618C"/>
    <w:rsid w:val="00F06374"/>
    <w:rsid w:val="00F0655A"/>
    <w:rsid w:val="00F06D55"/>
    <w:rsid w:val="00F07F6A"/>
    <w:rsid w:val="00F10723"/>
    <w:rsid w:val="00F10C09"/>
    <w:rsid w:val="00F10EF7"/>
    <w:rsid w:val="00F117BA"/>
    <w:rsid w:val="00F117EB"/>
    <w:rsid w:val="00F11B9A"/>
    <w:rsid w:val="00F11DAF"/>
    <w:rsid w:val="00F11F4C"/>
    <w:rsid w:val="00F120DB"/>
    <w:rsid w:val="00F12875"/>
    <w:rsid w:val="00F12BFB"/>
    <w:rsid w:val="00F12D97"/>
    <w:rsid w:val="00F136A1"/>
    <w:rsid w:val="00F1378D"/>
    <w:rsid w:val="00F13BB5"/>
    <w:rsid w:val="00F13F79"/>
    <w:rsid w:val="00F13FF4"/>
    <w:rsid w:val="00F1409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4088"/>
    <w:rsid w:val="00F243D7"/>
    <w:rsid w:val="00F24748"/>
    <w:rsid w:val="00F248F9"/>
    <w:rsid w:val="00F24A22"/>
    <w:rsid w:val="00F24A25"/>
    <w:rsid w:val="00F24CB8"/>
    <w:rsid w:val="00F24F42"/>
    <w:rsid w:val="00F257F5"/>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B23"/>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296"/>
    <w:rsid w:val="00F57C19"/>
    <w:rsid w:val="00F60940"/>
    <w:rsid w:val="00F609AB"/>
    <w:rsid w:val="00F60BF8"/>
    <w:rsid w:val="00F60ED1"/>
    <w:rsid w:val="00F60F89"/>
    <w:rsid w:val="00F60FD7"/>
    <w:rsid w:val="00F6112A"/>
    <w:rsid w:val="00F61267"/>
    <w:rsid w:val="00F61565"/>
    <w:rsid w:val="00F6160B"/>
    <w:rsid w:val="00F616F5"/>
    <w:rsid w:val="00F6171D"/>
    <w:rsid w:val="00F61976"/>
    <w:rsid w:val="00F622CE"/>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A54"/>
    <w:rsid w:val="00F67CBD"/>
    <w:rsid w:val="00F67FA6"/>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E6B"/>
    <w:rsid w:val="00F73FC1"/>
    <w:rsid w:val="00F740C6"/>
    <w:rsid w:val="00F740F4"/>
    <w:rsid w:val="00F745D1"/>
    <w:rsid w:val="00F74677"/>
    <w:rsid w:val="00F74A9E"/>
    <w:rsid w:val="00F74DA7"/>
    <w:rsid w:val="00F74E86"/>
    <w:rsid w:val="00F75668"/>
    <w:rsid w:val="00F75985"/>
    <w:rsid w:val="00F75C50"/>
    <w:rsid w:val="00F75F2B"/>
    <w:rsid w:val="00F75FF9"/>
    <w:rsid w:val="00F7611B"/>
    <w:rsid w:val="00F76609"/>
    <w:rsid w:val="00F76787"/>
    <w:rsid w:val="00F76A28"/>
    <w:rsid w:val="00F76CD9"/>
    <w:rsid w:val="00F76EB4"/>
    <w:rsid w:val="00F76F5B"/>
    <w:rsid w:val="00F76FD4"/>
    <w:rsid w:val="00F8021F"/>
    <w:rsid w:val="00F809F9"/>
    <w:rsid w:val="00F80A5B"/>
    <w:rsid w:val="00F80EA5"/>
    <w:rsid w:val="00F80FE2"/>
    <w:rsid w:val="00F81506"/>
    <w:rsid w:val="00F81676"/>
    <w:rsid w:val="00F81D49"/>
    <w:rsid w:val="00F81FF2"/>
    <w:rsid w:val="00F82854"/>
    <w:rsid w:val="00F8296A"/>
    <w:rsid w:val="00F829E4"/>
    <w:rsid w:val="00F82AF2"/>
    <w:rsid w:val="00F82BF4"/>
    <w:rsid w:val="00F832E8"/>
    <w:rsid w:val="00F83B45"/>
    <w:rsid w:val="00F83CA4"/>
    <w:rsid w:val="00F8411B"/>
    <w:rsid w:val="00F84343"/>
    <w:rsid w:val="00F84D95"/>
    <w:rsid w:val="00F84F5D"/>
    <w:rsid w:val="00F85CEB"/>
    <w:rsid w:val="00F85EB6"/>
    <w:rsid w:val="00F85F5C"/>
    <w:rsid w:val="00F8613B"/>
    <w:rsid w:val="00F86396"/>
    <w:rsid w:val="00F867A2"/>
    <w:rsid w:val="00F86BC2"/>
    <w:rsid w:val="00F87002"/>
    <w:rsid w:val="00F873CC"/>
    <w:rsid w:val="00F875F4"/>
    <w:rsid w:val="00F87A6A"/>
    <w:rsid w:val="00F87EB3"/>
    <w:rsid w:val="00F87EB4"/>
    <w:rsid w:val="00F90282"/>
    <w:rsid w:val="00F90584"/>
    <w:rsid w:val="00F905FF"/>
    <w:rsid w:val="00F90B96"/>
    <w:rsid w:val="00F91988"/>
    <w:rsid w:val="00F91DD8"/>
    <w:rsid w:val="00F92137"/>
    <w:rsid w:val="00F9219C"/>
    <w:rsid w:val="00F92259"/>
    <w:rsid w:val="00F92407"/>
    <w:rsid w:val="00F9242F"/>
    <w:rsid w:val="00F92466"/>
    <w:rsid w:val="00F931CB"/>
    <w:rsid w:val="00F9375C"/>
    <w:rsid w:val="00F938BA"/>
    <w:rsid w:val="00F939DC"/>
    <w:rsid w:val="00F941FA"/>
    <w:rsid w:val="00F94F6F"/>
    <w:rsid w:val="00F9515E"/>
    <w:rsid w:val="00F95931"/>
    <w:rsid w:val="00F95B28"/>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926"/>
    <w:rsid w:val="00FB0138"/>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4D75"/>
    <w:rsid w:val="00FB53C3"/>
    <w:rsid w:val="00FB5668"/>
    <w:rsid w:val="00FB5681"/>
    <w:rsid w:val="00FB5AF8"/>
    <w:rsid w:val="00FB5DBE"/>
    <w:rsid w:val="00FB61BF"/>
    <w:rsid w:val="00FB640A"/>
    <w:rsid w:val="00FB649F"/>
    <w:rsid w:val="00FB674B"/>
    <w:rsid w:val="00FB6CC4"/>
    <w:rsid w:val="00FB6FFD"/>
    <w:rsid w:val="00FB72F3"/>
    <w:rsid w:val="00FB766E"/>
    <w:rsid w:val="00FB7854"/>
    <w:rsid w:val="00FB7A53"/>
    <w:rsid w:val="00FB7AC3"/>
    <w:rsid w:val="00FB7CD8"/>
    <w:rsid w:val="00FC0361"/>
    <w:rsid w:val="00FC0548"/>
    <w:rsid w:val="00FC14BC"/>
    <w:rsid w:val="00FC15A0"/>
    <w:rsid w:val="00FC167F"/>
    <w:rsid w:val="00FC2178"/>
    <w:rsid w:val="00FC2219"/>
    <w:rsid w:val="00FC234B"/>
    <w:rsid w:val="00FC24DB"/>
    <w:rsid w:val="00FC256C"/>
    <w:rsid w:val="00FC2578"/>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60C"/>
    <w:rsid w:val="00FD0FA2"/>
    <w:rsid w:val="00FD17CB"/>
    <w:rsid w:val="00FD187F"/>
    <w:rsid w:val="00FD1891"/>
    <w:rsid w:val="00FD1AA0"/>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26" Type="http://schemas.openxmlformats.org/officeDocument/2006/relationships/hyperlink" Target="https://www.sdgenews.com/article/sdge-announces-16-million-relief-customers-and-community-assistance-funding" TargetMode="External"/><Relationship Id="rId39" Type="http://schemas.openxmlformats.org/officeDocument/2006/relationships/hyperlink" Target="https://www.sdge.com/residential/pay-bill/get-payment-bill-assistance/assistance-programs/no-cost-energy-efficient-home-improvements" TargetMode="External"/><Relationship Id="rId21" Type="http://schemas.openxmlformats.org/officeDocument/2006/relationships/hyperlink" Target="https://www.youtube.com/sandiegogaselectric" TargetMode="External"/><Relationship Id="rId34" Type="http://schemas.openxmlformats.org/officeDocument/2006/relationships/hyperlink" Target="https://www.sdge.com/asistencia-para-clientes-residenciales" TargetMode="External"/><Relationship Id="rId42" Type="http://schemas.openxmlformats.org/officeDocument/2006/relationships/hyperlink" Target="https://myaccount.sdge.com" TargetMode="External"/><Relationship Id="rId47" Type="http://schemas.openxmlformats.org/officeDocument/2006/relationships/hyperlink" Target="https://www.sdge.com/energy-use-alerts" TargetMode="External"/><Relationship Id="rId50" Type="http://schemas.openxmlformats.org/officeDocument/2006/relationships/hyperlink" Target="https://www.sdge.com/access-and-functional-needs-afn" TargetMode="External"/><Relationship Id="rId55" Type="http://schemas.openxmlformats.org/officeDocument/2006/relationships/hyperlink" Target="https://www.sdge.com/access-and-functional-needs-survey" TargetMode="External"/><Relationship Id="rId63" Type="http://schemas.openxmlformats.org/officeDocument/2006/relationships/hyperlink" Target="https://www.sdge.com/business/savings-center/business-winter-savings-safety-and-solutions" TargetMode="External"/><Relationship Id="rId68" Type="http://schemas.openxmlformats.org/officeDocument/2006/relationships/image" Target="media/image8.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sdge.com/FERA" TargetMode="Externa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dge.com/FERA" TargetMode="External"/><Relationship Id="rId11" Type="http://schemas.openxmlformats.org/officeDocument/2006/relationships/image" Target="media/image1.png"/><Relationship Id="rId24" Type="http://schemas.openxmlformats.org/officeDocument/2006/relationships/hyperlink" Target="https://www.sdge.com/residential/pay-bill/get-payment-bill-assistance/bill-payment-options-temporary-financial-help/one-time-assistance-bill-assistance" TargetMode="External"/><Relationship Id="rId32" Type="http://schemas.openxmlformats.org/officeDocument/2006/relationships/hyperlink" Target="https://www.sdge.com/residential/pay-bill/get-payment-bill-assistance/amp" TargetMode="External"/><Relationship Id="rId37" Type="http://schemas.openxmlformats.org/officeDocument/2006/relationships/hyperlink" Target="https://www.sdge.com/residential/pay-bill/get-payment-bill-assistance/assistance-programs/no-cost-energy-efficient-home-improvements" TargetMode="External"/><Relationship Id="rId40" Type="http://schemas.openxmlformats.org/officeDocument/2006/relationships/hyperlink" Target="https://www.sdgenews.com/article/sdge-customers-urged-take-advantage-rebates-500-energy-efficient-products-appliances" TargetMode="External"/><Relationship Id="rId45" Type="http://schemas.openxmlformats.org/officeDocument/2006/relationships/hyperlink" Target="https://www.sdge.com/residential/pay-bill/my-bill" TargetMode="External"/><Relationship Id="rId53" Type="http://schemas.openxmlformats.org/officeDocument/2006/relationships/hyperlink" Target="https://www.sdge.com/access-and-functional-needs-afn" TargetMode="External"/><Relationship Id="rId58" Type="http://schemas.openxmlformats.org/officeDocument/2006/relationships/image" Target="media/image3.jpeg"/><Relationship Id="rId66" Type="http://schemas.openxmlformats.org/officeDocument/2006/relationships/image" Target="media/image7.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sdge.com/business-thermostat" TargetMode="External"/><Relationship Id="rId10" Type="http://schemas.openxmlformats.org/officeDocument/2006/relationships/endnotes" Target="endnotes.xml"/><Relationship Id="rId19" Type="http://schemas.openxmlformats.org/officeDocument/2006/relationships/hyperlink" Target="https://www.instagram.com/sdge" TargetMode="External"/><Relationship Id="rId31" Type="http://schemas.openxmlformats.org/officeDocument/2006/relationships/hyperlink" Target="https://www.sdgenews.com/article/sdge-customers-urged-take-advantage-rebates-500-energy-efficient-products-appliances" TargetMode="External"/><Relationship Id="rId44" Type="http://schemas.openxmlformats.org/officeDocument/2006/relationships/hyperlink" Target="https://myaccount.sdge.com" TargetMode="External"/><Relationship Id="rId52" Type="http://schemas.openxmlformats.org/officeDocument/2006/relationships/hyperlink" Target="https://www.sdge.com/access-and-functional-needs-afn" TargetMode="External"/><Relationship Id="rId60" Type="http://schemas.openxmlformats.org/officeDocument/2006/relationships/image" Target="media/image5.jpeg"/><Relationship Id="rId65" Type="http://schemas.openxmlformats.org/officeDocument/2006/relationships/image" Target="media/image6.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www.sdge.com/residential/pay-bill/get-payment-bill-assistance/bill-payment-options-temporary-financial-help/low-income-federal-financial-aid-qualifying-customers" TargetMode="External"/><Relationship Id="rId30" Type="http://schemas.openxmlformats.org/officeDocument/2006/relationships/hyperlink" Target="https://www.sdge.com/residential/pay-bill/get-payment-bill-assistance/assistance-programs/no-cost-energy-efficient-home-improvements" TargetMode="External"/><Relationship Id="rId35" Type="http://schemas.openxmlformats.org/officeDocument/2006/relationships/hyperlink" Target="https://www.sdge.com/residential/pay-bill/get-payment-bill-assistance" TargetMode="External"/><Relationship Id="rId43" Type="http://schemas.openxmlformats.org/officeDocument/2006/relationships/hyperlink" Target="https://myaccount.sdge.com" TargetMode="External"/><Relationship Id="rId48" Type="http://schemas.openxmlformats.org/officeDocument/2006/relationships/hyperlink" Target="https://www.sdge.com/app" TargetMode="External"/><Relationship Id="rId56" Type="http://schemas.openxmlformats.org/officeDocument/2006/relationships/hyperlink" Target="https://www.sdge.com/access-and-functional-needs-afn" TargetMode="External"/><Relationship Id="rId64" Type="http://schemas.openxmlformats.org/officeDocument/2006/relationships/hyperlink" Target="https://www.sdge.com/business/savings-center/business-winter-savings-safety-and-solutions" TargetMode="External"/><Relationship Id="rId69" Type="http://schemas.openxmlformats.org/officeDocument/2006/relationships/hyperlink" Target="https://www.sdge.com/rebates"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sdge.com/access-and-functional-needs-survey" TargetMode="External"/><Relationship Id="rId72" Type="http://schemas.openxmlformats.org/officeDocument/2006/relationships/image" Target="media/image10.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ynergycompanies.com/utility-program/sdge-res" TargetMode="External"/><Relationship Id="rId33" Type="http://schemas.openxmlformats.org/officeDocument/2006/relationships/hyperlink" Target="https://www.sdge.com/residential/pay-bill/get-payment-bill-assistance" TargetMode="External"/><Relationship Id="rId38" Type="http://schemas.openxmlformats.org/officeDocument/2006/relationships/hyperlink" Target="https://www.sdge.com/FERA" TargetMode="External"/><Relationship Id="rId46" Type="http://schemas.openxmlformats.org/officeDocument/2006/relationships/hyperlink" Target="https://myaccount.sdge.com" TargetMode="External"/><Relationship Id="rId59" Type="http://schemas.openxmlformats.org/officeDocument/2006/relationships/image" Target="media/image4.jpeg"/><Relationship Id="rId67" Type="http://schemas.openxmlformats.org/officeDocument/2006/relationships/hyperlink" Target="https://www.sdge.com/rebates" TargetMode="External"/><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amp" TargetMode="External"/><Relationship Id="rId54" Type="http://schemas.openxmlformats.org/officeDocument/2006/relationships/hyperlink" Target="https://www.sdge.com/access-and-functional-needs-afn" TargetMode="External"/><Relationship Id="rId62" Type="http://schemas.openxmlformats.org/officeDocument/2006/relationships/hyperlink" Target="https://www.sdge.com/business-energy-solutions-program" TargetMode="External"/><Relationship Id="rId70" Type="http://schemas.openxmlformats.org/officeDocument/2006/relationships/image" Target="media/image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www.sdge.com/residential/pay-bill/get-payment-bill-assistance/assistance-programs/no-cost-energy-efficient-home-improvements" TargetMode="External"/><Relationship Id="rId36" Type="http://schemas.openxmlformats.org/officeDocument/2006/relationships/hyperlink" Target="https://www.sdge.com/residential/pay-bill/get-payment-bill-assistance/bill-payment-options-temporary-financial-help/low-income-federal-financial-aid-qualifying-customers" TargetMode="External"/><Relationship Id="rId49" Type="http://schemas.openxmlformats.org/officeDocument/2006/relationships/image" Target="media/image2.png"/><Relationship Id="rId57" Type="http://schemas.openxmlformats.org/officeDocument/2006/relationships/hyperlink" Target="https://www.sdge.com/access-and-functional-needs-af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2519</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2023-03-09T23:37:00Z</dcterms:created>
  <dcterms:modified xsi:type="dcterms:W3CDTF">2023-03-09T23:37:00Z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