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002E77" w:rsidRDefault="00F5563B" w:rsidP="00CC0804">
      <w:pPr>
        <w:spacing w:after="0"/>
        <w:rPr>
          <w:rFonts w:cstheme="minorHAnsi"/>
          <w:b/>
          <w:bCs/>
          <w:sz w:val="24"/>
          <w:szCs w:val="24"/>
        </w:rPr>
      </w:pPr>
      <w:bookmarkStart w:id="0" w:name="_Hlk45558919"/>
      <w:bookmarkEnd w:id="0"/>
      <w:r w:rsidRPr="00002E77">
        <w:rPr>
          <w:rFonts w:cstheme="minorHAnsi"/>
          <w:noProof/>
          <w:sz w:val="24"/>
          <w:szCs w:val="24"/>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002E77" w:rsidRDefault="0073088E" w:rsidP="00CC0804">
      <w:pPr>
        <w:spacing w:after="0"/>
        <w:rPr>
          <w:rFonts w:cstheme="minorHAnsi"/>
          <w:b/>
          <w:bCs/>
          <w:sz w:val="24"/>
          <w:szCs w:val="24"/>
        </w:rPr>
      </w:pPr>
    </w:p>
    <w:p w14:paraId="0880E170" w14:textId="6682F942" w:rsidR="00F616F5" w:rsidRPr="00002E77" w:rsidRDefault="007238D5" w:rsidP="00CC0804">
      <w:pPr>
        <w:spacing w:after="0"/>
        <w:rPr>
          <w:rFonts w:cstheme="minorHAnsi"/>
          <w:b/>
          <w:bCs/>
          <w:sz w:val="24"/>
          <w:szCs w:val="24"/>
        </w:rPr>
      </w:pPr>
      <w:r w:rsidRPr="00002E77">
        <w:rPr>
          <w:rFonts w:cstheme="minorHAnsi"/>
          <w:b/>
          <w:bCs/>
          <w:sz w:val="24"/>
          <w:szCs w:val="24"/>
        </w:rPr>
        <w:t xml:space="preserve">SDG&amp;E </w:t>
      </w:r>
      <w:r w:rsidR="00A033A7" w:rsidRPr="00002E77">
        <w:rPr>
          <w:rFonts w:cstheme="minorHAnsi"/>
          <w:b/>
          <w:bCs/>
          <w:sz w:val="24"/>
          <w:szCs w:val="24"/>
        </w:rPr>
        <w:t xml:space="preserve">RESIDENTIAL AND SMALL BUSINESS </w:t>
      </w:r>
      <w:r w:rsidRPr="00002E77">
        <w:rPr>
          <w:rFonts w:cstheme="minorHAnsi"/>
          <w:b/>
          <w:bCs/>
          <w:sz w:val="24"/>
          <w:szCs w:val="24"/>
        </w:rPr>
        <w:t>CONTENT PACKAGE |</w:t>
      </w:r>
      <w:r w:rsidR="000F3D40" w:rsidRPr="00002E77">
        <w:rPr>
          <w:rFonts w:cstheme="minorHAnsi"/>
          <w:b/>
          <w:bCs/>
          <w:sz w:val="24"/>
          <w:szCs w:val="24"/>
        </w:rPr>
        <w:t xml:space="preserve"> </w:t>
      </w:r>
      <w:r w:rsidR="003F2145" w:rsidRPr="00002E77">
        <w:rPr>
          <w:rFonts w:cstheme="minorHAnsi"/>
          <w:b/>
          <w:bCs/>
          <w:sz w:val="24"/>
          <w:szCs w:val="24"/>
        </w:rPr>
        <w:t>JU</w:t>
      </w:r>
      <w:r w:rsidR="00A44ABA">
        <w:rPr>
          <w:rFonts w:cstheme="minorHAnsi"/>
          <w:b/>
          <w:bCs/>
          <w:sz w:val="24"/>
          <w:szCs w:val="24"/>
        </w:rPr>
        <w:t>LY</w:t>
      </w:r>
      <w:r w:rsidR="00D240B0" w:rsidRPr="00002E77">
        <w:rPr>
          <w:rFonts w:cstheme="minorHAnsi"/>
          <w:b/>
          <w:bCs/>
          <w:sz w:val="24"/>
          <w:szCs w:val="24"/>
        </w:rPr>
        <w:t xml:space="preserve"> </w:t>
      </w:r>
      <w:r w:rsidR="00773490" w:rsidRPr="00002E77">
        <w:rPr>
          <w:rFonts w:cstheme="minorHAnsi"/>
          <w:b/>
          <w:bCs/>
          <w:sz w:val="24"/>
          <w:szCs w:val="24"/>
        </w:rPr>
        <w:t>202</w:t>
      </w:r>
      <w:r w:rsidR="002F5933" w:rsidRPr="00002E77">
        <w:rPr>
          <w:rFonts w:cstheme="minorHAnsi"/>
          <w:b/>
          <w:bCs/>
          <w:sz w:val="24"/>
          <w:szCs w:val="24"/>
        </w:rPr>
        <w:t>2</w:t>
      </w:r>
    </w:p>
    <w:p w14:paraId="1A9C9338" w14:textId="2ABDEFFA" w:rsidR="00B14C6F" w:rsidRPr="00002E77" w:rsidRDefault="00B14C6F" w:rsidP="00CC0804">
      <w:pPr>
        <w:rPr>
          <w:rStyle w:val="Emphasis"/>
          <w:rFonts w:cstheme="minorHAnsi"/>
          <w:b/>
          <w:bCs/>
          <w:i w:val="0"/>
          <w:iCs w:val="0"/>
          <w:sz w:val="24"/>
          <w:szCs w:val="24"/>
          <w:u w:val="single"/>
        </w:rPr>
      </w:pPr>
      <w:r w:rsidRPr="00002E77">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002E77" w:rsidRDefault="00B14C6F" w:rsidP="00CC0804">
      <w:pPr>
        <w:pStyle w:val="NormalWeb"/>
        <w:spacing w:before="0" w:beforeAutospacing="0" w:after="0" w:afterAutospacing="0" w:line="360" w:lineRule="auto"/>
        <w:rPr>
          <w:rFonts w:asciiTheme="minorHAnsi" w:hAnsiTheme="minorHAnsi" w:cstheme="minorHAnsi"/>
          <w:i/>
          <w:iCs/>
          <w:sz w:val="24"/>
          <w:szCs w:val="24"/>
        </w:rPr>
      </w:pPr>
      <w:r w:rsidRPr="00002E77">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002E77" w:rsidRDefault="00B14C6F" w:rsidP="00206CFF">
      <w:pPr>
        <w:pStyle w:val="ListParagraph"/>
        <w:numPr>
          <w:ilvl w:val="0"/>
          <w:numId w:val="3"/>
        </w:numPr>
        <w:spacing w:line="360" w:lineRule="auto"/>
        <w:rPr>
          <w:rFonts w:asciiTheme="minorHAnsi" w:hAnsiTheme="minorHAnsi" w:cstheme="minorHAnsi"/>
          <w:sz w:val="24"/>
          <w:szCs w:val="24"/>
        </w:rPr>
      </w:pPr>
      <w:r w:rsidRPr="00002E77">
        <w:rPr>
          <w:rFonts w:asciiTheme="minorHAnsi" w:hAnsiTheme="minorHAnsi" w:cstheme="minorHAnsi"/>
          <w:b/>
          <w:bCs/>
          <w:sz w:val="24"/>
          <w:szCs w:val="24"/>
        </w:rPr>
        <w:t>Images</w:t>
      </w:r>
    </w:p>
    <w:p w14:paraId="35F53C62" w14:textId="77777777" w:rsidR="00B14C6F" w:rsidRPr="00002E77" w:rsidRDefault="00B14C6F" w:rsidP="00CC0804">
      <w:pPr>
        <w:rPr>
          <w:rFonts w:cstheme="minorHAnsi"/>
          <w:sz w:val="24"/>
          <w:szCs w:val="24"/>
        </w:rPr>
      </w:pPr>
      <w:r w:rsidRPr="00002E77">
        <w:rPr>
          <w:rFonts w:cstheme="minorHAnsi"/>
          <w:sz w:val="24"/>
          <w:szCs w:val="24"/>
        </w:rPr>
        <w:t xml:space="preserve">Please choose images that are relevant for your audience and feel free to mix and match what we provide. For alternate images, </w:t>
      </w:r>
      <w:hyperlink r:id="rId12" w:history="1">
        <w:r w:rsidRPr="00002E77">
          <w:rPr>
            <w:rStyle w:val="Hyperlink"/>
            <w:rFonts w:cstheme="minorHAnsi"/>
            <w:b/>
            <w:bCs/>
            <w:color w:val="auto"/>
            <w:sz w:val="24"/>
            <w:szCs w:val="24"/>
          </w:rPr>
          <w:t>Unsplash.com</w:t>
        </w:r>
      </w:hyperlink>
      <w:r w:rsidRPr="00002E77">
        <w:rPr>
          <w:rFonts w:cstheme="minorHAnsi"/>
          <w:sz w:val="24"/>
          <w:szCs w:val="24"/>
        </w:rPr>
        <w:t xml:space="preserve"> and </w:t>
      </w:r>
      <w:hyperlink r:id="rId13" w:history="1">
        <w:r w:rsidRPr="00002E77">
          <w:rPr>
            <w:rStyle w:val="Hyperlink"/>
            <w:rFonts w:cstheme="minorHAnsi"/>
            <w:b/>
            <w:bCs/>
            <w:color w:val="auto"/>
            <w:sz w:val="24"/>
            <w:szCs w:val="24"/>
          </w:rPr>
          <w:t>Canva.com</w:t>
        </w:r>
      </w:hyperlink>
      <w:r w:rsidRPr="00002E77">
        <w:rPr>
          <w:rFonts w:cstheme="minorHAnsi"/>
          <w:sz w:val="24"/>
          <w:szCs w:val="24"/>
        </w:rPr>
        <w:t xml:space="preserve"> offer free images that you can download. </w:t>
      </w:r>
    </w:p>
    <w:p w14:paraId="3636254A" w14:textId="2116D1E8" w:rsidR="00B14C6F" w:rsidRPr="00002E77" w:rsidRDefault="00B14C6F" w:rsidP="00206CFF">
      <w:pPr>
        <w:pStyle w:val="ListParagraph"/>
        <w:numPr>
          <w:ilvl w:val="0"/>
          <w:numId w:val="3"/>
        </w:numPr>
        <w:spacing w:line="360" w:lineRule="auto"/>
        <w:rPr>
          <w:rFonts w:asciiTheme="minorHAnsi" w:hAnsiTheme="minorHAnsi" w:cstheme="minorHAnsi"/>
          <w:sz w:val="24"/>
          <w:szCs w:val="24"/>
        </w:rPr>
      </w:pPr>
      <w:r w:rsidRPr="00002E77">
        <w:rPr>
          <w:rFonts w:asciiTheme="minorHAnsi" w:hAnsiTheme="minorHAnsi" w:cstheme="minorHAnsi"/>
          <w:b/>
          <w:bCs/>
          <w:sz w:val="24"/>
          <w:szCs w:val="24"/>
        </w:rPr>
        <w:t>SDG&amp;E logo</w:t>
      </w:r>
    </w:p>
    <w:p w14:paraId="229A070C" w14:textId="2B72A6F3" w:rsidR="00B14C6F" w:rsidRPr="00002E77" w:rsidRDefault="00B14C6F" w:rsidP="00CC0804">
      <w:pPr>
        <w:rPr>
          <w:rFonts w:cstheme="minorHAnsi"/>
          <w:b/>
          <w:bCs/>
          <w:sz w:val="24"/>
          <w:szCs w:val="24"/>
          <w:u w:val="single"/>
        </w:rPr>
      </w:pPr>
      <w:r w:rsidRPr="00002E77">
        <w:rPr>
          <w:rFonts w:cstheme="minorHAnsi"/>
          <w:sz w:val="24"/>
          <w:szCs w:val="24"/>
        </w:rPr>
        <w:t xml:space="preserve">You’re welcome to mention our name but, due to legal requirements, </w:t>
      </w:r>
      <w:r w:rsidRPr="00002E77">
        <w:rPr>
          <w:rFonts w:cstheme="minorHAnsi"/>
          <w:sz w:val="24"/>
          <w:szCs w:val="24"/>
          <w:u w:val="single"/>
        </w:rPr>
        <w:t>please do not use our logo</w:t>
      </w:r>
      <w:r w:rsidRPr="00002E77">
        <w:rPr>
          <w:rFonts w:cstheme="minorHAnsi"/>
          <w:sz w:val="24"/>
          <w:szCs w:val="24"/>
        </w:rPr>
        <w:t xml:space="preserve"> in any marketing materials that you create. Please only use the SDG&amp;E logo </w:t>
      </w:r>
      <w:r w:rsidRPr="00002E77">
        <w:rPr>
          <w:rFonts w:cstheme="minorHAnsi"/>
          <w:sz w:val="24"/>
          <w:szCs w:val="24"/>
          <w:u w:val="single"/>
        </w:rPr>
        <w:t>if we provide it</w:t>
      </w:r>
      <w:r w:rsidRPr="00002E77">
        <w:rPr>
          <w:rFonts w:cstheme="minorHAnsi"/>
          <w:sz w:val="24"/>
          <w:szCs w:val="24"/>
        </w:rPr>
        <w:t xml:space="preserve"> to you in this package or it’s publicly available online like a social post or video. You can also retweet our public posts which you’ll find on </w:t>
      </w:r>
      <w:hyperlink r:id="rId14" w:history="1">
        <w:r w:rsidRPr="00002E77">
          <w:rPr>
            <w:rStyle w:val="Hyperlink"/>
            <w:rFonts w:cstheme="minorHAnsi"/>
            <w:b/>
            <w:bCs/>
            <w:color w:val="auto"/>
            <w:sz w:val="24"/>
            <w:szCs w:val="24"/>
          </w:rPr>
          <w:t>twitter.com/sdge</w:t>
        </w:r>
      </w:hyperlink>
      <w:r w:rsidRPr="00002E77">
        <w:rPr>
          <w:rFonts w:cstheme="minorHAnsi"/>
          <w:sz w:val="24"/>
          <w:szCs w:val="24"/>
        </w:rPr>
        <w:t>.</w:t>
      </w:r>
    </w:p>
    <w:p w14:paraId="0A0D2C7B" w14:textId="1D342347" w:rsidR="00B14C6F" w:rsidRPr="00002E77" w:rsidRDefault="00B14C6F" w:rsidP="00206CFF">
      <w:pPr>
        <w:pStyle w:val="ListParagraph"/>
        <w:numPr>
          <w:ilvl w:val="0"/>
          <w:numId w:val="3"/>
        </w:numPr>
        <w:spacing w:line="360" w:lineRule="auto"/>
        <w:rPr>
          <w:rFonts w:asciiTheme="minorHAnsi" w:hAnsiTheme="minorHAnsi" w:cstheme="minorHAnsi"/>
          <w:b/>
          <w:bCs/>
          <w:sz w:val="24"/>
          <w:szCs w:val="24"/>
          <w:u w:val="single"/>
        </w:rPr>
      </w:pPr>
      <w:r w:rsidRPr="00002E77">
        <w:rPr>
          <w:rFonts w:asciiTheme="minorHAnsi" w:hAnsiTheme="minorHAnsi" w:cstheme="minorHAnsi"/>
          <w:b/>
          <w:bCs/>
          <w:sz w:val="24"/>
          <w:szCs w:val="24"/>
        </w:rPr>
        <w:t>Videos</w:t>
      </w:r>
    </w:p>
    <w:p w14:paraId="083BC5CF" w14:textId="7CCC4F2E" w:rsidR="00B14C6F" w:rsidRPr="009001A4" w:rsidRDefault="00B14C6F" w:rsidP="00CC0804">
      <w:pPr>
        <w:rPr>
          <w:rFonts w:cstheme="minorHAnsi"/>
          <w:sz w:val="24"/>
          <w:szCs w:val="24"/>
        </w:rPr>
      </w:pPr>
      <w:r w:rsidRPr="00002E77">
        <w:rPr>
          <w:rFonts w:cstheme="minorHAnsi"/>
          <w:sz w:val="24"/>
          <w:szCs w:val="24"/>
        </w:rPr>
        <w:t xml:space="preserve">We have a library of videos you can share in your communications and social posts when you visit </w:t>
      </w:r>
      <w:hyperlink r:id="rId15" w:history="1">
        <w:hyperlink r:id="rId16" w:history="1">
          <w:r w:rsidRPr="00002E77">
            <w:rPr>
              <w:rStyle w:val="Hyperlink"/>
              <w:rFonts w:cstheme="minorHAnsi"/>
              <w:b/>
              <w:bCs/>
              <w:color w:val="auto"/>
              <w:sz w:val="24"/>
              <w:szCs w:val="24"/>
            </w:rPr>
            <w:t>youtube.com/c/SanDiegoGasElectric/videos</w:t>
          </w:r>
        </w:hyperlink>
      </w:hyperlink>
      <w:r w:rsidRPr="00002E77">
        <w:rPr>
          <w:rFonts w:cstheme="minorHAnsi"/>
          <w:sz w:val="24"/>
          <w:szCs w:val="24"/>
        </w:rPr>
        <w:t xml:space="preserve">. If you’d like to sort </w:t>
      </w:r>
      <w:r w:rsidRPr="009001A4">
        <w:rPr>
          <w:rFonts w:cstheme="minorHAnsi"/>
          <w:sz w:val="24"/>
          <w:szCs w:val="24"/>
        </w:rPr>
        <w:t xml:space="preserve">our videos by topic, visit </w:t>
      </w:r>
      <w:hyperlink r:id="rId17" w:history="1">
        <w:r w:rsidRPr="009001A4">
          <w:rPr>
            <w:rStyle w:val="Hyperlink"/>
            <w:rFonts w:cstheme="minorHAnsi"/>
            <w:b/>
            <w:bCs/>
            <w:color w:val="auto"/>
            <w:sz w:val="24"/>
            <w:szCs w:val="24"/>
          </w:rPr>
          <w:t>youtube.com/c/SanDiegoGasElectric</w:t>
        </w:r>
      </w:hyperlink>
      <w:r w:rsidRPr="009001A4">
        <w:rPr>
          <w:rFonts w:cstheme="minorHAnsi"/>
          <w:sz w:val="24"/>
          <w:szCs w:val="24"/>
        </w:rPr>
        <w:t xml:space="preserve">. </w:t>
      </w:r>
      <w:r w:rsidR="00163906" w:rsidRPr="009001A4">
        <w:rPr>
          <w:rFonts w:cstheme="minorHAnsi"/>
          <w:sz w:val="24"/>
          <w:szCs w:val="24"/>
        </w:rPr>
        <w:t xml:space="preserve">Some videos are in Spanish. </w:t>
      </w:r>
      <w:r w:rsidRPr="009001A4">
        <w:rPr>
          <w:rFonts w:cstheme="minorHAnsi"/>
          <w:sz w:val="24"/>
          <w:szCs w:val="24"/>
        </w:rPr>
        <w:t xml:space="preserve">Our newest videos discuss </w:t>
      </w:r>
      <w:r w:rsidR="00B27B66" w:rsidRPr="009001A4">
        <w:rPr>
          <w:rFonts w:cstheme="minorHAnsi"/>
          <w:sz w:val="24"/>
          <w:szCs w:val="24"/>
        </w:rPr>
        <w:t xml:space="preserve">the </w:t>
      </w:r>
      <w:hyperlink r:id="rId18" w:history="1">
        <w:r w:rsidR="00B27B66" w:rsidRPr="009001A4">
          <w:rPr>
            <w:rStyle w:val="Hyperlink"/>
            <w:rFonts w:cstheme="minorHAnsi"/>
            <w:color w:val="auto"/>
            <w:sz w:val="24"/>
            <w:szCs w:val="24"/>
          </w:rPr>
          <w:t>path to net zero</w:t>
        </w:r>
      </w:hyperlink>
      <w:r w:rsidR="00B27B66" w:rsidRPr="009001A4">
        <w:rPr>
          <w:rFonts w:cstheme="minorHAnsi"/>
          <w:sz w:val="24"/>
          <w:szCs w:val="24"/>
        </w:rPr>
        <w:t xml:space="preserve">, </w:t>
      </w:r>
      <w:hyperlink r:id="rId19" w:history="1">
        <w:r w:rsidR="009001A4" w:rsidRPr="009001A4">
          <w:rPr>
            <w:rStyle w:val="Hyperlink"/>
            <w:rFonts w:cstheme="minorHAnsi"/>
            <w:color w:val="auto"/>
            <w:sz w:val="24"/>
            <w:szCs w:val="24"/>
          </w:rPr>
          <w:t>fire hardening and safety</w:t>
        </w:r>
      </w:hyperlink>
      <w:r w:rsidR="009001A4" w:rsidRPr="009001A4">
        <w:rPr>
          <w:rFonts w:cstheme="minorHAnsi"/>
          <w:sz w:val="24"/>
          <w:szCs w:val="24"/>
        </w:rPr>
        <w:t xml:space="preserve">, </w:t>
      </w:r>
      <w:hyperlink r:id="rId20" w:history="1">
        <w:r w:rsidR="009001A4" w:rsidRPr="009001A4">
          <w:rPr>
            <w:rStyle w:val="Hyperlink"/>
            <w:rFonts w:cstheme="minorHAnsi"/>
            <w:color w:val="auto"/>
            <w:sz w:val="24"/>
            <w:szCs w:val="24"/>
          </w:rPr>
          <w:t>public safety power shutoffs</w:t>
        </w:r>
      </w:hyperlink>
      <w:r w:rsidR="009001A4">
        <w:rPr>
          <w:rFonts w:cstheme="minorHAnsi"/>
          <w:sz w:val="24"/>
          <w:szCs w:val="24"/>
        </w:rPr>
        <w:t xml:space="preserve">, </w:t>
      </w:r>
      <w:hyperlink r:id="rId21" w:history="1">
        <w:r w:rsidRPr="009001A4">
          <w:rPr>
            <w:rStyle w:val="Hyperlink"/>
            <w:rFonts w:cstheme="minorHAnsi"/>
            <w:color w:val="auto"/>
            <w:sz w:val="24"/>
            <w:szCs w:val="24"/>
          </w:rPr>
          <w:t>811 Dig Alert</w:t>
        </w:r>
      </w:hyperlink>
      <w:r w:rsidRPr="009001A4">
        <w:rPr>
          <w:rFonts w:cstheme="minorHAnsi"/>
          <w:sz w:val="24"/>
          <w:szCs w:val="24"/>
        </w:rPr>
        <w:t xml:space="preserve"> and more. You’ll see </w:t>
      </w:r>
      <w:r w:rsidR="00E50DE6" w:rsidRPr="009001A4">
        <w:rPr>
          <w:rFonts w:cstheme="minorHAnsi"/>
          <w:sz w:val="24"/>
          <w:szCs w:val="24"/>
        </w:rPr>
        <w:t>some</w:t>
      </w:r>
      <w:r w:rsidRPr="009001A4">
        <w:rPr>
          <w:rFonts w:cstheme="minorHAnsi"/>
          <w:sz w:val="24"/>
          <w:szCs w:val="24"/>
        </w:rPr>
        <w:t xml:space="preserve"> on TV too!</w:t>
      </w:r>
    </w:p>
    <w:p w14:paraId="1C2BC5A4" w14:textId="30224B48" w:rsidR="00163906" w:rsidRPr="00002E77" w:rsidRDefault="00163906" w:rsidP="00163906">
      <w:pPr>
        <w:spacing w:after="0"/>
        <w:rPr>
          <w:rStyle w:val="normaltextrun"/>
          <w:rFonts w:eastAsia="Times New Roman" w:cstheme="minorHAnsi"/>
          <w:b/>
          <w:bCs/>
          <w:caps/>
          <w:sz w:val="24"/>
          <w:szCs w:val="24"/>
          <w:u w:val="single"/>
        </w:rPr>
      </w:pPr>
      <w:r w:rsidRPr="009001A4">
        <w:rPr>
          <w:rFonts w:cstheme="minorHAnsi"/>
          <w:b/>
          <w:bCs/>
          <w:sz w:val="24"/>
          <w:szCs w:val="24"/>
          <w:u w:val="single"/>
        </w:rPr>
        <w:t>This month’s topics</w:t>
      </w:r>
      <w:r w:rsidRPr="009001A4">
        <w:rPr>
          <w:rFonts w:cstheme="minorHAnsi"/>
          <w:sz w:val="24"/>
          <w:szCs w:val="24"/>
        </w:rPr>
        <w:t xml:space="preserve">: </w:t>
      </w:r>
      <w:r w:rsidR="009001A4">
        <w:rPr>
          <w:rFonts w:cstheme="minorHAnsi"/>
          <w:sz w:val="24"/>
          <w:szCs w:val="24"/>
        </w:rPr>
        <w:t>Power Saver Rewards program</w:t>
      </w:r>
      <w:r w:rsidRPr="009001A4">
        <w:rPr>
          <w:rFonts w:cstheme="minorHAnsi"/>
          <w:sz w:val="24"/>
          <w:szCs w:val="24"/>
        </w:rPr>
        <w:t xml:space="preserve">, </w:t>
      </w:r>
      <w:r w:rsidR="009001A4">
        <w:rPr>
          <w:rFonts w:cstheme="minorHAnsi"/>
          <w:sz w:val="24"/>
          <w:szCs w:val="24"/>
        </w:rPr>
        <w:t xml:space="preserve">Reduce Your Use, </w:t>
      </w:r>
      <w:r w:rsidRPr="009001A4">
        <w:rPr>
          <w:rFonts w:cstheme="minorHAnsi"/>
          <w:sz w:val="24"/>
          <w:szCs w:val="24"/>
        </w:rPr>
        <w:t xml:space="preserve">customer assistance programs, business </w:t>
      </w:r>
      <w:r w:rsidRPr="00002E77">
        <w:rPr>
          <w:rFonts w:cstheme="minorHAnsi"/>
          <w:sz w:val="24"/>
          <w:szCs w:val="24"/>
        </w:rPr>
        <w:t>energy-saving tips, free energy-related webinars</w:t>
      </w:r>
    </w:p>
    <w:p w14:paraId="276C4FDD" w14:textId="77777777" w:rsidR="009001A4" w:rsidRDefault="009001A4" w:rsidP="00CC0804">
      <w:pPr>
        <w:spacing w:after="0"/>
        <w:rPr>
          <w:rFonts w:cstheme="minorHAnsi"/>
          <w:b/>
          <w:bCs/>
          <w:sz w:val="24"/>
          <w:szCs w:val="24"/>
          <w:u w:val="single"/>
        </w:rPr>
      </w:pPr>
    </w:p>
    <w:p w14:paraId="78204CD2" w14:textId="45068D6C" w:rsidR="00B14C6F" w:rsidRPr="00002E77" w:rsidRDefault="00B14C6F" w:rsidP="00CC0804">
      <w:pPr>
        <w:spacing w:after="0"/>
        <w:rPr>
          <w:rFonts w:cstheme="minorHAnsi"/>
          <w:b/>
          <w:bCs/>
          <w:sz w:val="24"/>
          <w:szCs w:val="24"/>
          <w:u w:val="single"/>
        </w:rPr>
      </w:pPr>
      <w:r w:rsidRPr="00002E77">
        <w:rPr>
          <w:rFonts w:cstheme="minorHAnsi"/>
          <w:b/>
          <w:bCs/>
          <w:sz w:val="24"/>
          <w:szCs w:val="24"/>
          <w:u w:val="single"/>
        </w:rPr>
        <w:lastRenderedPageBreak/>
        <w:t>Follow us</w:t>
      </w:r>
    </w:p>
    <w:p w14:paraId="6E337E1C" w14:textId="0D28C544" w:rsidR="00B14C6F" w:rsidRPr="00002E77" w:rsidRDefault="00B14C6F" w:rsidP="00CC0804">
      <w:pPr>
        <w:spacing w:after="0"/>
        <w:rPr>
          <w:rFonts w:cstheme="minorHAnsi"/>
          <w:sz w:val="24"/>
          <w:szCs w:val="24"/>
        </w:rPr>
      </w:pPr>
      <w:r w:rsidRPr="00002E77">
        <w:rPr>
          <w:rFonts w:cstheme="minorHAnsi"/>
          <w:sz w:val="24"/>
          <w:szCs w:val="24"/>
        </w:rPr>
        <w:t xml:space="preserve">You can find us on </w:t>
      </w:r>
      <w:hyperlink r:id="rId22" w:history="1">
        <w:r w:rsidRPr="00002E77">
          <w:rPr>
            <w:rStyle w:val="Hyperlink"/>
            <w:rFonts w:cstheme="minorHAnsi"/>
            <w:b/>
            <w:bCs/>
            <w:color w:val="auto"/>
            <w:sz w:val="24"/>
            <w:szCs w:val="24"/>
          </w:rPr>
          <w:t>Facebook</w:t>
        </w:r>
      </w:hyperlink>
      <w:r w:rsidRPr="00002E77">
        <w:rPr>
          <w:rFonts w:cstheme="minorHAnsi"/>
          <w:b/>
          <w:bCs/>
          <w:sz w:val="24"/>
          <w:szCs w:val="24"/>
        </w:rPr>
        <w:t xml:space="preserve">, </w:t>
      </w:r>
      <w:hyperlink r:id="rId23" w:history="1">
        <w:r w:rsidRPr="00002E77">
          <w:rPr>
            <w:rStyle w:val="Hyperlink"/>
            <w:rFonts w:cstheme="minorHAnsi"/>
            <w:b/>
            <w:bCs/>
            <w:color w:val="auto"/>
            <w:sz w:val="24"/>
            <w:szCs w:val="24"/>
          </w:rPr>
          <w:t>Instagram</w:t>
        </w:r>
      </w:hyperlink>
      <w:r w:rsidRPr="00002E77">
        <w:rPr>
          <w:rFonts w:cstheme="minorHAnsi"/>
          <w:b/>
          <w:bCs/>
          <w:sz w:val="24"/>
          <w:szCs w:val="24"/>
        </w:rPr>
        <w:t xml:space="preserve">, </w:t>
      </w:r>
      <w:hyperlink r:id="rId24" w:history="1">
        <w:r w:rsidRPr="00002E77">
          <w:rPr>
            <w:rStyle w:val="Hyperlink"/>
            <w:rFonts w:cstheme="minorHAnsi"/>
            <w:b/>
            <w:bCs/>
            <w:color w:val="auto"/>
            <w:sz w:val="24"/>
            <w:szCs w:val="24"/>
          </w:rPr>
          <w:t>Twitter</w:t>
        </w:r>
      </w:hyperlink>
      <w:r w:rsidRPr="00002E77">
        <w:rPr>
          <w:rFonts w:cstheme="minorHAnsi"/>
          <w:b/>
          <w:bCs/>
          <w:sz w:val="24"/>
          <w:szCs w:val="24"/>
        </w:rPr>
        <w:t xml:space="preserve">, </w:t>
      </w:r>
      <w:hyperlink r:id="rId25" w:history="1">
        <w:r w:rsidRPr="00002E77">
          <w:rPr>
            <w:rStyle w:val="Hyperlink"/>
            <w:rFonts w:cstheme="minorHAnsi"/>
            <w:b/>
            <w:bCs/>
            <w:color w:val="auto"/>
            <w:sz w:val="24"/>
            <w:szCs w:val="24"/>
          </w:rPr>
          <w:t>YouTube</w:t>
        </w:r>
      </w:hyperlink>
      <w:r w:rsidRPr="00002E77">
        <w:rPr>
          <w:rFonts w:cstheme="minorHAnsi"/>
          <w:b/>
          <w:bCs/>
          <w:sz w:val="24"/>
          <w:szCs w:val="24"/>
        </w:rPr>
        <w:t xml:space="preserve"> </w:t>
      </w:r>
      <w:r w:rsidRPr="00002E77">
        <w:rPr>
          <w:rFonts w:cstheme="minorHAnsi"/>
          <w:sz w:val="24"/>
          <w:szCs w:val="24"/>
        </w:rPr>
        <w:t>and</w:t>
      </w:r>
      <w:r w:rsidRPr="00002E77">
        <w:rPr>
          <w:rFonts w:cstheme="minorHAnsi"/>
          <w:b/>
          <w:bCs/>
          <w:sz w:val="24"/>
          <w:szCs w:val="24"/>
        </w:rPr>
        <w:t xml:space="preserve"> </w:t>
      </w:r>
      <w:hyperlink r:id="rId26" w:history="1">
        <w:r w:rsidRPr="00002E77">
          <w:rPr>
            <w:rStyle w:val="Hyperlink"/>
            <w:rFonts w:cstheme="minorHAnsi"/>
            <w:b/>
            <w:bCs/>
            <w:color w:val="auto"/>
            <w:sz w:val="24"/>
            <w:szCs w:val="24"/>
          </w:rPr>
          <w:t>LinkedIn</w:t>
        </w:r>
      </w:hyperlink>
      <w:r w:rsidRPr="00002E77">
        <w:rPr>
          <w:rFonts w:cstheme="minorHAnsi"/>
          <w:sz w:val="24"/>
          <w:szCs w:val="24"/>
        </w:rPr>
        <w:t xml:space="preserve">. When sharing these digital assets and content, feel free to tag SDG&amp;E’s social media accounts and direct your audience to </w:t>
      </w:r>
      <w:hyperlink r:id="rId27" w:history="1">
        <w:r w:rsidRPr="00002E77">
          <w:rPr>
            <w:rStyle w:val="Hyperlink"/>
            <w:rFonts w:cstheme="minorHAnsi"/>
            <w:b/>
            <w:bCs/>
            <w:color w:val="auto"/>
            <w:sz w:val="24"/>
            <w:szCs w:val="24"/>
          </w:rPr>
          <w:t>sdge.com</w:t>
        </w:r>
      </w:hyperlink>
      <w:r w:rsidRPr="00002E77">
        <w:rPr>
          <w:rFonts w:cstheme="minorHAnsi"/>
          <w:sz w:val="24"/>
          <w:szCs w:val="24"/>
        </w:rPr>
        <w:t xml:space="preserve">. </w:t>
      </w:r>
    </w:p>
    <w:p w14:paraId="70247D91" w14:textId="77777777" w:rsidR="00181814" w:rsidRPr="00002E77" w:rsidRDefault="00181814" w:rsidP="00CC0804">
      <w:pPr>
        <w:spacing w:after="0"/>
        <w:rPr>
          <w:rFonts w:cstheme="minorHAnsi"/>
          <w:sz w:val="24"/>
          <w:szCs w:val="24"/>
        </w:rPr>
      </w:pPr>
    </w:p>
    <w:p w14:paraId="571A0EC8" w14:textId="77777777" w:rsidR="0055485E" w:rsidRDefault="0055485E" w:rsidP="0055485E">
      <w:pPr>
        <w:pStyle w:val="NormalWeb"/>
        <w:spacing w:before="0" w:beforeAutospacing="0" w:after="0" w:afterAutospacing="0" w:line="360" w:lineRule="auto"/>
        <w:rPr>
          <w:b/>
          <w:bCs/>
          <w:caps/>
          <w:sz w:val="24"/>
          <w:szCs w:val="24"/>
        </w:rPr>
      </w:pPr>
      <w:r>
        <w:rPr>
          <w:b/>
          <w:bCs/>
          <w:sz w:val="24"/>
          <w:szCs w:val="24"/>
        </w:rPr>
        <w:t xml:space="preserve">Article: </w:t>
      </w:r>
      <w:r>
        <w:rPr>
          <w:b/>
          <w:bCs/>
          <w:caps/>
          <w:sz w:val="24"/>
          <w:szCs w:val="24"/>
        </w:rPr>
        <w:t>Get paid to conserve energy with SDG&amp;E’s Power Saver Rewards Program</w:t>
      </w:r>
    </w:p>
    <w:p w14:paraId="1DB5E128" w14:textId="77777777" w:rsidR="0055485E" w:rsidRDefault="0055485E" w:rsidP="0055485E">
      <w:pPr>
        <w:pStyle w:val="NormalWeb"/>
        <w:spacing w:before="0" w:beforeAutospacing="0" w:after="200" w:afterAutospacing="0" w:line="360" w:lineRule="auto"/>
        <w:rPr>
          <w:sz w:val="24"/>
          <w:szCs w:val="24"/>
        </w:rPr>
      </w:pPr>
      <w:r>
        <w:rPr>
          <w:sz w:val="24"/>
          <w:szCs w:val="24"/>
        </w:rPr>
        <w:t xml:space="preserve">Help make California’s  energy grid stronger, safer and more reliable for all Californians this summer – and get paid for it too! The Power Saver Rewards program rewards you for lowering your electricity use when energy is in high demand. This summer, it pays to be flexible. </w:t>
      </w:r>
    </w:p>
    <w:p w14:paraId="658B6E7B" w14:textId="77777777" w:rsidR="0055485E" w:rsidRDefault="0055485E" w:rsidP="0055485E">
      <w:pPr>
        <w:pStyle w:val="NormalWeb"/>
        <w:spacing w:before="0" w:beforeAutospacing="0" w:after="200" w:afterAutospacing="0" w:line="360" w:lineRule="auto"/>
        <w:rPr>
          <w:sz w:val="24"/>
          <w:szCs w:val="24"/>
        </w:rPr>
      </w:pPr>
      <w:r>
        <w:rPr>
          <w:sz w:val="24"/>
          <w:szCs w:val="24"/>
        </w:rPr>
        <w:t xml:space="preserve">Here is how it works. Increased demand for cooling on hot summer days strains the electrical grid and creates a higher risk of power outages. If you are eligible and can reduce your energy use during a Power Saver event between the peak hours of 4 p.m. – 9 p.m., you may receive a bill credit. The more energy you conserve, the more you can save! </w:t>
      </w:r>
    </w:p>
    <w:p w14:paraId="311A524E" w14:textId="13538BD8" w:rsidR="0055485E" w:rsidRPr="00913893" w:rsidRDefault="0055485E" w:rsidP="0055485E">
      <w:pPr>
        <w:pStyle w:val="NormalWeb"/>
        <w:spacing w:before="0" w:beforeAutospacing="0" w:after="200" w:afterAutospacing="0" w:line="360" w:lineRule="auto"/>
        <w:rPr>
          <w:sz w:val="24"/>
          <w:szCs w:val="24"/>
        </w:rPr>
      </w:pPr>
      <w:r>
        <w:rPr>
          <w:sz w:val="24"/>
          <w:szCs w:val="24"/>
        </w:rPr>
        <w:t xml:space="preserve">Participation is voluntary and there is no penalty if you are unable to conserve energy. It’s a win-win because you’ll save on your monthly energy bill and contribute to a cleaner environment. Visit </w:t>
      </w:r>
      <w:hyperlink r:id="rId28" w:history="1">
        <w:r>
          <w:rPr>
            <w:rStyle w:val="Hyperlink"/>
            <w:b/>
            <w:bCs/>
            <w:color w:val="auto"/>
            <w:sz w:val="24"/>
            <w:szCs w:val="24"/>
          </w:rPr>
          <w:t>sdge.com/PowerSaver</w:t>
        </w:r>
      </w:hyperlink>
      <w:r>
        <w:rPr>
          <w:sz w:val="24"/>
          <w:szCs w:val="24"/>
        </w:rPr>
        <w:t xml:space="preserve"> to</w:t>
      </w:r>
      <w:r w:rsidR="0018570A">
        <w:rPr>
          <w:sz w:val="24"/>
          <w:szCs w:val="24"/>
        </w:rPr>
        <w:t xml:space="preserve"> enroll or</w:t>
      </w:r>
      <w:r>
        <w:rPr>
          <w:sz w:val="24"/>
          <w:szCs w:val="24"/>
        </w:rPr>
        <w:t xml:space="preserve"> find out more about the program</w:t>
      </w:r>
      <w:r w:rsidRPr="00913893">
        <w:rPr>
          <w:sz w:val="24"/>
          <w:szCs w:val="24"/>
        </w:rPr>
        <w:t xml:space="preserve">. </w:t>
      </w:r>
    </w:p>
    <w:p w14:paraId="402FC538" w14:textId="77777777" w:rsidR="0055485E" w:rsidRDefault="0055485E" w:rsidP="0055485E">
      <w:pPr>
        <w:pStyle w:val="Default"/>
        <w:spacing w:line="360" w:lineRule="auto"/>
        <w:rPr>
          <w:rStyle w:val="eop"/>
          <w:color w:val="auto"/>
        </w:rPr>
      </w:pPr>
      <w:r>
        <w:rPr>
          <w:rStyle w:val="normaltextrun"/>
          <w:rFonts w:ascii="Calibri" w:hAnsi="Calibri"/>
          <w:b/>
          <w:bCs/>
          <w:color w:val="auto"/>
        </w:rPr>
        <w:t xml:space="preserve">Social posts: </w:t>
      </w:r>
      <w:r>
        <w:rPr>
          <w:rFonts w:ascii="Calibri" w:hAnsi="Calibri"/>
          <w:b/>
          <w:bCs/>
          <w:caps/>
          <w:color w:val="auto"/>
        </w:rPr>
        <w:t>Get paid to conserve energy with SDG&amp;E’s Power Saver Rewards Program</w:t>
      </w:r>
    </w:p>
    <w:p w14:paraId="03ADD9C0" w14:textId="409D2CC5" w:rsidR="0055485E" w:rsidRDefault="0055485E" w:rsidP="0055485E">
      <w:pPr>
        <w:pStyle w:val="paragraph"/>
        <w:numPr>
          <w:ilvl w:val="0"/>
          <w:numId w:val="23"/>
        </w:numPr>
        <w:spacing w:before="0" w:beforeAutospacing="0" w:after="0" w:afterAutospacing="0" w:line="360" w:lineRule="auto"/>
        <w:textAlignment w:val="baseline"/>
        <w:rPr>
          <w:rStyle w:val="normaltextrun"/>
          <w:rFonts w:eastAsiaTheme="majorEastAsia"/>
        </w:rPr>
      </w:pPr>
      <w:r>
        <w:rPr>
          <w:rStyle w:val="normaltextrun"/>
          <w:rFonts w:ascii="Calibri" w:hAnsi="Calibri" w:cs="Calibri"/>
        </w:rPr>
        <w:t>Get paid when you reduce your energy use! To learn more</w:t>
      </w:r>
      <w:r w:rsidR="0018570A">
        <w:rPr>
          <w:rStyle w:val="normaltextrun"/>
          <w:rFonts w:ascii="Calibri" w:hAnsi="Calibri" w:cs="Calibri"/>
        </w:rPr>
        <w:t xml:space="preserve"> or enroll</w:t>
      </w:r>
      <w:r>
        <w:rPr>
          <w:rStyle w:val="normaltextrun"/>
          <w:rFonts w:ascii="Calibri" w:hAnsi="Calibri" w:cs="Calibri"/>
        </w:rPr>
        <w:t xml:space="preserve">, visit </w:t>
      </w:r>
      <w:hyperlink r:id="rId29" w:history="1">
        <w:r>
          <w:rPr>
            <w:rStyle w:val="Hyperlink"/>
            <w:rFonts w:ascii="Calibri" w:hAnsi="Calibri" w:cs="Calibri"/>
            <w:b/>
            <w:bCs/>
            <w:color w:val="auto"/>
          </w:rPr>
          <w:t>sdge.com/PowerSaver</w:t>
        </w:r>
      </w:hyperlink>
      <w:r>
        <w:rPr>
          <w:rStyle w:val="normaltextrun"/>
          <w:rFonts w:ascii="Calibri" w:hAnsi="Calibri" w:cs="Calibri"/>
        </w:rPr>
        <w:t>. #sdge #SDGEAssist</w:t>
      </w:r>
    </w:p>
    <w:p w14:paraId="3F875D83" w14:textId="23AEB3FD" w:rsidR="0055485E" w:rsidRDefault="0055485E" w:rsidP="0055485E">
      <w:pPr>
        <w:pStyle w:val="paragraph"/>
        <w:numPr>
          <w:ilvl w:val="0"/>
          <w:numId w:val="23"/>
        </w:numPr>
        <w:spacing w:before="0" w:beforeAutospacing="0" w:after="0" w:afterAutospacing="0" w:line="360" w:lineRule="auto"/>
        <w:textAlignment w:val="baseline"/>
      </w:pPr>
      <w:r>
        <w:rPr>
          <w:rStyle w:val="normaltextrun"/>
          <w:rFonts w:ascii="Calibri" w:hAnsi="Calibri" w:cs="Calibri"/>
        </w:rPr>
        <w:t xml:space="preserve">Help make California’s energy grid stronger, safer and more reliable – and get paid for it too. SDG&amp;E’s Power Saver Rewards program rewards you for lowering your electricity use when energy is most in demand. Visit </w:t>
      </w:r>
      <w:hyperlink r:id="rId30" w:history="1">
        <w:r>
          <w:rPr>
            <w:rStyle w:val="Hyperlink"/>
            <w:rFonts w:ascii="Calibri" w:hAnsi="Calibri" w:cs="Calibri"/>
            <w:b/>
            <w:bCs/>
            <w:color w:val="auto"/>
          </w:rPr>
          <w:t>sdge.com/PowerSaver</w:t>
        </w:r>
      </w:hyperlink>
      <w:r>
        <w:rPr>
          <w:rFonts w:ascii="Calibri" w:hAnsi="Calibri" w:cs="Calibri"/>
        </w:rPr>
        <w:t xml:space="preserve"> for details</w:t>
      </w:r>
      <w:r w:rsidR="0018570A">
        <w:rPr>
          <w:rFonts w:ascii="Calibri" w:hAnsi="Calibri" w:cs="Calibri"/>
        </w:rPr>
        <w:t xml:space="preserve"> or to enroll</w:t>
      </w:r>
      <w:r>
        <w:rPr>
          <w:rFonts w:ascii="Calibri" w:hAnsi="Calibri" w:cs="Calibri"/>
        </w:rPr>
        <w:t>. #sdge #SDGEAssist</w:t>
      </w:r>
    </w:p>
    <w:p w14:paraId="471B3E5C" w14:textId="1C7A80BF" w:rsidR="0055485E" w:rsidRDefault="0055485E" w:rsidP="0055485E">
      <w:pPr>
        <w:pStyle w:val="paragraph"/>
        <w:numPr>
          <w:ilvl w:val="0"/>
          <w:numId w:val="23"/>
        </w:numPr>
        <w:spacing w:before="0" w:beforeAutospacing="0" w:after="0" w:afterAutospacing="0" w:line="360" w:lineRule="auto"/>
        <w:textAlignment w:val="baseline"/>
        <w:rPr>
          <w:rStyle w:val="normaltextrun"/>
          <w:rFonts w:eastAsiaTheme="minorHAnsi"/>
        </w:rPr>
      </w:pPr>
      <w:r>
        <w:rPr>
          <w:rFonts w:ascii="Calibri" w:hAnsi="Calibri" w:cs="Calibri"/>
        </w:rPr>
        <w:t xml:space="preserve">Want to save money on your SDG&amp;E bill? Consider participating in their Power Saver Rewards program. Get more information </w:t>
      </w:r>
      <w:r w:rsidR="0018570A">
        <w:rPr>
          <w:rFonts w:ascii="Calibri" w:hAnsi="Calibri" w:cs="Calibri"/>
        </w:rPr>
        <w:t xml:space="preserve">or enroll </w:t>
      </w:r>
      <w:r>
        <w:rPr>
          <w:rFonts w:ascii="Calibri" w:hAnsi="Calibri" w:cs="Calibri"/>
        </w:rPr>
        <w:t xml:space="preserve">on </w:t>
      </w:r>
      <w:hyperlink r:id="rId31" w:history="1">
        <w:r>
          <w:rPr>
            <w:rStyle w:val="Hyperlink"/>
            <w:rFonts w:ascii="Calibri" w:hAnsi="Calibri" w:cs="Calibri"/>
            <w:b/>
            <w:bCs/>
            <w:color w:val="auto"/>
          </w:rPr>
          <w:t>sdge.com/PowerSaver</w:t>
        </w:r>
      </w:hyperlink>
      <w:r>
        <w:rPr>
          <w:rFonts w:ascii="Calibri" w:hAnsi="Calibri" w:cs="Calibri"/>
        </w:rPr>
        <w:t>. #sdge #SDGEAssist</w:t>
      </w:r>
    </w:p>
    <w:p w14:paraId="7B342C1B" w14:textId="77777777" w:rsidR="0055485E" w:rsidRDefault="0055485E" w:rsidP="0055485E">
      <w:pPr>
        <w:pStyle w:val="paragraph"/>
        <w:spacing w:before="0" w:beforeAutospacing="0" w:after="0" w:afterAutospacing="0" w:line="360" w:lineRule="auto"/>
        <w:textAlignment w:val="baseline"/>
        <w:rPr>
          <w:rStyle w:val="normaltextrun"/>
          <w:rFonts w:ascii="Calibri" w:eastAsiaTheme="majorEastAsia" w:hAnsi="Calibri" w:cs="Calibri"/>
          <w:b/>
          <w:bCs/>
        </w:rPr>
      </w:pPr>
    </w:p>
    <w:p w14:paraId="1B8CFC1A" w14:textId="77777777" w:rsidR="0055485E" w:rsidRDefault="0055485E" w:rsidP="0055485E">
      <w:pPr>
        <w:pStyle w:val="NormalWeb"/>
        <w:spacing w:before="0" w:beforeAutospacing="0" w:after="0" w:afterAutospacing="0" w:line="360" w:lineRule="auto"/>
        <w:rPr>
          <w:caps/>
          <w:sz w:val="24"/>
          <w:szCs w:val="24"/>
        </w:rPr>
      </w:pPr>
      <w:r>
        <w:rPr>
          <w:b/>
          <w:bCs/>
          <w:sz w:val="24"/>
          <w:szCs w:val="24"/>
        </w:rPr>
        <w:lastRenderedPageBreak/>
        <w:t>Translated article</w:t>
      </w:r>
      <w:r>
        <w:rPr>
          <w:b/>
          <w:bCs/>
          <w:caps/>
          <w:sz w:val="24"/>
          <w:szCs w:val="24"/>
        </w:rPr>
        <w:t>: RECIBA UNA RECOMPENSA CUANDO CONSERVE ENERGÍA CON EL PROGRAMA POWER SAVER REWARDS DE SDG&amp;E</w:t>
      </w:r>
    </w:p>
    <w:p w14:paraId="0AB02154" w14:textId="77777777" w:rsidR="0055485E" w:rsidRDefault="0055485E" w:rsidP="0055485E">
      <w:pPr>
        <w:pStyle w:val="NormalWeb"/>
        <w:spacing w:before="0" w:beforeAutospacing="0" w:after="200" w:afterAutospacing="0" w:line="360" w:lineRule="auto"/>
        <w:rPr>
          <w:sz w:val="24"/>
          <w:szCs w:val="24"/>
        </w:rPr>
      </w:pPr>
      <w:r>
        <w:rPr>
          <w:sz w:val="24"/>
          <w:szCs w:val="24"/>
        </w:rPr>
        <w:t xml:space="preserve">Ayude a que nuestra red eléctrica sea más resistente y confiable para todos los californianos este verano ¡y gane dinero por hacerlo también! El programa Power Saver Rewards le ofrece una recompensa por reducir su consumo de electricidad cuando la demanda de energía es alta. </w:t>
      </w:r>
    </w:p>
    <w:p w14:paraId="21FB499E" w14:textId="77777777" w:rsidR="0055485E" w:rsidRDefault="0055485E" w:rsidP="0055485E">
      <w:pPr>
        <w:pStyle w:val="NormalWeb"/>
        <w:spacing w:before="0" w:beforeAutospacing="0" w:after="200" w:afterAutospacing="0" w:line="360" w:lineRule="auto"/>
        <w:rPr>
          <w:sz w:val="24"/>
          <w:szCs w:val="24"/>
        </w:rPr>
      </w:pPr>
      <w:r>
        <w:rPr>
          <w:sz w:val="24"/>
          <w:szCs w:val="24"/>
        </w:rPr>
        <w:t>Así es como funciona. Durante los días calurosos de verano, el aumento de la demanda para el enfriamiento puede sobrecargar la red eléctrica, resultando en un mayor riesgo de apagones. Si es elegible y puede reducir su uso de energía entre las 4 p.m. y las 9 p. m. durante un evento Power Saver Rewards, puede recibir un crédito en su factura. ¡Cuanta más energía conserve, más podrá ahorrar!</w:t>
      </w:r>
    </w:p>
    <w:p w14:paraId="2E5505A9" w14:textId="54C091F3" w:rsidR="0055485E" w:rsidRPr="000841A3" w:rsidRDefault="0055485E" w:rsidP="000D560B">
      <w:pPr>
        <w:pStyle w:val="NormalWeb"/>
        <w:spacing w:before="0" w:beforeAutospacing="0" w:after="200" w:afterAutospacing="0" w:line="360" w:lineRule="auto"/>
        <w:rPr>
          <w:sz w:val="24"/>
          <w:szCs w:val="24"/>
        </w:rPr>
      </w:pPr>
      <w:r>
        <w:rPr>
          <w:sz w:val="24"/>
          <w:szCs w:val="24"/>
        </w:rPr>
        <w:t xml:space="preserve">Participar en el programa es voluntaria y no hay penalización si no puede conservar energía. Es beneficioso para todos porque no solo ahorrará en su factura de energía mensual, sino que también contribuirá a un medio ambiente más limpio. Visite </w:t>
      </w:r>
      <w:r w:rsidRPr="0070193C">
        <w:rPr>
          <w:b/>
          <w:bCs/>
          <w:sz w:val="24"/>
          <w:szCs w:val="24"/>
          <w:u w:val="single"/>
        </w:rPr>
        <w:t>sdge.com/PowerSaver</w:t>
      </w:r>
      <w:r>
        <w:rPr>
          <w:sz w:val="24"/>
          <w:szCs w:val="24"/>
        </w:rPr>
        <w:t xml:space="preserve"> para </w:t>
      </w:r>
      <w:r w:rsidR="000841A3" w:rsidRPr="000841A3">
        <w:rPr>
          <w:sz w:val="24"/>
          <w:szCs w:val="24"/>
        </w:rPr>
        <w:t>o inscribirse</w:t>
      </w:r>
      <w:r w:rsidR="000841A3">
        <w:rPr>
          <w:sz w:val="24"/>
          <w:szCs w:val="24"/>
        </w:rPr>
        <w:t xml:space="preserve">  o </w:t>
      </w:r>
      <w:r>
        <w:rPr>
          <w:sz w:val="24"/>
          <w:szCs w:val="24"/>
        </w:rPr>
        <w:t>obtener más información sobre el programa.</w:t>
      </w:r>
      <w:r w:rsidR="00F13BB5">
        <w:rPr>
          <w:sz w:val="24"/>
          <w:szCs w:val="24"/>
        </w:rPr>
        <w:t xml:space="preserve"> </w:t>
      </w:r>
    </w:p>
    <w:p w14:paraId="0EC6E7FC" w14:textId="77777777" w:rsidR="0055485E" w:rsidRDefault="0055485E" w:rsidP="0055485E">
      <w:pPr>
        <w:pStyle w:val="Default"/>
        <w:spacing w:line="360" w:lineRule="auto"/>
        <w:rPr>
          <w:rStyle w:val="eop"/>
          <w:rFonts w:ascii="Calibri" w:hAnsi="Calibri"/>
          <w:color w:val="auto"/>
        </w:rPr>
      </w:pPr>
      <w:r>
        <w:rPr>
          <w:rStyle w:val="normaltextrun"/>
          <w:rFonts w:ascii="Calibri" w:hAnsi="Calibri"/>
          <w:b/>
          <w:bCs/>
          <w:color w:val="auto"/>
          <w:lang w:val="es-MX"/>
        </w:rPr>
        <w:t xml:space="preserve">Translated social posts: </w:t>
      </w:r>
      <w:r>
        <w:rPr>
          <w:rFonts w:ascii="Calibri" w:hAnsi="Calibri"/>
          <w:b/>
          <w:bCs/>
          <w:caps/>
          <w:lang w:val="es-MX"/>
        </w:rPr>
        <w:t>reciba una recompensa</w:t>
      </w:r>
      <w:r>
        <w:rPr>
          <w:rFonts w:ascii="Calibri" w:hAnsi="Calibri"/>
          <w:b/>
          <w:bCs/>
          <w:caps/>
          <w:color w:val="auto"/>
          <w:lang w:val="es-MX"/>
        </w:rPr>
        <w:t xml:space="preserve"> CUANDO CONSERVE ENERGÍA CON EL PROGRAMA POWER SAVER REWARDS DE SDG&amp;E</w:t>
      </w:r>
    </w:p>
    <w:p w14:paraId="7FBE5BE0" w14:textId="237DD314" w:rsidR="0055485E" w:rsidRDefault="0055485E" w:rsidP="0055485E">
      <w:pPr>
        <w:pStyle w:val="paragraph"/>
        <w:numPr>
          <w:ilvl w:val="0"/>
          <w:numId w:val="24"/>
        </w:numPr>
        <w:spacing w:before="0" w:beforeAutospacing="0" w:after="0" w:afterAutospacing="0" w:line="360" w:lineRule="auto"/>
        <w:textAlignment w:val="baseline"/>
        <w:rPr>
          <w:rStyle w:val="normaltextrun"/>
          <w:rFonts w:eastAsiaTheme="majorEastAsia"/>
        </w:rPr>
      </w:pPr>
      <w:r>
        <w:rPr>
          <w:rStyle w:val="normaltextrun"/>
          <w:rFonts w:ascii="Calibri" w:hAnsi="Calibri" w:cs="Calibri"/>
          <w:lang w:val="es-MX"/>
        </w:rPr>
        <w:t>¡Reciba una recompensa cuando reduzca su uso de energía! Para obtener más información</w:t>
      </w:r>
      <w:r w:rsidR="000841A3">
        <w:rPr>
          <w:rStyle w:val="normaltextrun"/>
          <w:rFonts w:ascii="Calibri" w:hAnsi="Calibri" w:cs="Calibri"/>
          <w:lang w:val="es-MX"/>
        </w:rPr>
        <w:t xml:space="preserve"> o inscribirse</w:t>
      </w:r>
      <w:r>
        <w:rPr>
          <w:rStyle w:val="normaltextrun"/>
          <w:rFonts w:ascii="Calibri" w:hAnsi="Calibri" w:cs="Calibri"/>
          <w:lang w:val="es-MX"/>
        </w:rPr>
        <w:t xml:space="preserve">, visite </w:t>
      </w:r>
      <w:hyperlink r:id="rId32" w:history="1">
        <w:r>
          <w:rPr>
            <w:rStyle w:val="Hyperlink"/>
            <w:rFonts w:ascii="Calibri" w:hAnsi="Calibri" w:cs="Calibri"/>
            <w:b/>
            <w:bCs/>
            <w:color w:val="auto"/>
          </w:rPr>
          <w:t>sdge.com/PowerSaver</w:t>
        </w:r>
      </w:hyperlink>
      <w:r>
        <w:rPr>
          <w:rStyle w:val="normaltextrun"/>
          <w:rFonts w:ascii="Calibri" w:hAnsi="Calibri" w:cs="Calibri"/>
          <w:lang w:val="es-MX"/>
        </w:rPr>
        <w:t xml:space="preserve">. </w:t>
      </w:r>
      <w:r>
        <w:rPr>
          <w:rStyle w:val="normaltextrun"/>
          <w:rFonts w:ascii="Calibri" w:hAnsi="Calibri" w:cs="Calibri"/>
        </w:rPr>
        <w:t>#sdge #SDGEAssist</w:t>
      </w:r>
    </w:p>
    <w:p w14:paraId="44D79C75" w14:textId="172AA022" w:rsidR="0055485E" w:rsidRDefault="0055485E" w:rsidP="0055485E">
      <w:pPr>
        <w:pStyle w:val="paragraph"/>
        <w:numPr>
          <w:ilvl w:val="0"/>
          <w:numId w:val="24"/>
        </w:numPr>
        <w:spacing w:before="0" w:beforeAutospacing="0" w:after="0" w:afterAutospacing="0" w:line="360" w:lineRule="auto"/>
        <w:textAlignment w:val="baseline"/>
        <w:rPr>
          <w:rStyle w:val="normaltextrun"/>
          <w:rFonts w:ascii="Calibri" w:eastAsiaTheme="majorEastAsia" w:hAnsi="Calibri" w:cs="Calibri"/>
          <w:lang w:val="es-MX"/>
        </w:rPr>
      </w:pPr>
      <w:r>
        <w:rPr>
          <w:rStyle w:val="normaltextrun"/>
          <w:rFonts w:ascii="Calibri" w:hAnsi="Calibri" w:cs="Calibri"/>
          <w:lang w:val="es-MX"/>
        </w:rPr>
        <w:t xml:space="preserve">Ayude a que nuestra red eléctrica sea más resistente y confiable – y gane dinero por hacerlo también. El programa Power Saver Rewards de SDG&amp;E le ofrece una recompensa por reducir su consumo de electricidad cuando hay más demanda de energía. </w:t>
      </w:r>
      <w:r>
        <w:rPr>
          <w:rStyle w:val="normaltextrun"/>
          <w:rFonts w:ascii="Calibri" w:hAnsi="Calibri" w:cs="Calibri"/>
        </w:rPr>
        <w:t xml:space="preserve">Visite </w:t>
      </w:r>
      <w:hyperlink r:id="rId33" w:history="1">
        <w:r w:rsidR="003156A4">
          <w:rPr>
            <w:rStyle w:val="Hyperlink"/>
            <w:rFonts w:ascii="Calibri" w:hAnsi="Calibri" w:cs="Calibri"/>
            <w:b/>
            <w:bCs/>
            <w:color w:val="auto"/>
          </w:rPr>
          <w:t>sdge.com/PowerSaver</w:t>
        </w:r>
      </w:hyperlink>
      <w:r w:rsidR="003156A4">
        <w:t xml:space="preserve"> </w:t>
      </w:r>
      <w:r>
        <w:rPr>
          <w:rStyle w:val="normaltextrun"/>
          <w:rFonts w:ascii="Calibri" w:hAnsi="Calibri" w:cs="Calibri"/>
        </w:rPr>
        <w:t xml:space="preserve">para </w:t>
      </w:r>
      <w:r w:rsidR="000841A3">
        <w:rPr>
          <w:rFonts w:ascii="Calibri" w:hAnsi="Calibri" w:cs="Calibri"/>
          <w:lang w:val="es-MX"/>
        </w:rPr>
        <w:t xml:space="preserve">inscribirse o </w:t>
      </w:r>
      <w:r>
        <w:rPr>
          <w:rStyle w:val="normaltextrun"/>
          <w:rFonts w:ascii="Calibri" w:hAnsi="Calibri" w:cs="Calibri"/>
        </w:rPr>
        <w:t>obtener más detalles. #sdge #SDGEAssist</w:t>
      </w:r>
    </w:p>
    <w:p w14:paraId="1E9A068E" w14:textId="55B4BA4B" w:rsidR="0055485E" w:rsidRDefault="0055485E" w:rsidP="0055485E">
      <w:pPr>
        <w:pStyle w:val="paragraph"/>
        <w:numPr>
          <w:ilvl w:val="0"/>
          <w:numId w:val="24"/>
        </w:numPr>
        <w:spacing w:before="0" w:beforeAutospacing="0" w:after="0" w:afterAutospacing="0" w:line="360" w:lineRule="auto"/>
        <w:textAlignment w:val="baseline"/>
        <w:rPr>
          <w:rStyle w:val="normaltextrun"/>
          <w:rFonts w:ascii="Calibri" w:eastAsiaTheme="majorEastAsia" w:hAnsi="Calibri" w:cs="Calibri"/>
        </w:rPr>
      </w:pPr>
      <w:r>
        <w:rPr>
          <w:rFonts w:ascii="Calibri" w:hAnsi="Calibri" w:cs="Calibri"/>
          <w:lang w:val="es-MX"/>
        </w:rPr>
        <w:t xml:space="preserve">¿Quiere ahorrar dinero en su factura de SDG&amp;E? Considere participar en su programa de Power Saver Rewards. Obtenga más información </w:t>
      </w:r>
      <w:r w:rsidR="0018570A">
        <w:rPr>
          <w:rFonts w:ascii="Calibri" w:hAnsi="Calibri" w:cs="Calibri"/>
          <w:lang w:val="es-MX"/>
        </w:rPr>
        <w:t>o insc</w:t>
      </w:r>
      <w:r w:rsidR="000841A3">
        <w:rPr>
          <w:rFonts w:ascii="Calibri" w:hAnsi="Calibri" w:cs="Calibri"/>
          <w:lang w:val="es-MX"/>
        </w:rPr>
        <w:t xml:space="preserve">ribirse </w:t>
      </w:r>
      <w:r>
        <w:rPr>
          <w:rFonts w:ascii="Calibri" w:hAnsi="Calibri" w:cs="Calibri"/>
          <w:lang w:val="es-MX"/>
        </w:rPr>
        <w:t xml:space="preserve">en </w:t>
      </w:r>
      <w:hyperlink r:id="rId34" w:history="1">
        <w:r>
          <w:rPr>
            <w:rStyle w:val="Hyperlink"/>
            <w:rFonts w:ascii="Calibri" w:hAnsi="Calibri" w:cs="Calibri"/>
            <w:b/>
            <w:bCs/>
            <w:color w:val="auto"/>
          </w:rPr>
          <w:t>sdge.com/PowerSaver</w:t>
        </w:r>
      </w:hyperlink>
      <w:r>
        <w:rPr>
          <w:rFonts w:ascii="Calibri" w:hAnsi="Calibri" w:cs="Calibri"/>
        </w:rPr>
        <w:t>. #sdge #SDGEAssist</w:t>
      </w:r>
    </w:p>
    <w:p w14:paraId="246590AD" w14:textId="77777777" w:rsidR="009001A4" w:rsidRDefault="009001A4" w:rsidP="003156A4">
      <w:pPr>
        <w:pStyle w:val="Default"/>
        <w:spacing w:line="360" w:lineRule="auto"/>
        <w:rPr>
          <w:rStyle w:val="normaltextrun"/>
          <w:rFonts w:asciiTheme="minorHAnsi" w:hAnsiTheme="minorHAnsi" w:cstheme="minorHAnsi"/>
          <w:b/>
          <w:bCs/>
        </w:rPr>
      </w:pPr>
    </w:p>
    <w:p w14:paraId="35C6BC9B" w14:textId="77777777" w:rsidR="009001A4" w:rsidRDefault="009001A4" w:rsidP="003156A4">
      <w:pPr>
        <w:pStyle w:val="Default"/>
        <w:spacing w:line="360" w:lineRule="auto"/>
        <w:rPr>
          <w:rStyle w:val="normaltextrun"/>
          <w:rFonts w:asciiTheme="minorHAnsi" w:hAnsiTheme="minorHAnsi" w:cstheme="minorHAnsi"/>
          <w:b/>
          <w:bCs/>
        </w:rPr>
      </w:pPr>
    </w:p>
    <w:p w14:paraId="0AE484EE" w14:textId="243E6791" w:rsidR="003156A4" w:rsidRDefault="00BA0331" w:rsidP="003156A4">
      <w:pPr>
        <w:pStyle w:val="Default"/>
        <w:spacing w:line="360" w:lineRule="auto"/>
        <w:rPr>
          <w:rStyle w:val="eop"/>
          <w:color w:val="auto"/>
        </w:rPr>
      </w:pPr>
      <w:r w:rsidRPr="007B35D0">
        <w:rPr>
          <w:rStyle w:val="normaltextrun"/>
          <w:rFonts w:asciiTheme="minorHAnsi" w:hAnsiTheme="minorHAnsi" w:cstheme="minorHAnsi"/>
          <w:b/>
          <w:bCs/>
        </w:rPr>
        <w:lastRenderedPageBreak/>
        <w:t xml:space="preserve">Images: </w:t>
      </w:r>
      <w:r w:rsidR="003156A4">
        <w:rPr>
          <w:rFonts w:ascii="Calibri" w:hAnsi="Calibri"/>
          <w:b/>
          <w:bCs/>
          <w:caps/>
          <w:color w:val="auto"/>
        </w:rPr>
        <w:t>Get paid to conserve energy with SDG&amp;E’s Power Saver Rewards Program</w:t>
      </w:r>
    </w:p>
    <w:p w14:paraId="738DCBA6" w14:textId="76CBBE6C" w:rsidR="00717E60" w:rsidRDefault="00DC67DB"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361661F3" wp14:editId="44ED3C3B">
            <wp:extent cx="3248025" cy="2165350"/>
            <wp:effectExtent l="0" t="0" r="9525" b="6350"/>
            <wp:docPr id="2" name="Picture 2" descr="Father and daughter baking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ather and daughter baking in a kitch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8025" cy="2165350"/>
                    </a:xfrm>
                    <a:prstGeom prst="rect">
                      <a:avLst/>
                    </a:prstGeom>
                  </pic:spPr>
                </pic:pic>
              </a:graphicData>
            </a:graphic>
          </wp:inline>
        </w:drawing>
      </w:r>
    </w:p>
    <w:p w14:paraId="01552EEC" w14:textId="66F799DA" w:rsidR="001D2876" w:rsidRDefault="001D2876"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43D63DDA" wp14:editId="26F8E8D5">
            <wp:extent cx="3341499" cy="2257425"/>
            <wp:effectExtent l="0" t="0" r="0" b="0"/>
            <wp:docPr id="14" name="Picture 14" descr="A picture containing dog, outdoor, whit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og, outdoor, white, mamma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353158" cy="2265302"/>
                    </a:xfrm>
                    <a:prstGeom prst="rect">
                      <a:avLst/>
                    </a:prstGeom>
                  </pic:spPr>
                </pic:pic>
              </a:graphicData>
            </a:graphic>
          </wp:inline>
        </w:drawing>
      </w:r>
    </w:p>
    <w:p w14:paraId="6C9A6840" w14:textId="7CB16CE0" w:rsidR="005724DB" w:rsidRDefault="000351F2"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3DAAC8C8" wp14:editId="3336A04F">
            <wp:extent cx="3752850" cy="2501900"/>
            <wp:effectExtent l="0" t="0" r="0" b="0"/>
            <wp:docPr id="30" name="Picture 30" descr="A person in a wheelchair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in a wheelchair in a kitchen&#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2850" cy="2501900"/>
                    </a:xfrm>
                    <a:prstGeom prst="rect">
                      <a:avLst/>
                    </a:prstGeom>
                  </pic:spPr>
                </pic:pic>
              </a:graphicData>
            </a:graphic>
          </wp:inline>
        </w:drawing>
      </w:r>
    </w:p>
    <w:p w14:paraId="4505B3FE" w14:textId="77777777" w:rsidR="009001A4" w:rsidRDefault="009001A4" w:rsidP="005724DB">
      <w:pPr>
        <w:pStyle w:val="paragraph"/>
        <w:spacing w:before="0" w:beforeAutospacing="0" w:after="0" w:afterAutospacing="0" w:line="360" w:lineRule="auto"/>
        <w:textAlignment w:val="baseline"/>
        <w:rPr>
          <w:rStyle w:val="normaltextrun"/>
          <w:rFonts w:ascii="Calibri" w:eastAsiaTheme="majorEastAsia" w:hAnsi="Calibri" w:cs="Calibri"/>
          <w:b/>
          <w:bCs/>
        </w:rPr>
      </w:pPr>
    </w:p>
    <w:p w14:paraId="553164E0" w14:textId="261F26E7" w:rsidR="003D274D" w:rsidRPr="00346FD9" w:rsidRDefault="003D274D" w:rsidP="003D274D">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346FD9">
        <w:rPr>
          <w:rStyle w:val="normaltextrun"/>
          <w:rFonts w:asciiTheme="minorHAnsi" w:hAnsiTheme="minorHAnsi" w:cstheme="minorHAnsi"/>
          <w:b/>
          <w:bCs/>
        </w:rPr>
        <w:lastRenderedPageBreak/>
        <w:t>Article: </w:t>
      </w:r>
      <w:r w:rsidR="00971572">
        <w:rPr>
          <w:rStyle w:val="normaltextrun"/>
          <w:rFonts w:asciiTheme="minorHAnsi" w:hAnsiTheme="minorHAnsi" w:cstheme="minorHAnsi"/>
          <w:b/>
          <w:bCs/>
          <w:caps/>
          <w:lang w:val="es"/>
        </w:rPr>
        <w:t>OUTSTANDING SDG&amp;E BILLS?</w:t>
      </w:r>
    </w:p>
    <w:p w14:paraId="62F7C103" w14:textId="2A553E73" w:rsidR="003D274D" w:rsidRPr="007B35D0" w:rsidRDefault="003D274D" w:rsidP="003D274D">
      <w:pPr>
        <w:rPr>
          <w:rFonts w:cstheme="minorHAnsi"/>
          <w:sz w:val="24"/>
          <w:szCs w:val="24"/>
        </w:rPr>
      </w:pPr>
      <w:r w:rsidRPr="00346FD9">
        <w:rPr>
          <w:rFonts w:cstheme="minorHAnsi"/>
          <w:sz w:val="24"/>
          <w:szCs w:val="24"/>
        </w:rPr>
        <w:t>We know for many, meeting everyday needs isn’t easy. If you have</w:t>
      </w:r>
      <w:r w:rsidRPr="007B35D0">
        <w:rPr>
          <w:rFonts w:cstheme="minorHAnsi"/>
          <w:sz w:val="24"/>
          <w:szCs w:val="24"/>
        </w:rPr>
        <w:t xml:space="preserve"> past-due bills and are a CARE or FERA customer, you may be eligible for debt forgiveness through our Arrearage Management Payment (AMP) plan. This plan offers eligible customers help with reducing their past due account balances. To see if you qualify, visit </w:t>
      </w:r>
      <w:hyperlink r:id="rId38" w:history="1">
        <w:r w:rsidRPr="007B35D0">
          <w:rPr>
            <w:rStyle w:val="Hyperlink"/>
            <w:rFonts w:cstheme="minorHAnsi"/>
            <w:b/>
            <w:bCs/>
            <w:color w:val="auto"/>
            <w:sz w:val="24"/>
            <w:szCs w:val="24"/>
          </w:rPr>
          <w:t>sdge.com/AMP</w:t>
        </w:r>
      </w:hyperlink>
      <w:r w:rsidRPr="007B35D0">
        <w:rPr>
          <w:rFonts w:cstheme="minorHAnsi"/>
          <w:sz w:val="24"/>
          <w:szCs w:val="24"/>
        </w:rPr>
        <w:t>.</w:t>
      </w:r>
      <w:r w:rsidR="00CB5736">
        <w:rPr>
          <w:rFonts w:cstheme="minorHAnsi"/>
          <w:sz w:val="24"/>
          <w:szCs w:val="24"/>
        </w:rPr>
        <w:t xml:space="preserve"> Visit </w:t>
      </w:r>
      <w:hyperlink r:id="rId39" w:history="1">
        <w:r w:rsidR="00CB5736" w:rsidRPr="00592119">
          <w:rPr>
            <w:rStyle w:val="Hyperlink"/>
            <w:rFonts w:cstheme="minorHAnsi"/>
            <w:b/>
            <w:bCs/>
            <w:color w:val="auto"/>
            <w:sz w:val="24"/>
            <w:szCs w:val="24"/>
          </w:rPr>
          <w:t>sdge.com/assistance</w:t>
        </w:r>
      </w:hyperlink>
      <w:r w:rsidR="00CB5736">
        <w:rPr>
          <w:rFonts w:cstheme="minorHAnsi"/>
          <w:sz w:val="24"/>
          <w:szCs w:val="24"/>
        </w:rPr>
        <w:t xml:space="preserve"> for other bill assistance programs.</w:t>
      </w:r>
    </w:p>
    <w:p w14:paraId="55B46F8C" w14:textId="2801D4B7" w:rsidR="003D274D" w:rsidRPr="000353A9" w:rsidRDefault="003D274D" w:rsidP="003D274D">
      <w:pPr>
        <w:pStyle w:val="paragraph"/>
        <w:spacing w:before="0" w:beforeAutospacing="0" w:after="0" w:afterAutospacing="0" w:line="360" w:lineRule="auto"/>
        <w:textAlignment w:val="baseline"/>
        <w:rPr>
          <w:rFonts w:asciiTheme="minorHAnsi" w:hAnsiTheme="minorHAnsi" w:cstheme="minorHAnsi"/>
        </w:rPr>
      </w:pPr>
      <w:r w:rsidRPr="007B35D0">
        <w:rPr>
          <w:rStyle w:val="normaltextrun"/>
          <w:rFonts w:asciiTheme="minorHAnsi" w:hAnsiTheme="minorHAnsi" w:cstheme="minorHAnsi"/>
          <w:b/>
          <w:bCs/>
        </w:rPr>
        <w:t xml:space="preserve">Social </w:t>
      </w:r>
      <w:r w:rsidRPr="000353A9">
        <w:rPr>
          <w:rStyle w:val="normaltextrun"/>
          <w:rFonts w:asciiTheme="minorHAnsi" w:hAnsiTheme="minorHAnsi" w:cstheme="minorHAnsi"/>
          <w:b/>
          <w:bCs/>
        </w:rPr>
        <w:t>posts: </w:t>
      </w:r>
      <w:r w:rsidR="00DE583E">
        <w:rPr>
          <w:rStyle w:val="normaltextrun"/>
          <w:rFonts w:asciiTheme="minorHAnsi" w:hAnsiTheme="minorHAnsi" w:cstheme="minorHAnsi"/>
          <w:b/>
          <w:bCs/>
          <w:caps/>
          <w:lang w:val="es"/>
        </w:rPr>
        <w:t>OUTSTANDING SDG&amp;E BILLS</w:t>
      </w:r>
      <w:r w:rsidRPr="000353A9">
        <w:rPr>
          <w:rStyle w:val="normaltextrun"/>
          <w:rFonts w:asciiTheme="minorHAnsi" w:hAnsiTheme="minorHAnsi" w:cstheme="minorHAnsi"/>
          <w:b/>
          <w:bCs/>
          <w:caps/>
        </w:rPr>
        <w:t xml:space="preserve">? </w:t>
      </w:r>
    </w:p>
    <w:p w14:paraId="06283770" w14:textId="788D9E28" w:rsidR="003D274D" w:rsidRPr="007B35D0" w:rsidRDefault="003D274D" w:rsidP="003D274D">
      <w:pPr>
        <w:pStyle w:val="paragraph"/>
        <w:numPr>
          <w:ilvl w:val="0"/>
          <w:numId w:val="19"/>
        </w:numPr>
        <w:spacing w:before="0" w:beforeAutospacing="0" w:after="0" w:afterAutospacing="0" w:line="360" w:lineRule="auto"/>
        <w:textAlignment w:val="baseline"/>
        <w:rPr>
          <w:rStyle w:val="normaltextrun"/>
          <w:rFonts w:asciiTheme="minorHAnsi" w:hAnsiTheme="minorHAnsi" w:cstheme="minorHAnsi"/>
        </w:rPr>
      </w:pPr>
      <w:r w:rsidRPr="007B35D0">
        <w:rPr>
          <w:rStyle w:val="normaltextrun"/>
          <w:rFonts w:asciiTheme="minorHAnsi" w:hAnsiTheme="minorHAnsi" w:cstheme="minorHAnsi"/>
        </w:rPr>
        <w:t xml:space="preserve">Are you behind on your SDG&amp;E bill? You may qualify for </w:t>
      </w:r>
      <w:r w:rsidR="00E772C2" w:rsidRPr="007B35D0">
        <w:rPr>
          <w:rStyle w:val="normaltextrun"/>
          <w:rFonts w:asciiTheme="minorHAnsi" w:hAnsiTheme="minorHAnsi" w:cstheme="minorHAnsi"/>
        </w:rPr>
        <w:t>SDG&amp;E’s</w:t>
      </w:r>
      <w:r w:rsidRPr="007B35D0">
        <w:rPr>
          <w:rStyle w:val="normaltextrun"/>
          <w:rFonts w:asciiTheme="minorHAnsi" w:hAnsiTheme="minorHAnsi" w:cstheme="minorHAnsi"/>
        </w:rPr>
        <w:t xml:space="preserve"> debt forgiveness program. Get details at </w:t>
      </w:r>
      <w:hyperlink r:id="rId40" w:history="1">
        <w:r w:rsidRPr="007B35D0">
          <w:rPr>
            <w:rStyle w:val="Hyperlink"/>
            <w:rFonts w:asciiTheme="minorHAnsi" w:hAnsiTheme="minorHAnsi" w:cstheme="minorHAnsi"/>
            <w:b/>
            <w:bCs/>
            <w:color w:val="auto"/>
          </w:rPr>
          <w:t>sdge.com/AMP</w:t>
        </w:r>
      </w:hyperlink>
      <w:r w:rsidRPr="007B35D0">
        <w:rPr>
          <w:rStyle w:val="Hyperlink"/>
          <w:rFonts w:asciiTheme="minorHAnsi" w:hAnsiTheme="minorHAnsi" w:cstheme="minorHAnsi"/>
          <w:color w:val="auto"/>
          <w:u w:val="none"/>
        </w:rPr>
        <w:t>.</w:t>
      </w:r>
      <w:r w:rsidRPr="007B35D0">
        <w:rPr>
          <w:rStyle w:val="Hyperlink"/>
          <w:rFonts w:asciiTheme="minorHAnsi" w:hAnsiTheme="minorHAnsi" w:cstheme="minorHAnsi"/>
          <w:b/>
          <w:bCs/>
          <w:color w:val="auto"/>
          <w:u w:val="none"/>
        </w:rPr>
        <w:t xml:space="preserve"> </w:t>
      </w:r>
      <w:r w:rsidRPr="007B35D0">
        <w:rPr>
          <w:rStyle w:val="normaltextrun"/>
          <w:rFonts w:asciiTheme="minorHAnsi" w:hAnsiTheme="minorHAnsi" w:cstheme="minorHAnsi"/>
        </w:rPr>
        <w:t>#sdge #SDGEassist</w:t>
      </w:r>
    </w:p>
    <w:p w14:paraId="4FE3748A" w14:textId="2548960A" w:rsidR="003D274D" w:rsidRPr="007B35D0" w:rsidRDefault="003D274D" w:rsidP="003D274D">
      <w:pPr>
        <w:pStyle w:val="paragraph"/>
        <w:numPr>
          <w:ilvl w:val="0"/>
          <w:numId w:val="19"/>
        </w:numPr>
        <w:spacing w:before="0" w:beforeAutospacing="0" w:after="0" w:afterAutospacing="0" w:line="360" w:lineRule="auto"/>
        <w:textAlignment w:val="baseline"/>
        <w:rPr>
          <w:rStyle w:val="normaltextrun"/>
          <w:rFonts w:asciiTheme="minorHAnsi" w:hAnsiTheme="minorHAnsi" w:cstheme="minorHAnsi"/>
        </w:rPr>
      </w:pPr>
      <w:r w:rsidRPr="007B35D0">
        <w:rPr>
          <w:rStyle w:val="normaltextrun"/>
          <w:rFonts w:asciiTheme="minorHAnsi" w:hAnsiTheme="minorHAnsi" w:cstheme="minorHAnsi"/>
        </w:rPr>
        <w:t xml:space="preserve">Having trouble paying your SDG&amp;E bill? You may qualify for </w:t>
      </w:r>
      <w:r w:rsidR="00E772C2" w:rsidRPr="007B35D0">
        <w:rPr>
          <w:rStyle w:val="normaltextrun"/>
          <w:rFonts w:asciiTheme="minorHAnsi" w:hAnsiTheme="minorHAnsi" w:cstheme="minorHAnsi"/>
        </w:rPr>
        <w:t xml:space="preserve">SDG&amp;E’s </w:t>
      </w:r>
      <w:r w:rsidRPr="007B35D0">
        <w:rPr>
          <w:rStyle w:val="normaltextrun"/>
          <w:rFonts w:asciiTheme="minorHAnsi" w:hAnsiTheme="minorHAnsi" w:cstheme="minorHAnsi"/>
        </w:rPr>
        <w:t xml:space="preserve">debt forgiveness program. Learn more at </w:t>
      </w:r>
      <w:hyperlink r:id="rId41" w:history="1">
        <w:r w:rsidRPr="007B35D0">
          <w:rPr>
            <w:rStyle w:val="Hyperlink"/>
            <w:rFonts w:asciiTheme="minorHAnsi" w:hAnsiTheme="minorHAnsi" w:cstheme="minorHAnsi"/>
            <w:b/>
            <w:bCs/>
            <w:color w:val="auto"/>
          </w:rPr>
          <w:t>sdge.com/AMP</w:t>
        </w:r>
      </w:hyperlink>
      <w:r w:rsidRPr="007B35D0">
        <w:rPr>
          <w:rStyle w:val="Hyperlink"/>
          <w:rFonts w:asciiTheme="minorHAnsi" w:hAnsiTheme="minorHAnsi" w:cstheme="minorHAnsi"/>
          <w:color w:val="auto"/>
          <w:u w:val="none"/>
        </w:rPr>
        <w:t>.</w:t>
      </w:r>
      <w:r w:rsidRPr="007B35D0">
        <w:rPr>
          <w:rStyle w:val="Hyperlink"/>
          <w:rFonts w:asciiTheme="minorHAnsi" w:hAnsiTheme="minorHAnsi" w:cstheme="minorHAnsi"/>
          <w:b/>
          <w:bCs/>
          <w:color w:val="auto"/>
          <w:u w:val="none"/>
        </w:rPr>
        <w:t xml:space="preserve"> </w:t>
      </w:r>
      <w:r w:rsidRPr="007B35D0">
        <w:rPr>
          <w:rStyle w:val="normaltextrun"/>
          <w:rFonts w:asciiTheme="minorHAnsi" w:hAnsiTheme="minorHAnsi" w:cstheme="minorHAnsi"/>
        </w:rPr>
        <w:t>#sdge #SDGEassist</w:t>
      </w:r>
    </w:p>
    <w:p w14:paraId="031BE454" w14:textId="23498F08" w:rsidR="00834D78" w:rsidRDefault="003D274D" w:rsidP="00834D78">
      <w:pPr>
        <w:pStyle w:val="paragraph"/>
        <w:numPr>
          <w:ilvl w:val="0"/>
          <w:numId w:val="19"/>
        </w:numPr>
        <w:spacing w:before="0" w:beforeAutospacing="0" w:after="0" w:afterAutospacing="0" w:line="360" w:lineRule="auto"/>
        <w:textAlignment w:val="baseline"/>
        <w:rPr>
          <w:rStyle w:val="normaltextrun"/>
          <w:rFonts w:asciiTheme="minorHAnsi" w:hAnsiTheme="minorHAnsi" w:cstheme="minorHAnsi"/>
        </w:rPr>
      </w:pPr>
      <w:r w:rsidRPr="007B35D0">
        <w:rPr>
          <w:rStyle w:val="normaltextrun"/>
          <w:rFonts w:asciiTheme="minorHAnsi" w:hAnsiTheme="minorHAnsi" w:cstheme="minorHAnsi"/>
        </w:rPr>
        <w:t>SDG&amp;E has a debt forgiveness program</w:t>
      </w:r>
      <w:r w:rsidR="006B74AB" w:rsidRPr="007B35D0">
        <w:rPr>
          <w:rStyle w:val="normaltextrun"/>
          <w:rFonts w:asciiTheme="minorHAnsi" w:hAnsiTheme="minorHAnsi" w:cstheme="minorHAnsi"/>
        </w:rPr>
        <w:t xml:space="preserve"> that helps reduce past due balances</w:t>
      </w:r>
      <w:r w:rsidRPr="007B35D0">
        <w:rPr>
          <w:rStyle w:val="normaltextrun"/>
          <w:rFonts w:asciiTheme="minorHAnsi" w:hAnsiTheme="minorHAnsi" w:cstheme="minorHAnsi"/>
        </w:rPr>
        <w:t xml:space="preserve">. Find out if you qualify at </w:t>
      </w:r>
      <w:hyperlink r:id="rId42" w:history="1">
        <w:r w:rsidR="00777D7C" w:rsidRPr="007B35D0">
          <w:rPr>
            <w:rStyle w:val="Hyperlink"/>
            <w:rFonts w:asciiTheme="minorHAnsi" w:hAnsiTheme="minorHAnsi" w:cstheme="minorHAnsi"/>
            <w:b/>
            <w:bCs/>
            <w:color w:val="auto"/>
          </w:rPr>
          <w:t>sdge.com/AMP</w:t>
        </w:r>
      </w:hyperlink>
      <w:r w:rsidRPr="007B35D0">
        <w:rPr>
          <w:rStyle w:val="normaltextrun"/>
          <w:rFonts w:asciiTheme="minorHAnsi" w:hAnsiTheme="minorHAnsi" w:cstheme="minorHAnsi"/>
        </w:rPr>
        <w:t>. #sdge #SDGEassist</w:t>
      </w:r>
    </w:p>
    <w:p w14:paraId="5800E3CC" w14:textId="2A916E6D" w:rsidR="00CB5736" w:rsidRPr="007B35D0" w:rsidRDefault="00CB5736" w:rsidP="00834D78">
      <w:pPr>
        <w:pStyle w:val="paragraph"/>
        <w:numPr>
          <w:ilvl w:val="0"/>
          <w:numId w:val="19"/>
        </w:numPr>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rPr>
        <w:t xml:space="preserve">Need help paying your SDG&amp;E bill? You may qualify for a bill assistance program. Learn more at </w:t>
      </w:r>
      <w:hyperlink r:id="rId43" w:history="1">
        <w:r w:rsidRPr="00592119">
          <w:rPr>
            <w:rStyle w:val="Hyperlink"/>
            <w:rFonts w:asciiTheme="minorHAnsi" w:hAnsiTheme="minorHAnsi" w:cstheme="minorHAnsi"/>
            <w:b/>
            <w:bCs/>
            <w:color w:val="auto"/>
          </w:rPr>
          <w:t>sdge.com/assistance</w:t>
        </w:r>
      </w:hyperlink>
      <w:r>
        <w:rPr>
          <w:rStyle w:val="normaltextrun"/>
          <w:rFonts w:asciiTheme="minorHAnsi" w:hAnsiTheme="minorHAnsi" w:cstheme="minorHAnsi"/>
        </w:rPr>
        <w:t>. #sdge #SDGEassist</w:t>
      </w:r>
    </w:p>
    <w:p w14:paraId="1EE98EBB" w14:textId="140DC9B1" w:rsidR="00502631" w:rsidRPr="00E44C5F" w:rsidRDefault="00280783" w:rsidP="00E212AB">
      <w:pPr>
        <w:pStyle w:val="paragraph"/>
        <w:spacing w:before="0" w:beforeAutospacing="0" w:after="0" w:afterAutospacing="0" w:line="360" w:lineRule="auto"/>
        <w:textAlignment w:val="baseline"/>
        <w:rPr>
          <w:rStyle w:val="normaltextrun"/>
          <w:rFonts w:asciiTheme="minorHAnsi" w:hAnsiTheme="minorHAnsi" w:cstheme="minorHAnsi"/>
          <w:b/>
          <w:bCs/>
        </w:rPr>
      </w:pPr>
      <w:r w:rsidRPr="00E44C5F">
        <w:rPr>
          <w:rStyle w:val="normaltextrun"/>
          <w:rFonts w:asciiTheme="minorHAnsi" w:hAnsiTheme="minorHAnsi" w:cstheme="minorHAnsi"/>
          <w:b/>
          <w:bCs/>
        </w:rPr>
        <w:t>Article (translated)</w:t>
      </w:r>
      <w:r w:rsidR="00502631" w:rsidRPr="00E44C5F">
        <w:rPr>
          <w:rStyle w:val="normaltextrun"/>
          <w:rFonts w:asciiTheme="minorHAnsi" w:hAnsiTheme="minorHAnsi" w:cstheme="minorHAnsi"/>
          <w:b/>
          <w:bCs/>
        </w:rPr>
        <w:t>:</w:t>
      </w:r>
      <w:r w:rsidR="00C419A9" w:rsidRPr="00E44C5F">
        <w:rPr>
          <w:rStyle w:val="normaltextrun"/>
          <w:rFonts w:asciiTheme="minorHAnsi" w:hAnsiTheme="minorHAnsi" w:cstheme="minorHAnsi"/>
          <w:b/>
          <w:bCs/>
        </w:rPr>
        <w:t xml:space="preserve"> </w:t>
      </w:r>
      <w:r w:rsidR="003F7367" w:rsidRPr="003F7367">
        <w:rPr>
          <w:rStyle w:val="normaltextrun"/>
          <w:rFonts w:asciiTheme="minorHAnsi" w:hAnsiTheme="minorHAnsi" w:cstheme="minorHAnsi"/>
          <w:b/>
          <w:bCs/>
          <w:color w:val="000000"/>
          <w:shd w:val="clear" w:color="auto" w:fill="FFFFFF"/>
        </w:rPr>
        <w:t>¿</w:t>
      </w:r>
      <w:r w:rsidR="00C419A9" w:rsidRPr="00E44C5F">
        <w:rPr>
          <w:rStyle w:val="normaltextrun"/>
          <w:rFonts w:asciiTheme="minorHAnsi" w:hAnsiTheme="minorHAnsi" w:cstheme="minorHAnsi"/>
          <w:b/>
          <w:bCs/>
          <w:caps/>
        </w:rPr>
        <w:t>Facturas pendientes de SDG&amp;E?</w:t>
      </w:r>
      <w:r w:rsidR="00502631" w:rsidRPr="00E44C5F">
        <w:rPr>
          <w:rStyle w:val="normaltextrun"/>
          <w:rFonts w:asciiTheme="minorHAnsi" w:hAnsiTheme="minorHAnsi" w:cstheme="minorHAnsi"/>
          <w:b/>
          <w:bCs/>
        </w:rPr>
        <w:t xml:space="preserve"> </w:t>
      </w:r>
    </w:p>
    <w:p w14:paraId="0115557C" w14:textId="43FCC122" w:rsidR="00502631" w:rsidRPr="00280783" w:rsidRDefault="00502631" w:rsidP="00E212AB">
      <w:pPr>
        <w:rPr>
          <w:rFonts w:cstheme="minorHAnsi"/>
          <w:sz w:val="24"/>
          <w:szCs w:val="24"/>
        </w:rPr>
      </w:pPr>
      <w:r w:rsidRPr="00904C7A">
        <w:rPr>
          <w:rFonts w:cstheme="minorHAnsi"/>
          <w:sz w:val="24"/>
          <w:szCs w:val="24"/>
          <w:lang w:val="es"/>
        </w:rPr>
        <w:t xml:space="preserve">Sabemos que para muchos, satisfacer las necesidades cotidianas no es fácil. Si tiene facturas vencidas y es cliente de CARE o FERA, puede ser elegible para la condonación de deudas a través de nuestro plan de Pago de Administración de Atrasos (AMP). Este plan ofrece a los clientes elegibles ayuda para reducir sus saldos de cuenta vencidos. Para ver si califica, visite </w:t>
      </w:r>
      <w:hyperlink r:id="rId44" w:history="1">
        <w:r w:rsidRPr="00904C7A">
          <w:rPr>
            <w:rStyle w:val="Hyperlink"/>
            <w:rFonts w:cstheme="minorHAnsi"/>
            <w:b/>
            <w:bCs/>
            <w:color w:val="auto"/>
            <w:sz w:val="24"/>
            <w:szCs w:val="24"/>
            <w:lang w:val="es"/>
          </w:rPr>
          <w:t>sdge.com/AMP</w:t>
        </w:r>
      </w:hyperlink>
      <w:r w:rsidRPr="00904C7A">
        <w:rPr>
          <w:rFonts w:cstheme="minorHAnsi"/>
          <w:sz w:val="24"/>
          <w:szCs w:val="24"/>
          <w:lang w:val="es"/>
        </w:rPr>
        <w:t>.</w:t>
      </w:r>
      <w:r w:rsidR="00592119" w:rsidRPr="00904C7A">
        <w:rPr>
          <w:rFonts w:cstheme="minorHAnsi"/>
          <w:sz w:val="24"/>
          <w:szCs w:val="24"/>
          <w:lang w:val="es"/>
        </w:rPr>
        <w:t xml:space="preserve"> </w:t>
      </w:r>
      <w:r w:rsidR="00592119" w:rsidRPr="00904C7A">
        <w:rPr>
          <w:rFonts w:cstheme="minorHAnsi"/>
          <w:sz w:val="24"/>
          <w:szCs w:val="24"/>
        </w:rPr>
        <w:t xml:space="preserve">Visit </w:t>
      </w:r>
      <w:hyperlink r:id="rId45" w:history="1">
        <w:hyperlink r:id="rId46" w:history="1">
          <w:r w:rsidR="00592119" w:rsidRPr="00904C7A">
            <w:rPr>
              <w:rStyle w:val="Hyperlink"/>
              <w:rFonts w:cstheme="minorHAnsi"/>
              <w:b/>
              <w:bCs/>
              <w:color w:val="auto"/>
              <w:sz w:val="24"/>
              <w:szCs w:val="24"/>
            </w:rPr>
            <w:t>sdge.com/asistencia</w:t>
          </w:r>
        </w:hyperlink>
      </w:hyperlink>
      <w:r w:rsidR="00592119" w:rsidRPr="00904C7A">
        <w:rPr>
          <w:rFonts w:cstheme="minorHAnsi"/>
          <w:b/>
          <w:bCs/>
          <w:sz w:val="24"/>
          <w:szCs w:val="24"/>
        </w:rPr>
        <w:t xml:space="preserve"> </w:t>
      </w:r>
      <w:r w:rsidR="00592119" w:rsidRPr="00904C7A">
        <w:rPr>
          <w:rFonts w:cstheme="minorHAnsi"/>
          <w:sz w:val="24"/>
          <w:szCs w:val="24"/>
        </w:rPr>
        <w:t>for other bill assistance programs</w:t>
      </w:r>
      <w:r w:rsidR="00592119">
        <w:rPr>
          <w:rFonts w:cstheme="minorHAnsi"/>
          <w:sz w:val="24"/>
          <w:szCs w:val="24"/>
        </w:rPr>
        <w:t>.</w:t>
      </w:r>
    </w:p>
    <w:p w14:paraId="2A7D1658" w14:textId="0A43F280" w:rsidR="00502631" w:rsidRPr="00DC6B76" w:rsidRDefault="000A2465" w:rsidP="00E212AB">
      <w:pPr>
        <w:pStyle w:val="paragraph"/>
        <w:spacing w:before="0" w:beforeAutospacing="0" w:after="0" w:afterAutospacing="0" w:line="360" w:lineRule="auto"/>
        <w:textAlignment w:val="baseline"/>
        <w:rPr>
          <w:rStyle w:val="normaltextrun"/>
          <w:rFonts w:asciiTheme="minorHAnsi" w:hAnsiTheme="minorHAnsi" w:cstheme="minorHAnsi"/>
          <w:b/>
          <w:bCs/>
          <w:caps/>
          <w:lang w:val="es"/>
        </w:rPr>
      </w:pPr>
      <w:r>
        <w:rPr>
          <w:rStyle w:val="normaltextrun"/>
          <w:rFonts w:asciiTheme="minorHAnsi" w:hAnsiTheme="minorHAnsi" w:cstheme="minorHAnsi"/>
          <w:b/>
          <w:bCs/>
          <w:lang w:val="es"/>
        </w:rPr>
        <w:t xml:space="preserve">Postas </w:t>
      </w:r>
      <w:r w:rsidR="00502631" w:rsidRPr="00280783">
        <w:rPr>
          <w:rStyle w:val="normaltextrun"/>
          <w:rFonts w:asciiTheme="minorHAnsi" w:hAnsiTheme="minorHAnsi" w:cstheme="minorHAnsi"/>
          <w:b/>
          <w:bCs/>
          <w:lang w:val="es"/>
        </w:rPr>
        <w:t>sociales:</w:t>
      </w:r>
      <w:r w:rsidR="00E44C5F">
        <w:rPr>
          <w:rStyle w:val="normaltextrun"/>
          <w:rFonts w:asciiTheme="minorHAnsi" w:hAnsiTheme="minorHAnsi" w:cstheme="minorHAnsi"/>
          <w:b/>
          <w:bCs/>
          <w:lang w:val="es"/>
        </w:rPr>
        <w:t xml:space="preserve"> </w:t>
      </w:r>
      <w:r w:rsidR="003F7367" w:rsidRPr="003F7367">
        <w:rPr>
          <w:rStyle w:val="normaltextrun"/>
          <w:rFonts w:asciiTheme="minorHAnsi" w:hAnsiTheme="minorHAnsi" w:cstheme="minorHAnsi"/>
          <w:b/>
          <w:bCs/>
          <w:color w:val="000000"/>
          <w:shd w:val="clear" w:color="auto" w:fill="FFFFFF"/>
        </w:rPr>
        <w:t>¿</w:t>
      </w:r>
      <w:r w:rsidR="00E44C5F" w:rsidRPr="00E44C5F">
        <w:rPr>
          <w:rStyle w:val="Hyperlink"/>
          <w:rFonts w:asciiTheme="minorHAnsi" w:hAnsiTheme="minorHAnsi" w:cstheme="minorHAnsi"/>
          <w:b/>
          <w:bCs/>
          <w:caps/>
          <w:color w:val="auto"/>
          <w:u w:val="none"/>
        </w:rPr>
        <w:t>Facturas pendientes de SDG&amp;E?</w:t>
      </w:r>
      <w:r w:rsidR="00E44C5F">
        <w:rPr>
          <w:rStyle w:val="normaltextrun"/>
          <w:rFonts w:asciiTheme="minorHAnsi" w:hAnsiTheme="minorHAnsi" w:cstheme="minorHAnsi"/>
          <w:b/>
          <w:bCs/>
          <w:lang w:val="es"/>
        </w:rPr>
        <w:t xml:space="preserve">  </w:t>
      </w:r>
      <w:r w:rsidR="00502631" w:rsidRPr="00DC6B76">
        <w:rPr>
          <w:rStyle w:val="normaltextrun"/>
          <w:rFonts w:asciiTheme="minorHAnsi" w:hAnsiTheme="minorHAnsi" w:cstheme="minorHAnsi"/>
          <w:b/>
          <w:bCs/>
          <w:caps/>
          <w:lang w:val="es"/>
        </w:rPr>
        <w:t xml:space="preserve"> </w:t>
      </w:r>
    </w:p>
    <w:p w14:paraId="1BCEEC76" w14:textId="77777777" w:rsidR="00502631" w:rsidRPr="00280783" w:rsidRDefault="00502631" w:rsidP="000A2465">
      <w:pPr>
        <w:pStyle w:val="paragraph"/>
        <w:numPr>
          <w:ilvl w:val="0"/>
          <w:numId w:val="22"/>
        </w:numPr>
        <w:spacing w:before="0" w:beforeAutospacing="0" w:after="0" w:afterAutospacing="0" w:line="360" w:lineRule="auto"/>
        <w:textAlignment w:val="baseline"/>
        <w:rPr>
          <w:rStyle w:val="normaltextrun"/>
          <w:rFonts w:asciiTheme="minorHAnsi" w:hAnsiTheme="minorHAnsi" w:cstheme="minorHAnsi"/>
        </w:rPr>
      </w:pPr>
      <w:r w:rsidRPr="00280783">
        <w:rPr>
          <w:rStyle w:val="normaltextrun"/>
          <w:rFonts w:asciiTheme="minorHAnsi" w:hAnsiTheme="minorHAnsi" w:cstheme="minorHAnsi"/>
          <w:lang w:val="es"/>
        </w:rPr>
        <w:t xml:space="preserve">¿Está atrasado en su factura de SDG&amp;E? Usted puede calificar para el programa de condonación de deudas de SDG&amp;E. Obtenga detalles en </w:t>
      </w:r>
      <w:hyperlink r:id="rId47" w:history="1">
        <w:r w:rsidRPr="00280783">
          <w:rPr>
            <w:rStyle w:val="Hyperlink"/>
            <w:rFonts w:asciiTheme="minorHAnsi" w:hAnsiTheme="minorHAnsi" w:cstheme="minorHAnsi"/>
            <w:b/>
            <w:bCs/>
            <w:color w:val="auto"/>
            <w:lang w:val="es"/>
          </w:rPr>
          <w:t>sdge.com/AMP</w:t>
        </w:r>
      </w:hyperlink>
      <w:r w:rsidRPr="00280783">
        <w:rPr>
          <w:rStyle w:val="Hyperlink"/>
          <w:rFonts w:asciiTheme="minorHAnsi" w:hAnsiTheme="minorHAnsi" w:cstheme="minorHAnsi"/>
          <w:color w:val="auto"/>
          <w:u w:val="none"/>
          <w:lang w:val="es"/>
        </w:rPr>
        <w:t>.</w:t>
      </w:r>
      <w:r w:rsidRPr="00280783">
        <w:rPr>
          <w:rFonts w:asciiTheme="minorHAnsi" w:hAnsiTheme="minorHAnsi" w:cstheme="minorHAnsi"/>
          <w:lang w:val="es"/>
        </w:rPr>
        <w:t xml:space="preserve"> </w:t>
      </w:r>
      <w:r w:rsidRPr="00280783">
        <w:rPr>
          <w:rStyle w:val="normaltextrun"/>
          <w:rFonts w:asciiTheme="minorHAnsi" w:hAnsiTheme="minorHAnsi" w:cstheme="minorHAnsi"/>
          <w:lang w:val="es"/>
        </w:rPr>
        <w:t xml:space="preserve"> #sdge #SDGEassist</w:t>
      </w:r>
    </w:p>
    <w:p w14:paraId="6C523C93" w14:textId="77777777" w:rsidR="00502631" w:rsidRPr="00280783" w:rsidRDefault="00502631" w:rsidP="000A2465">
      <w:pPr>
        <w:pStyle w:val="paragraph"/>
        <w:numPr>
          <w:ilvl w:val="0"/>
          <w:numId w:val="22"/>
        </w:numPr>
        <w:spacing w:before="0" w:beforeAutospacing="0" w:after="0" w:afterAutospacing="0" w:line="360" w:lineRule="auto"/>
        <w:textAlignment w:val="baseline"/>
        <w:rPr>
          <w:rStyle w:val="normaltextrun"/>
          <w:rFonts w:asciiTheme="minorHAnsi" w:hAnsiTheme="minorHAnsi" w:cstheme="minorHAnsi"/>
        </w:rPr>
      </w:pPr>
      <w:r w:rsidRPr="00280783">
        <w:rPr>
          <w:rStyle w:val="normaltextrun"/>
          <w:rFonts w:asciiTheme="minorHAnsi" w:hAnsiTheme="minorHAnsi" w:cstheme="minorHAnsi"/>
          <w:lang w:val="es"/>
        </w:rPr>
        <w:t xml:space="preserve">¿Tiene problemas para pagar su factura de SDG&amp;E? Usted puede calificar para el programa de condonación de deudas de SDG&amp;E. Obtenga más información en </w:t>
      </w:r>
      <w:hyperlink r:id="rId48" w:history="1">
        <w:r w:rsidRPr="00280783">
          <w:rPr>
            <w:rStyle w:val="Hyperlink"/>
            <w:rFonts w:asciiTheme="minorHAnsi" w:hAnsiTheme="minorHAnsi" w:cstheme="minorHAnsi"/>
            <w:b/>
            <w:bCs/>
            <w:color w:val="auto"/>
            <w:lang w:val="es"/>
          </w:rPr>
          <w:t>sdge.com/AMP</w:t>
        </w:r>
      </w:hyperlink>
      <w:r w:rsidRPr="00280783">
        <w:rPr>
          <w:rStyle w:val="Hyperlink"/>
          <w:rFonts w:asciiTheme="minorHAnsi" w:hAnsiTheme="minorHAnsi" w:cstheme="minorHAnsi"/>
          <w:color w:val="auto"/>
          <w:u w:val="none"/>
          <w:lang w:val="es"/>
        </w:rPr>
        <w:t>.</w:t>
      </w:r>
      <w:r w:rsidRPr="00280783">
        <w:rPr>
          <w:rFonts w:asciiTheme="minorHAnsi" w:hAnsiTheme="minorHAnsi" w:cstheme="minorHAnsi"/>
          <w:lang w:val="es"/>
        </w:rPr>
        <w:t xml:space="preserve"> </w:t>
      </w:r>
      <w:r w:rsidRPr="00280783">
        <w:rPr>
          <w:rStyle w:val="normaltextrun"/>
          <w:rFonts w:asciiTheme="minorHAnsi" w:hAnsiTheme="minorHAnsi" w:cstheme="minorHAnsi"/>
          <w:lang w:val="es"/>
        </w:rPr>
        <w:t xml:space="preserve"> #sdge #SDGEassist</w:t>
      </w:r>
    </w:p>
    <w:p w14:paraId="31591804" w14:textId="10BFF795" w:rsidR="00D30D84" w:rsidRPr="00CB5736" w:rsidRDefault="00502631" w:rsidP="000A2465">
      <w:pPr>
        <w:pStyle w:val="paragraph"/>
        <w:numPr>
          <w:ilvl w:val="0"/>
          <w:numId w:val="22"/>
        </w:numPr>
        <w:spacing w:before="0" w:beforeAutospacing="0" w:after="0" w:afterAutospacing="0" w:line="360" w:lineRule="auto"/>
        <w:textAlignment w:val="baseline"/>
        <w:rPr>
          <w:rStyle w:val="normaltextrun"/>
          <w:rFonts w:asciiTheme="minorHAnsi" w:hAnsiTheme="minorHAnsi" w:cstheme="minorHAnsi"/>
        </w:rPr>
      </w:pPr>
      <w:r w:rsidRPr="00280783">
        <w:rPr>
          <w:rStyle w:val="normaltextrun"/>
          <w:rFonts w:asciiTheme="minorHAnsi" w:hAnsiTheme="minorHAnsi" w:cstheme="minorHAnsi"/>
          <w:lang w:val="es"/>
        </w:rPr>
        <w:lastRenderedPageBreak/>
        <w:t xml:space="preserve">SDG&amp;E tiene un programa de condonación de deudas que ayuda a reducir los saldos vencidos. Averigüe si califica en </w:t>
      </w:r>
      <w:hyperlink r:id="rId49" w:history="1">
        <w:r w:rsidRPr="00280783">
          <w:rPr>
            <w:rStyle w:val="Hyperlink"/>
            <w:rFonts w:asciiTheme="minorHAnsi" w:hAnsiTheme="minorHAnsi" w:cstheme="minorHAnsi"/>
            <w:b/>
            <w:bCs/>
            <w:color w:val="auto"/>
            <w:lang w:val="es"/>
          </w:rPr>
          <w:t>sdge.com/AMP</w:t>
        </w:r>
      </w:hyperlink>
      <w:r w:rsidRPr="00280783">
        <w:rPr>
          <w:rStyle w:val="normaltextrun"/>
          <w:rFonts w:asciiTheme="minorHAnsi" w:hAnsiTheme="minorHAnsi" w:cstheme="minorHAnsi"/>
          <w:lang w:val="es"/>
        </w:rPr>
        <w:t>. #sdge #SDGEassist</w:t>
      </w:r>
    </w:p>
    <w:p w14:paraId="1949AEBF" w14:textId="31C30B58" w:rsidR="00D30D84" w:rsidRPr="009001A4" w:rsidRDefault="00CB5736" w:rsidP="0040409B">
      <w:pPr>
        <w:pStyle w:val="paragraph"/>
        <w:numPr>
          <w:ilvl w:val="0"/>
          <w:numId w:val="22"/>
        </w:numPr>
        <w:spacing w:before="0" w:beforeAutospacing="0" w:after="0" w:afterAutospacing="0" w:line="360" w:lineRule="auto"/>
        <w:textAlignment w:val="baseline"/>
        <w:rPr>
          <w:rStyle w:val="normaltextrun"/>
          <w:rFonts w:asciiTheme="minorHAnsi" w:hAnsiTheme="minorHAnsi" w:cstheme="minorHAnsi"/>
          <w:b/>
          <w:bCs/>
          <w:shd w:val="clear" w:color="auto" w:fill="FFFFFF"/>
        </w:rPr>
      </w:pPr>
      <w:r w:rsidRPr="009001A4">
        <w:rPr>
          <w:rStyle w:val="normaltextrun"/>
          <w:rFonts w:asciiTheme="minorHAnsi" w:hAnsiTheme="minorHAnsi" w:cstheme="minorHAnsi"/>
          <w:lang w:val="es"/>
        </w:rPr>
        <w:t xml:space="preserve">¿Necesita ayuda para pagar su factura de SDG&amp;E? Usted puede calificar para un programa de asistencia de facturas. Obtenga más información en </w:t>
      </w:r>
      <w:hyperlink r:id="rId50" w:history="1">
        <w:hyperlink r:id="rId51" w:history="1">
          <w:r w:rsidRPr="009001A4">
            <w:rPr>
              <w:rStyle w:val="Hyperlink"/>
              <w:rFonts w:asciiTheme="minorHAnsi" w:hAnsiTheme="minorHAnsi" w:cstheme="minorHAnsi"/>
              <w:b/>
              <w:bCs/>
              <w:color w:val="auto"/>
            </w:rPr>
            <w:t>sdge.com/asist</w:t>
          </w:r>
          <w:r w:rsidR="00592119" w:rsidRPr="009001A4">
            <w:rPr>
              <w:rStyle w:val="Hyperlink"/>
              <w:rFonts w:asciiTheme="minorHAnsi" w:hAnsiTheme="minorHAnsi" w:cstheme="minorHAnsi"/>
              <w:b/>
              <w:bCs/>
              <w:color w:val="auto"/>
            </w:rPr>
            <w:t>encia</w:t>
          </w:r>
        </w:hyperlink>
      </w:hyperlink>
      <w:r w:rsidRPr="009001A4">
        <w:rPr>
          <w:rStyle w:val="normaltextrun"/>
          <w:rFonts w:asciiTheme="minorHAnsi" w:hAnsiTheme="minorHAnsi" w:cstheme="minorHAnsi"/>
          <w:lang w:val="es"/>
        </w:rPr>
        <w:t>. #sdge #SDGEassist</w:t>
      </w:r>
    </w:p>
    <w:p w14:paraId="49E4563B" w14:textId="5F51B2C3" w:rsidR="002E2948" w:rsidRDefault="0070626B" w:rsidP="002A76C5">
      <w:pPr>
        <w:pStyle w:val="paragraph"/>
        <w:spacing w:before="0" w:beforeAutospacing="0" w:after="0" w:afterAutospacing="0" w:line="360" w:lineRule="auto"/>
        <w:textAlignment w:val="baseline"/>
        <w:rPr>
          <w:rFonts w:asciiTheme="minorHAnsi" w:hAnsiTheme="minorHAnsi" w:cstheme="minorHAnsi"/>
          <w:noProof/>
        </w:rPr>
      </w:pPr>
      <w:r w:rsidRPr="00002E77">
        <w:rPr>
          <w:rStyle w:val="normaltextrun"/>
          <w:rFonts w:asciiTheme="minorHAnsi" w:hAnsiTheme="minorHAnsi" w:cstheme="minorHAnsi"/>
          <w:b/>
          <w:bCs/>
          <w:shd w:val="clear" w:color="auto" w:fill="FFFFFF"/>
        </w:rPr>
        <w:t xml:space="preserve">Images: </w:t>
      </w:r>
      <w:r w:rsidR="00770E5E">
        <w:rPr>
          <w:rStyle w:val="normaltextrun"/>
          <w:rFonts w:ascii="Calibri" w:hAnsi="Calibri" w:cs="Calibri"/>
          <w:b/>
          <w:bCs/>
          <w:caps/>
        </w:rPr>
        <w:t>OUTSTANDING</w:t>
      </w:r>
      <w:r w:rsidR="00777D7C">
        <w:rPr>
          <w:rStyle w:val="normaltextrun"/>
          <w:rFonts w:ascii="Calibri" w:hAnsi="Calibri" w:cs="Calibri"/>
          <w:b/>
          <w:bCs/>
          <w:caps/>
        </w:rPr>
        <w:t xml:space="preserve"> SDG&amp;E bills?</w:t>
      </w:r>
    </w:p>
    <w:p w14:paraId="16AE9439" w14:textId="00F6F7CA" w:rsidR="002A76C5" w:rsidRDefault="00DE51C3" w:rsidP="002A76C5">
      <w:pPr>
        <w:pStyle w:val="paragraph"/>
        <w:spacing w:before="0" w:beforeAutospacing="0" w:after="0" w:afterAutospacing="0" w:line="360" w:lineRule="auto"/>
        <w:textAlignment w:val="baseline"/>
        <w:rPr>
          <w:rFonts w:asciiTheme="minorHAnsi" w:hAnsiTheme="minorHAnsi" w:cstheme="minorHAnsi"/>
          <w:noProof/>
        </w:rPr>
      </w:pPr>
      <w:r>
        <w:rPr>
          <w:rFonts w:asciiTheme="minorHAnsi" w:hAnsiTheme="minorHAnsi" w:cstheme="minorHAnsi"/>
          <w:b/>
          <w:bCs/>
          <w:noProof/>
        </w:rPr>
        <w:drawing>
          <wp:inline distT="0" distB="0" distL="0" distR="0" wp14:anchorId="2FCF382F" wp14:editId="39489B23">
            <wp:extent cx="3190875" cy="2126567"/>
            <wp:effectExtent l="0" t="0" r="0" b="7620"/>
            <wp:docPr id="3" name="Picture 3" descr="Smiling man with cane sitting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miling man with cane sitting on sofa"/>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16599" cy="2143711"/>
                    </a:xfrm>
                    <a:prstGeom prst="rect">
                      <a:avLst/>
                    </a:prstGeom>
                  </pic:spPr>
                </pic:pic>
              </a:graphicData>
            </a:graphic>
          </wp:inline>
        </w:drawing>
      </w:r>
    </w:p>
    <w:p w14:paraId="1D8CAF24" w14:textId="43E72CFF" w:rsidR="004B7BA9" w:rsidRDefault="004B7BA9" w:rsidP="002A76C5">
      <w:pPr>
        <w:pStyle w:val="paragraph"/>
        <w:spacing w:before="0" w:beforeAutospacing="0" w:after="0" w:afterAutospacing="0" w:line="360" w:lineRule="auto"/>
        <w:textAlignment w:val="baseline"/>
        <w:rPr>
          <w:rFonts w:asciiTheme="minorHAnsi" w:hAnsiTheme="minorHAnsi" w:cstheme="minorHAnsi"/>
          <w:noProof/>
        </w:rPr>
      </w:pPr>
      <w:r>
        <w:rPr>
          <w:rFonts w:asciiTheme="minorHAnsi" w:hAnsiTheme="minorHAnsi" w:cstheme="minorHAnsi"/>
          <w:noProof/>
        </w:rPr>
        <w:drawing>
          <wp:inline distT="0" distB="0" distL="0" distR="0" wp14:anchorId="16B61E3D" wp14:editId="3DDEAE15">
            <wp:extent cx="3314007" cy="2211185"/>
            <wp:effectExtent l="0" t="0" r="1270" b="0"/>
            <wp:docPr id="16" name="Picture 16" descr="A woman on a sofa on her laptop with baby crawling next to 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oman on a sofa on her laptop with baby crawling next to her&#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14007" cy="2211185"/>
                    </a:xfrm>
                    <a:prstGeom prst="rect">
                      <a:avLst/>
                    </a:prstGeom>
                  </pic:spPr>
                </pic:pic>
              </a:graphicData>
            </a:graphic>
          </wp:inline>
        </w:drawing>
      </w:r>
    </w:p>
    <w:p w14:paraId="634C0A3B" w14:textId="3A9F32BD" w:rsidR="00DE51C3" w:rsidRDefault="00DE51C3" w:rsidP="004E5920">
      <w:pPr>
        <w:pStyle w:val="paragraph"/>
        <w:spacing w:before="0" w:beforeAutospacing="0" w:after="0" w:afterAutospacing="0" w:line="360" w:lineRule="auto"/>
        <w:textAlignment w:val="baseline"/>
        <w:rPr>
          <w:rStyle w:val="normaltextrun"/>
          <w:rFonts w:asciiTheme="minorHAnsi" w:hAnsiTheme="minorHAnsi" w:cstheme="minorHAnsi"/>
          <w:b/>
          <w:bCs/>
        </w:rPr>
      </w:pPr>
      <w:r>
        <w:rPr>
          <w:rFonts w:asciiTheme="minorHAnsi" w:hAnsiTheme="minorHAnsi" w:cstheme="minorHAnsi"/>
          <w:b/>
          <w:bCs/>
          <w:noProof/>
        </w:rPr>
        <w:lastRenderedPageBreak/>
        <w:drawing>
          <wp:inline distT="0" distB="0" distL="0" distR="0" wp14:anchorId="086A5DFF" wp14:editId="54F92A37">
            <wp:extent cx="3302814" cy="2334895"/>
            <wp:effectExtent l="0" t="0" r="0" b="8255"/>
            <wp:docPr id="15" name="Picture 15" descr="Two dads and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dads and a baby&#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3309085" cy="2339328"/>
                    </a:xfrm>
                    <a:prstGeom prst="rect">
                      <a:avLst/>
                    </a:prstGeom>
                  </pic:spPr>
                </pic:pic>
              </a:graphicData>
            </a:graphic>
          </wp:inline>
        </w:drawing>
      </w:r>
    </w:p>
    <w:p w14:paraId="76116063" w14:textId="3041B1BA" w:rsidR="005E15E7" w:rsidRPr="004E5920" w:rsidRDefault="005E15E7" w:rsidP="004E5920">
      <w:pPr>
        <w:pStyle w:val="paragraph"/>
        <w:spacing w:before="0" w:beforeAutospacing="0" w:after="0" w:afterAutospacing="0" w:line="360" w:lineRule="auto"/>
        <w:textAlignment w:val="baseline"/>
        <w:rPr>
          <w:rStyle w:val="normaltextrun"/>
          <w:rFonts w:asciiTheme="minorHAnsi" w:hAnsiTheme="minorHAnsi" w:cstheme="minorHAnsi"/>
          <w:b/>
          <w:bCs/>
        </w:rPr>
      </w:pPr>
      <w:r w:rsidRPr="004E5920">
        <w:rPr>
          <w:rStyle w:val="normaltextrun"/>
          <w:rFonts w:asciiTheme="minorHAnsi" w:hAnsiTheme="minorHAnsi" w:cstheme="minorHAnsi"/>
          <w:b/>
          <w:bCs/>
        </w:rPr>
        <w:t xml:space="preserve">Article: </w:t>
      </w:r>
      <w:bookmarkStart w:id="1" w:name="_Hlk107236913"/>
      <w:r w:rsidRPr="004E5920">
        <w:rPr>
          <w:rStyle w:val="normaltextrun"/>
          <w:rFonts w:asciiTheme="minorHAnsi" w:hAnsiTheme="minorHAnsi" w:cstheme="minorHAnsi"/>
          <w:b/>
          <w:bCs/>
        </w:rPr>
        <w:t>PREPARE YOUR BUSINESS FOR THE HOT SUMMER </w:t>
      </w:r>
      <w:bookmarkEnd w:id="1"/>
    </w:p>
    <w:p w14:paraId="13ABA0F7" w14:textId="468D22E3" w:rsidR="005E15E7" w:rsidRPr="0008471F" w:rsidRDefault="006C5DCE" w:rsidP="0008471F">
      <w:pPr>
        <w:rPr>
          <w:rFonts w:cstheme="minorHAnsi"/>
          <w:sz w:val="24"/>
          <w:szCs w:val="24"/>
          <w:lang w:val="es"/>
        </w:rPr>
      </w:pPr>
      <w:r>
        <w:rPr>
          <w:rFonts w:cstheme="minorHAnsi"/>
          <w:sz w:val="24"/>
          <w:szCs w:val="24"/>
          <w:lang w:val="es"/>
        </w:rPr>
        <w:t xml:space="preserve">Summer </w:t>
      </w:r>
      <w:proofErr w:type="spellStart"/>
      <w:r>
        <w:rPr>
          <w:rFonts w:cstheme="minorHAnsi"/>
          <w:sz w:val="24"/>
          <w:szCs w:val="24"/>
          <w:lang w:val="es"/>
        </w:rPr>
        <w:t>heat</w:t>
      </w:r>
      <w:proofErr w:type="spellEnd"/>
      <w:r>
        <w:rPr>
          <w:rFonts w:cstheme="minorHAnsi"/>
          <w:sz w:val="24"/>
          <w:szCs w:val="24"/>
          <w:lang w:val="es"/>
        </w:rPr>
        <w:t xml:space="preserve"> </w:t>
      </w:r>
      <w:proofErr w:type="spellStart"/>
      <w:r>
        <w:rPr>
          <w:rFonts w:cstheme="minorHAnsi"/>
          <w:sz w:val="24"/>
          <w:szCs w:val="24"/>
          <w:lang w:val="es"/>
        </w:rPr>
        <w:t>waves</w:t>
      </w:r>
      <w:proofErr w:type="spellEnd"/>
      <w:r>
        <w:rPr>
          <w:rFonts w:cstheme="minorHAnsi"/>
          <w:sz w:val="24"/>
          <w:szCs w:val="24"/>
          <w:lang w:val="es"/>
        </w:rPr>
        <w:t xml:space="preserve"> can drive up the temperature – and </w:t>
      </w:r>
      <w:proofErr w:type="spellStart"/>
      <w:r>
        <w:rPr>
          <w:rFonts w:cstheme="minorHAnsi"/>
          <w:sz w:val="24"/>
          <w:szCs w:val="24"/>
          <w:lang w:val="es"/>
        </w:rPr>
        <w:t>your</w:t>
      </w:r>
      <w:proofErr w:type="spellEnd"/>
      <w:r>
        <w:rPr>
          <w:rFonts w:cstheme="minorHAnsi"/>
          <w:sz w:val="24"/>
          <w:szCs w:val="24"/>
          <w:lang w:val="es"/>
        </w:rPr>
        <w:t xml:space="preserve"> </w:t>
      </w:r>
      <w:proofErr w:type="spellStart"/>
      <w:r>
        <w:rPr>
          <w:rFonts w:cstheme="minorHAnsi"/>
          <w:sz w:val="24"/>
          <w:szCs w:val="24"/>
          <w:lang w:val="es"/>
        </w:rPr>
        <w:t>business’s</w:t>
      </w:r>
      <w:proofErr w:type="spellEnd"/>
      <w:r>
        <w:rPr>
          <w:rFonts w:cstheme="minorHAnsi"/>
          <w:sz w:val="24"/>
          <w:szCs w:val="24"/>
          <w:lang w:val="es"/>
        </w:rPr>
        <w:t xml:space="preserve"> </w:t>
      </w:r>
      <w:proofErr w:type="spellStart"/>
      <w:r>
        <w:rPr>
          <w:rFonts w:cstheme="minorHAnsi"/>
          <w:sz w:val="24"/>
          <w:szCs w:val="24"/>
          <w:lang w:val="es"/>
        </w:rPr>
        <w:t>energy</w:t>
      </w:r>
      <w:proofErr w:type="spellEnd"/>
      <w:r>
        <w:rPr>
          <w:rFonts w:cstheme="minorHAnsi"/>
          <w:sz w:val="24"/>
          <w:szCs w:val="24"/>
          <w:lang w:val="es"/>
        </w:rPr>
        <w:t xml:space="preserve"> use. </w:t>
      </w:r>
      <w:r w:rsidR="005E15E7" w:rsidRPr="0008471F">
        <w:rPr>
          <w:rFonts w:cstheme="minorHAnsi"/>
          <w:sz w:val="24"/>
          <w:szCs w:val="24"/>
          <w:lang w:val="es"/>
        </w:rPr>
        <w:t xml:space="preserve"> Now is the perfect time to set your business up for summer energy savings success. Here are</w:t>
      </w:r>
      <w:r w:rsidR="001A12A5">
        <w:rPr>
          <w:rFonts w:cstheme="minorHAnsi"/>
          <w:sz w:val="24"/>
          <w:szCs w:val="24"/>
          <w:lang w:val="es"/>
        </w:rPr>
        <w:t xml:space="preserve"> some</w:t>
      </w:r>
      <w:r w:rsidR="005E15E7" w:rsidRPr="0008471F">
        <w:rPr>
          <w:rFonts w:cstheme="minorHAnsi"/>
          <w:sz w:val="24"/>
          <w:szCs w:val="24"/>
          <w:lang w:val="es"/>
        </w:rPr>
        <w:t xml:space="preserve"> tips to get started:  </w:t>
      </w:r>
    </w:p>
    <w:p w14:paraId="3A4AE5E5" w14:textId="5FF1852F" w:rsidR="005E15E7" w:rsidRPr="0008471F" w:rsidRDefault="005E15E7" w:rsidP="0008471F">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sidRPr="0008471F">
        <w:rPr>
          <w:rStyle w:val="normaltextrun"/>
          <w:rFonts w:asciiTheme="minorHAnsi" w:hAnsiTheme="minorHAnsi" w:cstheme="minorHAnsi"/>
          <w:b/>
          <w:bCs/>
        </w:rPr>
        <w:t xml:space="preserve">Know the details of your </w:t>
      </w:r>
      <w:r w:rsidR="003A6516">
        <w:rPr>
          <w:rStyle w:val="normaltextrun"/>
          <w:rFonts w:asciiTheme="minorHAnsi" w:hAnsiTheme="minorHAnsi" w:cstheme="minorHAnsi"/>
          <w:b/>
          <w:bCs/>
        </w:rPr>
        <w:t xml:space="preserve">SDG&amp;E </w:t>
      </w:r>
      <w:r w:rsidRPr="0008471F">
        <w:rPr>
          <w:rStyle w:val="normaltextrun"/>
          <w:rFonts w:asciiTheme="minorHAnsi" w:hAnsiTheme="minorHAnsi" w:cstheme="minorHAnsi"/>
          <w:b/>
          <w:bCs/>
        </w:rPr>
        <w:t>energy pricing plan</w:t>
      </w:r>
      <w:r w:rsidRPr="0008471F">
        <w:rPr>
          <w:rStyle w:val="normaltextrun"/>
          <w:rFonts w:asciiTheme="minorHAnsi" w:hAnsiTheme="minorHAnsi" w:cstheme="minorHAnsi"/>
        </w:rPr>
        <w:t xml:space="preserve">. </w:t>
      </w:r>
      <w:r w:rsidR="00B24051">
        <w:rPr>
          <w:rStyle w:val="normaltextrun"/>
          <w:rFonts w:asciiTheme="minorHAnsi" w:hAnsiTheme="minorHAnsi" w:cstheme="minorHAnsi"/>
        </w:rPr>
        <w:t>Your pricing plan impacts your bottom line</w:t>
      </w:r>
      <w:r w:rsidRPr="0008471F">
        <w:rPr>
          <w:rStyle w:val="normaltextrun"/>
          <w:rFonts w:asciiTheme="minorHAnsi" w:hAnsiTheme="minorHAnsi" w:cstheme="minorHAnsi"/>
        </w:rPr>
        <w:t>.</w:t>
      </w:r>
      <w:r w:rsidR="00B24051">
        <w:rPr>
          <w:rStyle w:val="normaltextrun"/>
          <w:rFonts w:asciiTheme="minorHAnsi" w:hAnsiTheme="minorHAnsi" w:cstheme="minorHAnsi"/>
        </w:rPr>
        <w:t xml:space="preserve"> </w:t>
      </w:r>
      <w:r w:rsidR="002F18EC">
        <w:rPr>
          <w:rStyle w:val="normaltextrun"/>
          <w:rFonts w:asciiTheme="minorHAnsi" w:hAnsiTheme="minorHAnsi" w:cstheme="minorHAnsi"/>
        </w:rPr>
        <w:t xml:space="preserve">As summer temps rise, review your business’s pricing plan </w:t>
      </w:r>
      <w:r w:rsidR="00F71E85">
        <w:rPr>
          <w:rStyle w:val="normaltextrun"/>
          <w:rFonts w:asciiTheme="minorHAnsi" w:hAnsiTheme="minorHAnsi" w:cstheme="minorHAnsi"/>
        </w:rPr>
        <w:t xml:space="preserve">and energy use </w:t>
      </w:r>
      <w:r w:rsidR="00475C4A">
        <w:rPr>
          <w:rStyle w:val="normaltextrun"/>
          <w:rFonts w:asciiTheme="minorHAnsi" w:hAnsiTheme="minorHAnsi" w:cstheme="minorHAnsi"/>
        </w:rPr>
        <w:t xml:space="preserve">on </w:t>
      </w:r>
      <w:hyperlink r:id="rId55" w:history="1">
        <w:r w:rsidR="003D0BC7">
          <w:rPr>
            <w:rStyle w:val="Hyperlink"/>
            <w:rFonts w:asciiTheme="minorHAnsi" w:hAnsiTheme="minorHAnsi" w:cstheme="minorHAnsi"/>
            <w:b/>
            <w:bCs/>
            <w:color w:val="auto"/>
          </w:rPr>
          <w:t>M</w:t>
        </w:r>
        <w:r w:rsidR="0088117F" w:rsidRPr="0088117F">
          <w:rPr>
            <w:rStyle w:val="Hyperlink"/>
            <w:rFonts w:asciiTheme="minorHAnsi" w:hAnsiTheme="minorHAnsi" w:cstheme="minorHAnsi"/>
            <w:b/>
            <w:bCs/>
            <w:color w:val="auto"/>
          </w:rPr>
          <w:t>y</w:t>
        </w:r>
        <w:r w:rsidR="003D0BC7">
          <w:rPr>
            <w:rStyle w:val="Hyperlink"/>
            <w:rFonts w:asciiTheme="minorHAnsi" w:hAnsiTheme="minorHAnsi" w:cstheme="minorHAnsi"/>
            <w:b/>
            <w:bCs/>
            <w:color w:val="auto"/>
          </w:rPr>
          <w:t>A</w:t>
        </w:r>
        <w:r w:rsidR="0088117F" w:rsidRPr="0088117F">
          <w:rPr>
            <w:rStyle w:val="Hyperlink"/>
            <w:rFonts w:asciiTheme="minorHAnsi" w:hAnsiTheme="minorHAnsi" w:cstheme="minorHAnsi"/>
            <w:b/>
            <w:bCs/>
            <w:color w:val="auto"/>
          </w:rPr>
          <w:t>ccount.sdge.com</w:t>
        </w:r>
      </w:hyperlink>
      <w:r w:rsidR="0088117F" w:rsidRPr="0088117F">
        <w:rPr>
          <w:rStyle w:val="Hyperlink"/>
          <w:rFonts w:asciiTheme="minorHAnsi" w:hAnsiTheme="minorHAnsi" w:cstheme="minorHAnsi"/>
          <w:b/>
          <w:bCs/>
          <w:color w:val="auto"/>
        </w:rPr>
        <w:t xml:space="preserve"> </w:t>
      </w:r>
      <w:r w:rsidR="002F18EC">
        <w:rPr>
          <w:rStyle w:val="normaltextrun"/>
          <w:rFonts w:asciiTheme="minorHAnsi" w:hAnsiTheme="minorHAnsi" w:cstheme="minorHAnsi"/>
        </w:rPr>
        <w:t xml:space="preserve">to learn when to conserve energy. If your </w:t>
      </w:r>
      <w:r w:rsidR="00DD75D5">
        <w:rPr>
          <w:rStyle w:val="normaltextrun"/>
          <w:rFonts w:asciiTheme="minorHAnsi" w:hAnsiTheme="minorHAnsi" w:cstheme="minorHAnsi"/>
        </w:rPr>
        <w:t xml:space="preserve">pricing </w:t>
      </w:r>
      <w:r w:rsidR="002F18EC">
        <w:rPr>
          <w:rStyle w:val="normaltextrun"/>
          <w:rFonts w:asciiTheme="minorHAnsi" w:hAnsiTheme="minorHAnsi" w:cstheme="minorHAnsi"/>
        </w:rPr>
        <w:t xml:space="preserve">plan includes event days, prepare </w:t>
      </w:r>
      <w:r w:rsidR="00AE6390">
        <w:rPr>
          <w:rStyle w:val="normaltextrun"/>
          <w:rFonts w:asciiTheme="minorHAnsi" w:hAnsiTheme="minorHAnsi" w:cstheme="minorHAnsi"/>
        </w:rPr>
        <w:t xml:space="preserve">to reduce your energy use </w:t>
      </w:r>
      <w:r w:rsidR="002F18EC">
        <w:rPr>
          <w:rStyle w:val="normaltextrun"/>
          <w:rFonts w:asciiTheme="minorHAnsi" w:hAnsiTheme="minorHAnsi" w:cstheme="minorHAnsi"/>
        </w:rPr>
        <w:t>for on-peak and event</w:t>
      </w:r>
      <w:r w:rsidR="00151614">
        <w:rPr>
          <w:rStyle w:val="normaltextrun"/>
          <w:rFonts w:asciiTheme="minorHAnsi" w:hAnsiTheme="minorHAnsi" w:cstheme="minorHAnsi"/>
        </w:rPr>
        <w:t>-day hours (4 – 9 p.m.) when an activation is called.</w:t>
      </w:r>
      <w:r w:rsidRPr="0008471F">
        <w:rPr>
          <w:rStyle w:val="normaltextrun"/>
          <w:rFonts w:asciiTheme="minorHAnsi" w:hAnsiTheme="minorHAnsi" w:cstheme="minorHAnsi"/>
        </w:rPr>
        <w:t>  </w:t>
      </w:r>
    </w:p>
    <w:p w14:paraId="66624493" w14:textId="27EFE210" w:rsidR="005E15E7" w:rsidRPr="0008471F" w:rsidRDefault="008F767B" w:rsidP="0008471F">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b/>
          <w:bCs/>
        </w:rPr>
        <w:t>Implement energy-saving strategies</w:t>
      </w:r>
      <w:r w:rsidR="005E15E7" w:rsidRPr="0008471F">
        <w:rPr>
          <w:rStyle w:val="normaltextrun"/>
          <w:rFonts w:asciiTheme="minorHAnsi" w:hAnsiTheme="minorHAnsi" w:cstheme="minorHAnsi"/>
        </w:rPr>
        <w:t xml:space="preserve">. </w:t>
      </w:r>
      <w:r w:rsidR="00313FB5">
        <w:rPr>
          <w:rStyle w:val="normaltextrun"/>
          <w:rFonts w:asciiTheme="minorHAnsi" w:hAnsiTheme="minorHAnsi" w:cstheme="minorHAnsi"/>
        </w:rPr>
        <w:t>Use motion detectors</w:t>
      </w:r>
      <w:r w:rsidR="0000008A">
        <w:rPr>
          <w:rStyle w:val="normaltextrun"/>
          <w:rFonts w:asciiTheme="minorHAnsi" w:hAnsiTheme="minorHAnsi" w:cstheme="minorHAnsi"/>
        </w:rPr>
        <w:t xml:space="preserve"> to control lighting in frequently unoccupied areas and photocells to turn lights off automatically when enough daylight is detected</w:t>
      </w:r>
      <w:r w:rsidR="00F96586">
        <w:rPr>
          <w:rStyle w:val="normaltextrun"/>
          <w:rFonts w:asciiTheme="minorHAnsi" w:hAnsiTheme="minorHAnsi" w:cstheme="minorHAnsi"/>
        </w:rPr>
        <w:t xml:space="preserve">. Get more </w:t>
      </w:r>
      <w:r w:rsidR="00456701">
        <w:rPr>
          <w:rStyle w:val="normaltextrun"/>
          <w:rFonts w:asciiTheme="minorHAnsi" w:hAnsiTheme="minorHAnsi" w:cstheme="minorHAnsi"/>
        </w:rPr>
        <w:t xml:space="preserve">energy-saving </w:t>
      </w:r>
      <w:r w:rsidR="00F96586">
        <w:rPr>
          <w:rStyle w:val="normaltextrun"/>
          <w:rFonts w:asciiTheme="minorHAnsi" w:hAnsiTheme="minorHAnsi" w:cstheme="minorHAnsi"/>
        </w:rPr>
        <w:t xml:space="preserve">tips at </w:t>
      </w:r>
      <w:hyperlink r:id="rId56" w:tgtFrame="_blank" w:history="1">
        <w:r w:rsidR="0092735F" w:rsidRPr="00A50FBB">
          <w:rPr>
            <w:rStyle w:val="normaltextrun"/>
            <w:rFonts w:asciiTheme="minorHAnsi" w:hAnsiTheme="minorHAnsi" w:cstheme="minorHAnsi"/>
            <w:b/>
            <w:bCs/>
            <w:u w:val="single"/>
          </w:rPr>
          <w:t>sdge.com/</w:t>
        </w:r>
        <w:r w:rsidR="003D0BC7">
          <w:rPr>
            <w:rStyle w:val="normaltextrun"/>
            <w:rFonts w:asciiTheme="minorHAnsi" w:hAnsiTheme="minorHAnsi" w:cstheme="minorHAnsi"/>
            <w:b/>
            <w:bCs/>
            <w:u w:val="single"/>
          </w:rPr>
          <w:t>B</w:t>
        </w:r>
        <w:r w:rsidR="0092735F" w:rsidRPr="00A50FBB">
          <w:rPr>
            <w:rStyle w:val="normaltextrun"/>
            <w:rFonts w:asciiTheme="minorHAnsi" w:hAnsiTheme="minorHAnsi" w:cstheme="minorHAnsi"/>
            <w:b/>
            <w:bCs/>
            <w:u w:val="single"/>
          </w:rPr>
          <w:t>usiness-</w:t>
        </w:r>
        <w:r w:rsidR="003D0BC7">
          <w:rPr>
            <w:rStyle w:val="normaltextrun"/>
            <w:rFonts w:asciiTheme="minorHAnsi" w:hAnsiTheme="minorHAnsi" w:cstheme="minorHAnsi"/>
            <w:b/>
            <w:bCs/>
            <w:u w:val="single"/>
          </w:rPr>
          <w:t>S</w:t>
        </w:r>
        <w:r w:rsidR="0092735F" w:rsidRPr="00A50FBB">
          <w:rPr>
            <w:rStyle w:val="normaltextrun"/>
            <w:rFonts w:asciiTheme="minorHAnsi" w:hAnsiTheme="minorHAnsi" w:cstheme="minorHAnsi"/>
            <w:b/>
            <w:bCs/>
            <w:u w:val="single"/>
          </w:rPr>
          <w:t>ummer</w:t>
        </w:r>
      </w:hyperlink>
      <w:r w:rsidR="005E15E7" w:rsidRPr="0008471F">
        <w:rPr>
          <w:rStyle w:val="normaltextrun"/>
          <w:rFonts w:asciiTheme="minorHAnsi" w:hAnsiTheme="minorHAnsi" w:cstheme="minorHAnsi"/>
        </w:rPr>
        <w:t>.  </w:t>
      </w:r>
    </w:p>
    <w:p w14:paraId="62EDB90E" w14:textId="59772F01" w:rsidR="005E15E7" w:rsidRPr="0008471F" w:rsidRDefault="005E15E7" w:rsidP="0008471F">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sidRPr="0008471F">
        <w:rPr>
          <w:rStyle w:val="normaltextrun"/>
          <w:rFonts w:asciiTheme="minorHAnsi" w:hAnsiTheme="minorHAnsi" w:cstheme="minorHAnsi"/>
          <w:b/>
          <w:bCs/>
        </w:rPr>
        <w:t>Sign up for energy alerts</w:t>
      </w:r>
      <w:r w:rsidRPr="0008471F">
        <w:rPr>
          <w:rStyle w:val="normaltextrun"/>
          <w:rFonts w:asciiTheme="minorHAnsi" w:hAnsiTheme="minorHAnsi" w:cstheme="minorHAnsi"/>
        </w:rPr>
        <w:t>. You can sign up for alerts through SDG&amp;E’s My Account to receive notifications when an Event Day occurs. This way you can prepare for any shifts in operations to conserve energy.   </w:t>
      </w:r>
    </w:p>
    <w:p w14:paraId="54E13F60" w14:textId="2DD3DD22" w:rsidR="005E15E7" w:rsidRDefault="005E15E7" w:rsidP="0008471F">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sidRPr="0008471F">
        <w:rPr>
          <w:rStyle w:val="normaltextrun"/>
          <w:rFonts w:asciiTheme="minorHAnsi" w:hAnsiTheme="minorHAnsi" w:cstheme="minorHAnsi"/>
          <w:b/>
          <w:bCs/>
        </w:rPr>
        <w:t>Take advantage of SDG&amp;E’s business programs</w:t>
      </w:r>
      <w:r w:rsidRPr="0008471F">
        <w:rPr>
          <w:rStyle w:val="normaltextrun"/>
          <w:rFonts w:asciiTheme="minorHAnsi" w:hAnsiTheme="minorHAnsi" w:cstheme="minorHAnsi"/>
        </w:rPr>
        <w:t xml:space="preserve">. Sign up for a Demand Response (DR) program </w:t>
      </w:r>
      <w:r w:rsidR="00E63FB0">
        <w:rPr>
          <w:rStyle w:val="normaltextrun"/>
          <w:rFonts w:asciiTheme="minorHAnsi" w:hAnsiTheme="minorHAnsi" w:cstheme="minorHAnsi"/>
        </w:rPr>
        <w:t>that</w:t>
      </w:r>
      <w:r w:rsidRPr="0008471F">
        <w:rPr>
          <w:rStyle w:val="normaltextrun"/>
          <w:rFonts w:asciiTheme="minorHAnsi" w:hAnsiTheme="minorHAnsi" w:cstheme="minorHAnsi"/>
        </w:rPr>
        <w:t xml:space="preserve"> provide</w:t>
      </w:r>
      <w:r w:rsidR="00E63FB0">
        <w:rPr>
          <w:rStyle w:val="normaltextrun"/>
          <w:rFonts w:asciiTheme="minorHAnsi" w:hAnsiTheme="minorHAnsi" w:cstheme="minorHAnsi"/>
        </w:rPr>
        <w:t>s</w:t>
      </w:r>
      <w:r w:rsidRPr="0008471F">
        <w:rPr>
          <w:rStyle w:val="normaltextrun"/>
          <w:rFonts w:asciiTheme="minorHAnsi" w:hAnsiTheme="minorHAnsi" w:cstheme="minorHAnsi"/>
        </w:rPr>
        <w:t xml:space="preserve"> incentives to businesses when they can reduce electricity use when the demand is higher.  </w:t>
      </w:r>
    </w:p>
    <w:p w14:paraId="33D73FB0" w14:textId="5F9E3F5C" w:rsidR="00F832E8" w:rsidRPr="0008471F" w:rsidRDefault="00F832E8" w:rsidP="0008471F">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b/>
          <w:bCs/>
        </w:rPr>
        <w:lastRenderedPageBreak/>
        <w:t xml:space="preserve">Does your business need help </w:t>
      </w:r>
      <w:r w:rsidR="00BB7D5D">
        <w:rPr>
          <w:rStyle w:val="normaltextrun"/>
          <w:rFonts w:asciiTheme="minorHAnsi" w:hAnsiTheme="minorHAnsi" w:cstheme="minorHAnsi"/>
          <w:b/>
          <w:bCs/>
        </w:rPr>
        <w:t>with its</w:t>
      </w:r>
      <w:r>
        <w:rPr>
          <w:rStyle w:val="normaltextrun"/>
          <w:rFonts w:asciiTheme="minorHAnsi" w:hAnsiTheme="minorHAnsi" w:cstheme="minorHAnsi"/>
          <w:b/>
          <w:bCs/>
        </w:rPr>
        <w:t xml:space="preserve"> SDG&amp;E bill</w:t>
      </w:r>
      <w:r w:rsidRPr="00F832E8">
        <w:rPr>
          <w:rStyle w:val="normaltextrun"/>
          <w:rFonts w:asciiTheme="minorHAnsi" w:hAnsiTheme="minorHAnsi" w:cstheme="minorHAnsi"/>
        </w:rPr>
        <w:t>?</w:t>
      </w:r>
      <w:r w:rsidR="002F6E68">
        <w:rPr>
          <w:rStyle w:val="normaltextrun"/>
          <w:rFonts w:asciiTheme="minorHAnsi" w:hAnsiTheme="minorHAnsi" w:cstheme="minorHAnsi"/>
        </w:rPr>
        <w:t xml:space="preserve"> You can set up a payment plan on </w:t>
      </w:r>
      <w:hyperlink r:id="rId57" w:history="1">
        <w:r w:rsidR="002F6E68" w:rsidRPr="00CB3EE0">
          <w:rPr>
            <w:rStyle w:val="Hyperlink"/>
            <w:rFonts w:asciiTheme="minorHAnsi" w:hAnsiTheme="minorHAnsi" w:cstheme="minorHAnsi"/>
            <w:b/>
            <w:bCs/>
            <w:color w:val="auto"/>
          </w:rPr>
          <w:t>sdge.com/help-with-bills</w:t>
        </w:r>
      </w:hyperlink>
      <w:r w:rsidR="002F6E68">
        <w:rPr>
          <w:rStyle w:val="normaltextrun"/>
          <w:rFonts w:asciiTheme="minorHAnsi" w:hAnsiTheme="minorHAnsi" w:cstheme="minorHAnsi"/>
        </w:rPr>
        <w:t>.</w:t>
      </w:r>
      <w:r w:rsidR="00304C73">
        <w:rPr>
          <w:rStyle w:val="normaltextrun"/>
          <w:rFonts w:asciiTheme="minorHAnsi" w:hAnsiTheme="minorHAnsi" w:cstheme="minorHAnsi"/>
        </w:rPr>
        <w:t xml:space="preserve"> Visit </w:t>
      </w:r>
      <w:hyperlink r:id="rId58" w:history="1">
        <w:r w:rsidR="00304C73" w:rsidRPr="00CB3EE0">
          <w:rPr>
            <w:rStyle w:val="Hyperlink"/>
            <w:rFonts w:asciiTheme="minorHAnsi" w:hAnsiTheme="minorHAnsi" w:cstheme="minorHAnsi"/>
            <w:b/>
            <w:bCs/>
            <w:color w:val="auto"/>
          </w:rPr>
          <w:t>sdge.com/recovery</w:t>
        </w:r>
      </w:hyperlink>
      <w:r w:rsidR="00304C73">
        <w:rPr>
          <w:rStyle w:val="normaltextrun"/>
          <w:rFonts w:asciiTheme="minorHAnsi" w:hAnsiTheme="minorHAnsi" w:cstheme="minorHAnsi"/>
        </w:rPr>
        <w:t xml:space="preserve"> for more options.</w:t>
      </w:r>
    </w:p>
    <w:p w14:paraId="1B342F89" w14:textId="77777777" w:rsidR="00334E07" w:rsidRDefault="00334E07" w:rsidP="00BF0762">
      <w:pPr>
        <w:pStyle w:val="paragraph"/>
        <w:spacing w:before="0" w:beforeAutospacing="0" w:after="0" w:afterAutospacing="0" w:line="360" w:lineRule="auto"/>
        <w:textAlignment w:val="baseline"/>
        <w:rPr>
          <w:rStyle w:val="normaltextrun"/>
          <w:rFonts w:asciiTheme="minorHAnsi" w:hAnsiTheme="minorHAnsi" w:cstheme="minorHAnsi"/>
          <w:b/>
          <w:bCs/>
        </w:rPr>
      </w:pPr>
    </w:p>
    <w:p w14:paraId="4F41705A" w14:textId="3FB844CC" w:rsidR="006E64E7" w:rsidRPr="00BF0762" w:rsidRDefault="006E64E7" w:rsidP="00BF0762">
      <w:pPr>
        <w:pStyle w:val="paragraph"/>
        <w:spacing w:before="0" w:beforeAutospacing="0" w:after="0" w:afterAutospacing="0" w:line="360" w:lineRule="auto"/>
        <w:textAlignment w:val="baseline"/>
        <w:rPr>
          <w:rFonts w:asciiTheme="minorHAnsi" w:hAnsiTheme="minorHAnsi" w:cstheme="minorHAnsi"/>
        </w:rPr>
      </w:pPr>
      <w:r w:rsidRPr="00BF0762">
        <w:rPr>
          <w:rStyle w:val="normaltextrun"/>
          <w:rFonts w:asciiTheme="minorHAnsi" w:hAnsiTheme="minorHAnsi" w:cstheme="minorHAnsi"/>
          <w:b/>
          <w:bCs/>
        </w:rPr>
        <w:t xml:space="preserve">Social posts: </w:t>
      </w:r>
      <w:r w:rsidRPr="00BF0762">
        <w:rPr>
          <w:rStyle w:val="normaltextrun"/>
          <w:rFonts w:asciiTheme="minorHAnsi" w:hAnsiTheme="minorHAnsi" w:cstheme="minorHAnsi"/>
          <w:b/>
          <w:bCs/>
          <w:caps/>
        </w:rPr>
        <w:t>PREPARE YOUR BUSINESS FOR THE HOT SUMMER</w:t>
      </w:r>
      <w:r w:rsidRPr="00BF0762">
        <w:rPr>
          <w:rStyle w:val="eop"/>
          <w:rFonts w:asciiTheme="minorHAnsi" w:hAnsiTheme="minorHAnsi" w:cstheme="minorHAnsi"/>
        </w:rPr>
        <w:t> </w:t>
      </w:r>
    </w:p>
    <w:p w14:paraId="49FD94C2" w14:textId="5E5AC70F" w:rsidR="005E15E7" w:rsidRPr="008E26B4" w:rsidRDefault="005E15E7" w:rsidP="008E26B4">
      <w:pPr>
        <w:pStyle w:val="paragraph"/>
        <w:numPr>
          <w:ilvl w:val="0"/>
          <w:numId w:val="33"/>
        </w:numPr>
        <w:tabs>
          <w:tab w:val="clear" w:pos="720"/>
        </w:tabs>
        <w:spacing w:before="0" w:beforeAutospacing="0" w:after="0" w:afterAutospacing="0" w:line="360" w:lineRule="auto"/>
        <w:textAlignment w:val="baseline"/>
        <w:rPr>
          <w:rStyle w:val="normaltextrun"/>
          <w:rFonts w:asciiTheme="minorHAnsi" w:hAnsiTheme="minorHAnsi" w:cstheme="minorHAnsi"/>
        </w:rPr>
      </w:pPr>
      <w:r w:rsidRPr="008E26B4">
        <w:rPr>
          <w:rStyle w:val="normaltextrun"/>
          <w:rFonts w:asciiTheme="minorHAnsi" w:hAnsiTheme="minorHAnsi" w:cstheme="minorHAnsi"/>
        </w:rPr>
        <w:t xml:space="preserve">Is your business on the best SDG&amp;E pricing plan? It can make a big difference to your bottom line. Visit </w:t>
      </w:r>
      <w:hyperlink r:id="rId59" w:tgtFrame="_blank" w:history="1">
        <w:r w:rsidRPr="003D0BC7">
          <w:rPr>
            <w:rStyle w:val="normaltextrun"/>
            <w:rFonts w:asciiTheme="minorHAnsi" w:hAnsiTheme="minorHAnsi" w:cstheme="minorHAnsi"/>
            <w:b/>
            <w:bCs/>
            <w:u w:val="single"/>
          </w:rPr>
          <w:t>sdge.com/</w:t>
        </w:r>
        <w:r w:rsidR="004B7BA9">
          <w:rPr>
            <w:rStyle w:val="normaltextrun"/>
            <w:rFonts w:asciiTheme="minorHAnsi" w:hAnsiTheme="minorHAnsi" w:cstheme="minorHAnsi"/>
            <w:b/>
            <w:bCs/>
            <w:u w:val="single"/>
          </w:rPr>
          <w:t>B</w:t>
        </w:r>
        <w:r w:rsidRPr="003D0BC7">
          <w:rPr>
            <w:rStyle w:val="normaltextrun"/>
            <w:rFonts w:asciiTheme="minorHAnsi" w:hAnsiTheme="minorHAnsi" w:cstheme="minorHAnsi"/>
            <w:b/>
            <w:bCs/>
            <w:u w:val="single"/>
          </w:rPr>
          <w:t>usiness-</w:t>
        </w:r>
        <w:r w:rsidR="004B7BA9">
          <w:rPr>
            <w:rStyle w:val="normaltextrun"/>
            <w:rFonts w:asciiTheme="minorHAnsi" w:hAnsiTheme="minorHAnsi" w:cstheme="minorHAnsi"/>
            <w:b/>
            <w:bCs/>
            <w:u w:val="single"/>
          </w:rPr>
          <w:t>S</w:t>
        </w:r>
        <w:r w:rsidRPr="003D0BC7">
          <w:rPr>
            <w:rStyle w:val="normaltextrun"/>
            <w:rFonts w:asciiTheme="minorHAnsi" w:hAnsiTheme="minorHAnsi" w:cstheme="minorHAnsi"/>
            <w:b/>
            <w:bCs/>
            <w:u w:val="single"/>
          </w:rPr>
          <w:t>ummer</w:t>
        </w:r>
      </w:hyperlink>
      <w:r w:rsidRPr="008E26B4">
        <w:rPr>
          <w:rStyle w:val="normaltextrun"/>
          <w:rFonts w:asciiTheme="minorHAnsi" w:hAnsiTheme="minorHAnsi" w:cstheme="minorHAnsi"/>
        </w:rPr>
        <w:t xml:space="preserve"> to compare pricing plans. #sdge #</w:t>
      </w:r>
      <w:r w:rsidR="003D0BC7">
        <w:rPr>
          <w:rStyle w:val="normaltextrun"/>
          <w:rFonts w:asciiTheme="minorHAnsi" w:hAnsiTheme="minorHAnsi" w:cstheme="minorHAnsi"/>
        </w:rPr>
        <w:t>SDGEassist</w:t>
      </w:r>
      <w:r w:rsidRPr="008E26B4">
        <w:rPr>
          <w:rStyle w:val="normaltextrun"/>
          <w:rFonts w:asciiTheme="minorHAnsi" w:hAnsiTheme="minorHAnsi" w:cstheme="minorHAnsi"/>
        </w:rPr>
        <w:t> </w:t>
      </w:r>
    </w:p>
    <w:p w14:paraId="2040A514" w14:textId="5B937F43" w:rsidR="005E15E7" w:rsidRDefault="005E15E7" w:rsidP="008E26B4">
      <w:pPr>
        <w:pStyle w:val="paragraph"/>
        <w:numPr>
          <w:ilvl w:val="0"/>
          <w:numId w:val="33"/>
        </w:numPr>
        <w:tabs>
          <w:tab w:val="clear" w:pos="720"/>
        </w:tabs>
        <w:spacing w:before="0" w:beforeAutospacing="0" w:after="0" w:afterAutospacing="0" w:line="360" w:lineRule="auto"/>
        <w:textAlignment w:val="baseline"/>
        <w:rPr>
          <w:rStyle w:val="normaltextrun"/>
          <w:rFonts w:asciiTheme="minorHAnsi" w:hAnsiTheme="minorHAnsi" w:cstheme="minorHAnsi"/>
        </w:rPr>
      </w:pPr>
      <w:r w:rsidRPr="008E26B4">
        <w:rPr>
          <w:rStyle w:val="normaltextrun"/>
          <w:rFonts w:asciiTheme="minorHAnsi" w:hAnsiTheme="minorHAnsi" w:cstheme="minorHAnsi"/>
        </w:rPr>
        <w:t xml:space="preserve">Rising summer temps mean many businesses will be turning on their A/C which can put a strain on the power grid. If your business can reduce its energy use during times of high demand, you could get rewarded when you enroll in a demand response program. Visit </w:t>
      </w:r>
      <w:hyperlink r:id="rId60" w:tgtFrame="_blank" w:history="1">
        <w:r w:rsidRPr="003D0BC7">
          <w:rPr>
            <w:rStyle w:val="normaltextrun"/>
            <w:rFonts w:asciiTheme="minorHAnsi" w:hAnsiTheme="minorHAnsi" w:cstheme="minorHAnsi"/>
            <w:b/>
            <w:bCs/>
            <w:u w:val="single"/>
          </w:rPr>
          <w:t>sdge.com/</w:t>
        </w:r>
        <w:r w:rsidR="003D0BC7">
          <w:rPr>
            <w:rStyle w:val="normaltextrun"/>
            <w:rFonts w:asciiTheme="minorHAnsi" w:hAnsiTheme="minorHAnsi" w:cstheme="minorHAnsi"/>
            <w:b/>
            <w:bCs/>
            <w:u w:val="single"/>
          </w:rPr>
          <w:t>B</w:t>
        </w:r>
        <w:r w:rsidRPr="003D0BC7">
          <w:rPr>
            <w:rStyle w:val="normaltextrun"/>
            <w:rFonts w:asciiTheme="minorHAnsi" w:hAnsiTheme="minorHAnsi" w:cstheme="minorHAnsi"/>
            <w:b/>
            <w:bCs/>
            <w:u w:val="single"/>
          </w:rPr>
          <w:t>usiness-</w:t>
        </w:r>
        <w:r w:rsidR="003D0BC7">
          <w:rPr>
            <w:rStyle w:val="normaltextrun"/>
            <w:rFonts w:asciiTheme="minorHAnsi" w:hAnsiTheme="minorHAnsi" w:cstheme="minorHAnsi"/>
            <w:b/>
            <w:bCs/>
            <w:u w:val="single"/>
          </w:rPr>
          <w:t>S</w:t>
        </w:r>
        <w:r w:rsidRPr="003D0BC7">
          <w:rPr>
            <w:rStyle w:val="normaltextrun"/>
            <w:rFonts w:asciiTheme="minorHAnsi" w:hAnsiTheme="minorHAnsi" w:cstheme="minorHAnsi"/>
            <w:b/>
            <w:bCs/>
            <w:u w:val="single"/>
          </w:rPr>
          <w:t>ummer</w:t>
        </w:r>
      </w:hyperlink>
      <w:r w:rsidRPr="008E26B4">
        <w:rPr>
          <w:rStyle w:val="normaltextrun"/>
          <w:rFonts w:asciiTheme="minorHAnsi" w:hAnsiTheme="minorHAnsi" w:cstheme="minorHAnsi"/>
        </w:rPr>
        <w:t xml:space="preserve"> to learn about these plans. #sdge #</w:t>
      </w:r>
      <w:r w:rsidR="003D0BC7">
        <w:rPr>
          <w:rStyle w:val="normaltextrun"/>
          <w:rFonts w:asciiTheme="minorHAnsi" w:hAnsiTheme="minorHAnsi" w:cstheme="minorHAnsi"/>
        </w:rPr>
        <w:t>SDGEassist</w:t>
      </w:r>
      <w:r w:rsidRPr="008E26B4">
        <w:rPr>
          <w:rStyle w:val="normaltextrun"/>
          <w:rFonts w:asciiTheme="minorHAnsi" w:hAnsiTheme="minorHAnsi" w:cstheme="minorHAnsi"/>
        </w:rPr>
        <w:t> </w:t>
      </w:r>
    </w:p>
    <w:p w14:paraId="4D6D424F" w14:textId="600F4874" w:rsidR="00DC4C85" w:rsidRPr="00334E07" w:rsidRDefault="004B7BA9" w:rsidP="00FF4D27">
      <w:pPr>
        <w:pStyle w:val="paragraph"/>
        <w:numPr>
          <w:ilvl w:val="0"/>
          <w:numId w:val="33"/>
        </w:numPr>
        <w:tabs>
          <w:tab w:val="clear" w:pos="720"/>
        </w:tabs>
        <w:spacing w:before="0" w:beforeAutospacing="0" w:after="0" w:afterAutospacing="0" w:line="360" w:lineRule="auto"/>
        <w:textAlignment w:val="baseline"/>
        <w:rPr>
          <w:rStyle w:val="normaltextrun"/>
          <w:rFonts w:asciiTheme="minorHAnsi" w:hAnsiTheme="minorHAnsi" w:cstheme="minorHAnsi"/>
          <w:b/>
          <w:bCs/>
        </w:rPr>
      </w:pPr>
      <w:r w:rsidRPr="00334E07">
        <w:rPr>
          <w:rStyle w:val="normaltextrun"/>
          <w:rFonts w:asciiTheme="minorHAnsi" w:hAnsiTheme="minorHAnsi" w:cstheme="minorHAnsi"/>
        </w:rPr>
        <w:t xml:space="preserve">Does your business need help with paying its SDG&amp;E bill? You can set up a payment plan on </w:t>
      </w:r>
      <w:hyperlink r:id="rId61" w:history="1">
        <w:r w:rsidR="00461CD6" w:rsidRPr="00334E07">
          <w:rPr>
            <w:rStyle w:val="Hyperlink"/>
            <w:rFonts w:asciiTheme="minorHAnsi" w:hAnsiTheme="minorHAnsi" w:cstheme="minorHAnsi"/>
            <w:b/>
            <w:bCs/>
            <w:color w:val="auto"/>
          </w:rPr>
          <w:t>sdge.com/help-with-bills</w:t>
        </w:r>
      </w:hyperlink>
      <w:r w:rsidR="00461CD6" w:rsidRPr="00334E07">
        <w:rPr>
          <w:rStyle w:val="Hyperlink"/>
          <w:rFonts w:asciiTheme="minorHAnsi" w:hAnsiTheme="minorHAnsi" w:cstheme="minorHAnsi"/>
          <w:b/>
          <w:bCs/>
          <w:color w:val="auto"/>
        </w:rPr>
        <w:t xml:space="preserve"> </w:t>
      </w:r>
      <w:r w:rsidRPr="00334E07">
        <w:rPr>
          <w:rStyle w:val="normaltextrun"/>
          <w:rFonts w:asciiTheme="minorHAnsi" w:hAnsiTheme="minorHAnsi" w:cstheme="minorHAnsi"/>
        </w:rPr>
        <w:t xml:space="preserve">or visit </w:t>
      </w:r>
      <w:hyperlink r:id="rId62" w:history="1">
        <w:r w:rsidR="00461CD6" w:rsidRPr="00334E07">
          <w:rPr>
            <w:rStyle w:val="Hyperlink"/>
            <w:rFonts w:asciiTheme="minorHAnsi" w:hAnsiTheme="minorHAnsi" w:cstheme="minorHAnsi"/>
            <w:b/>
            <w:bCs/>
            <w:color w:val="auto"/>
          </w:rPr>
          <w:t>sdge.com/recovery</w:t>
        </w:r>
      </w:hyperlink>
      <w:r w:rsidRPr="00334E07">
        <w:rPr>
          <w:rStyle w:val="normaltextrun"/>
          <w:rFonts w:asciiTheme="minorHAnsi" w:hAnsiTheme="minorHAnsi" w:cstheme="minorHAnsi"/>
        </w:rPr>
        <w:t xml:space="preserve"> for more </w:t>
      </w:r>
      <w:r w:rsidR="00461CD6" w:rsidRPr="00334E07">
        <w:rPr>
          <w:rStyle w:val="normaltextrun"/>
          <w:rFonts w:asciiTheme="minorHAnsi" w:hAnsiTheme="minorHAnsi" w:cstheme="minorHAnsi"/>
        </w:rPr>
        <w:t>options</w:t>
      </w:r>
      <w:r w:rsidRPr="00334E07">
        <w:rPr>
          <w:rStyle w:val="normaltextrun"/>
          <w:rFonts w:asciiTheme="minorHAnsi" w:hAnsiTheme="minorHAnsi" w:cstheme="minorHAnsi"/>
        </w:rPr>
        <w:t>.</w:t>
      </w:r>
      <w:r w:rsidR="00461CD6" w:rsidRPr="00334E07">
        <w:rPr>
          <w:rStyle w:val="normaltextrun"/>
          <w:rFonts w:asciiTheme="minorHAnsi" w:hAnsiTheme="minorHAnsi" w:cstheme="minorHAnsi"/>
        </w:rPr>
        <w:t xml:space="preserve"> #sdge #SDGEassist</w:t>
      </w:r>
    </w:p>
    <w:p w14:paraId="4E970EFF" w14:textId="77777777" w:rsidR="00DC4C85" w:rsidRDefault="00DC4C85"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76F0BB29" w14:textId="7395A2E5" w:rsidR="00DA4075" w:rsidRPr="00002E77" w:rsidRDefault="00461CD6" w:rsidP="00CC0804">
      <w:pPr>
        <w:pStyle w:val="paragraph"/>
        <w:spacing w:before="0" w:beforeAutospacing="0" w:after="0" w:afterAutospacing="0" w:line="360" w:lineRule="auto"/>
        <w:textAlignment w:val="baseline"/>
        <w:rPr>
          <w:rFonts w:asciiTheme="minorHAnsi" w:hAnsiTheme="minorHAnsi" w:cstheme="minorHAnsi"/>
        </w:rPr>
      </w:pPr>
      <w:r>
        <w:rPr>
          <w:rStyle w:val="normaltextrun"/>
          <w:rFonts w:asciiTheme="minorHAnsi" w:hAnsiTheme="minorHAnsi" w:cstheme="minorHAnsi"/>
          <w:b/>
          <w:bCs/>
        </w:rPr>
        <w:t>Images</w:t>
      </w:r>
      <w:r w:rsidR="00DA4075" w:rsidRPr="00002E77">
        <w:rPr>
          <w:rStyle w:val="normaltextrun"/>
          <w:rFonts w:asciiTheme="minorHAnsi" w:hAnsiTheme="minorHAnsi" w:cstheme="minorHAnsi"/>
          <w:b/>
          <w:bCs/>
        </w:rPr>
        <w:t xml:space="preserve">: </w:t>
      </w:r>
      <w:r w:rsidRPr="004E5920">
        <w:rPr>
          <w:rStyle w:val="normaltextrun"/>
          <w:rFonts w:asciiTheme="minorHAnsi" w:hAnsiTheme="minorHAnsi" w:cstheme="minorHAnsi"/>
          <w:b/>
          <w:bCs/>
        </w:rPr>
        <w:t>PREPARE YOUR BUSINESS FOR THE HOT SUMMER </w:t>
      </w:r>
    </w:p>
    <w:p w14:paraId="16507CAA" w14:textId="1A3FAFAE" w:rsidR="00DA4075" w:rsidRPr="00002E77" w:rsidRDefault="00DA4075" w:rsidP="00CC0804">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28CB3DBB" w14:textId="0E42F4BF" w:rsidR="00DA4075" w:rsidRPr="00002E77" w:rsidRDefault="00917539" w:rsidP="00CC0804">
      <w:pPr>
        <w:pStyle w:val="paragraph"/>
        <w:spacing w:before="0" w:beforeAutospacing="0" w:after="0" w:afterAutospacing="0" w:line="360" w:lineRule="auto"/>
        <w:textAlignment w:val="baseline"/>
        <w:rPr>
          <w:rStyle w:val="normaltextrun"/>
          <w:rFonts w:asciiTheme="minorHAnsi" w:hAnsiTheme="minorHAnsi" w:cstheme="minorHAnsi"/>
          <w:b/>
          <w:bCs/>
          <w:caps/>
        </w:rPr>
      </w:pPr>
      <w:r>
        <w:rPr>
          <w:rFonts w:asciiTheme="minorHAnsi" w:hAnsiTheme="minorHAnsi" w:cstheme="minorHAnsi"/>
          <w:b/>
          <w:bCs/>
          <w:caps/>
          <w:noProof/>
        </w:rPr>
        <w:drawing>
          <wp:inline distT="0" distB="0" distL="0" distR="0" wp14:anchorId="39B3EB40" wp14:editId="4737A50A">
            <wp:extent cx="3500438" cy="2333625"/>
            <wp:effectExtent l="0" t="0" r="5080" b="0"/>
            <wp:docPr id="25" name="Picture 25" descr="Smiling woman entre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miling woman entrepreneu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06854" cy="2337902"/>
                    </a:xfrm>
                    <a:prstGeom prst="rect">
                      <a:avLst/>
                    </a:prstGeom>
                  </pic:spPr>
                </pic:pic>
              </a:graphicData>
            </a:graphic>
          </wp:inline>
        </w:drawing>
      </w:r>
    </w:p>
    <w:p w14:paraId="14272FE2" w14:textId="6AA3A8CE" w:rsidR="0040084C" w:rsidRPr="00002E77" w:rsidRDefault="00917539"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r>
        <w:rPr>
          <w:rFonts w:asciiTheme="minorHAnsi" w:hAnsiTheme="minorHAnsi" w:cstheme="minorHAnsi"/>
          <w:b/>
          <w:bCs/>
          <w:noProof/>
        </w:rPr>
        <w:lastRenderedPageBreak/>
        <w:drawing>
          <wp:inline distT="0" distB="0" distL="0" distR="0" wp14:anchorId="238FDFEC" wp14:editId="2782A6B5">
            <wp:extent cx="3525613" cy="2263775"/>
            <wp:effectExtent l="0" t="0" r="0" b="3175"/>
            <wp:docPr id="26" name="Picture 26" descr="Smiling man holding open sign in front of hi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miling man holding open sign in front of his stor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32449" cy="2268164"/>
                    </a:xfrm>
                    <a:prstGeom prst="rect">
                      <a:avLst/>
                    </a:prstGeom>
                  </pic:spPr>
                </pic:pic>
              </a:graphicData>
            </a:graphic>
          </wp:inline>
        </w:drawing>
      </w:r>
    </w:p>
    <w:p w14:paraId="34C2E22E" w14:textId="654796A5" w:rsidR="0040084C" w:rsidRPr="00002E77" w:rsidRDefault="006C5DCE" w:rsidP="00CC0804">
      <w:pPr>
        <w:pStyle w:val="paragraph"/>
        <w:spacing w:before="0" w:beforeAutospacing="0" w:after="0" w:afterAutospacing="0" w:line="360" w:lineRule="auto"/>
        <w:textAlignment w:val="baseline"/>
        <w:rPr>
          <w:rStyle w:val="normaltextrun"/>
          <w:rFonts w:asciiTheme="minorHAnsi" w:hAnsiTheme="minorHAnsi" w:cstheme="minorHAnsi"/>
          <w:b/>
          <w:bCs/>
        </w:rPr>
      </w:pPr>
      <w:r>
        <w:rPr>
          <w:rFonts w:asciiTheme="minorHAnsi" w:hAnsiTheme="minorHAnsi" w:cstheme="minorHAnsi"/>
          <w:b/>
          <w:bCs/>
          <w:noProof/>
        </w:rPr>
        <w:drawing>
          <wp:inline distT="0" distB="0" distL="0" distR="0" wp14:anchorId="066B1947" wp14:editId="0A35E2FD">
            <wp:extent cx="4067175" cy="2714926"/>
            <wp:effectExtent l="0" t="0" r="0" b="9525"/>
            <wp:docPr id="32" name="Picture 32" descr="Two businessmen looking at plan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o businessmen looking at plan on tabl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080529" cy="2723840"/>
                    </a:xfrm>
                    <a:prstGeom prst="rect">
                      <a:avLst/>
                    </a:prstGeom>
                  </pic:spPr>
                </pic:pic>
              </a:graphicData>
            </a:graphic>
          </wp:inline>
        </w:drawing>
      </w:r>
    </w:p>
    <w:p w14:paraId="5F3F7889" w14:textId="77777777" w:rsidR="00334E07" w:rsidRDefault="00334E07" w:rsidP="00CC0804">
      <w:pPr>
        <w:rPr>
          <w:rFonts w:cstheme="minorHAnsi"/>
          <w:b/>
          <w:bCs/>
          <w:sz w:val="24"/>
          <w:szCs w:val="24"/>
        </w:rPr>
      </w:pPr>
    </w:p>
    <w:p w14:paraId="6EE5EAE6" w14:textId="455B6BB2" w:rsidR="00CA2F4F" w:rsidRPr="00002E77" w:rsidRDefault="00941F5F" w:rsidP="00CC0804">
      <w:pPr>
        <w:rPr>
          <w:rFonts w:eastAsia="Times New Roman" w:cstheme="minorHAnsi"/>
          <w:b/>
          <w:bCs/>
          <w:sz w:val="24"/>
          <w:szCs w:val="24"/>
        </w:rPr>
      </w:pPr>
      <w:r w:rsidRPr="00002E77">
        <w:rPr>
          <w:rFonts w:cstheme="minorHAnsi"/>
          <w:b/>
          <w:bCs/>
          <w:sz w:val="24"/>
          <w:szCs w:val="24"/>
        </w:rPr>
        <w:t xml:space="preserve">Article: </w:t>
      </w:r>
      <w:r w:rsidR="00CA2F4F" w:rsidRPr="00002E77">
        <w:rPr>
          <w:rFonts w:cstheme="minorHAnsi"/>
          <w:b/>
          <w:bCs/>
          <w:sz w:val="24"/>
          <w:szCs w:val="24"/>
        </w:rPr>
        <w:t>TAKE ADVANTAGE OF NO-COST TRAINING FROM ENERGY EXPERTS</w:t>
      </w:r>
    </w:p>
    <w:p w14:paraId="6C283347" w14:textId="69703277" w:rsidR="001D689B" w:rsidRPr="00002E77" w:rsidRDefault="00CA2F4F" w:rsidP="001D689B">
      <w:pPr>
        <w:rPr>
          <w:rFonts w:eastAsia="Times New Roman" w:cstheme="minorHAnsi"/>
          <w:b/>
          <w:bCs/>
          <w:sz w:val="24"/>
          <w:szCs w:val="24"/>
        </w:rPr>
      </w:pPr>
      <w:r w:rsidRPr="00002E77">
        <w:rPr>
          <w:rFonts w:cstheme="minorHAnsi"/>
          <w:sz w:val="24"/>
          <w:szCs w:val="24"/>
        </w:rPr>
        <w:t xml:space="preserve">Did you know that SDG&amp;E provides webinars for business owners and trade professionals, </w:t>
      </w:r>
      <w:r w:rsidR="00D72526" w:rsidRPr="00002E77">
        <w:rPr>
          <w:rFonts w:cstheme="minorHAnsi"/>
          <w:sz w:val="24"/>
          <w:szCs w:val="24"/>
        </w:rPr>
        <w:t xml:space="preserve">so you can learn new skills at your own pace? </w:t>
      </w:r>
      <w:r w:rsidR="009C1EAC" w:rsidRPr="00002E77">
        <w:rPr>
          <w:rFonts w:cstheme="minorHAnsi"/>
          <w:sz w:val="24"/>
          <w:szCs w:val="24"/>
        </w:rPr>
        <w:t>A</w:t>
      </w:r>
      <w:r w:rsidRPr="00002E77">
        <w:rPr>
          <w:rFonts w:cstheme="minorHAnsi"/>
          <w:sz w:val="24"/>
          <w:szCs w:val="24"/>
        </w:rPr>
        <w:t>nd most are at no cost</w:t>
      </w:r>
      <w:r w:rsidR="00D72526" w:rsidRPr="00002E77">
        <w:rPr>
          <w:rFonts w:cstheme="minorHAnsi"/>
          <w:sz w:val="24"/>
          <w:szCs w:val="24"/>
        </w:rPr>
        <w:t>.</w:t>
      </w:r>
      <w:r w:rsidRPr="00002E77">
        <w:rPr>
          <w:rFonts w:cstheme="minorHAnsi"/>
          <w:sz w:val="24"/>
          <w:szCs w:val="24"/>
        </w:rPr>
        <w:t xml:space="preserve"> You or your employees can learn about the latest in green building practices, technology and energy-saving solutions from industry experts. </w:t>
      </w:r>
      <w:r w:rsidR="001D689B" w:rsidRPr="00002E77">
        <w:rPr>
          <w:rFonts w:cstheme="minorHAnsi"/>
          <w:sz w:val="24"/>
          <w:szCs w:val="24"/>
        </w:rPr>
        <w:t>Certifications and continuing education units are available for many classes. Check out the class listing at</w:t>
      </w:r>
      <w:r w:rsidR="00314018" w:rsidRPr="00002E77">
        <w:rPr>
          <w:rFonts w:cstheme="minorHAnsi"/>
          <w:sz w:val="24"/>
          <w:szCs w:val="24"/>
        </w:rPr>
        <w:t xml:space="preserve"> </w:t>
      </w:r>
      <w:hyperlink r:id="rId66" w:history="1">
        <w:r w:rsidR="00314018" w:rsidRPr="00592119">
          <w:rPr>
            <w:rStyle w:val="Hyperlink"/>
            <w:rFonts w:cstheme="minorHAnsi"/>
            <w:b/>
            <w:bCs/>
            <w:color w:val="auto"/>
            <w:sz w:val="24"/>
            <w:szCs w:val="24"/>
          </w:rPr>
          <w:t>sdge.com/</w:t>
        </w:r>
        <w:proofErr w:type="spellStart"/>
        <w:r w:rsidR="00314018" w:rsidRPr="00592119">
          <w:rPr>
            <w:rStyle w:val="Hyperlink"/>
            <w:rFonts w:cstheme="minorHAnsi"/>
            <w:b/>
            <w:bCs/>
            <w:color w:val="auto"/>
            <w:sz w:val="24"/>
            <w:szCs w:val="24"/>
          </w:rPr>
          <w:t>EnergyClasses</w:t>
        </w:r>
        <w:proofErr w:type="spellEnd"/>
      </w:hyperlink>
      <w:r w:rsidR="001D689B" w:rsidRPr="00002E77">
        <w:rPr>
          <w:rFonts w:cstheme="minorHAnsi"/>
          <w:sz w:val="24"/>
          <w:szCs w:val="24"/>
        </w:rPr>
        <w:t>.</w:t>
      </w:r>
    </w:p>
    <w:p w14:paraId="05717C75" w14:textId="0AEB6F53" w:rsidR="00CA2F4F" w:rsidRPr="00002E77" w:rsidRDefault="00CA2F4F" w:rsidP="00CC0804">
      <w:pPr>
        <w:rPr>
          <w:rFonts w:cstheme="minorHAnsi"/>
          <w:sz w:val="24"/>
          <w:szCs w:val="24"/>
        </w:rPr>
      </w:pPr>
      <w:r w:rsidRPr="00002E77">
        <w:rPr>
          <w:rFonts w:cstheme="minorHAnsi"/>
          <w:sz w:val="24"/>
          <w:szCs w:val="24"/>
        </w:rPr>
        <w:t xml:space="preserve">Some of </w:t>
      </w:r>
      <w:r w:rsidR="00D35F47" w:rsidRPr="00002E77">
        <w:rPr>
          <w:rFonts w:cstheme="minorHAnsi"/>
          <w:sz w:val="24"/>
          <w:szCs w:val="24"/>
        </w:rPr>
        <w:t>Ju</w:t>
      </w:r>
      <w:r w:rsidR="002C3FD8">
        <w:rPr>
          <w:rFonts w:cstheme="minorHAnsi"/>
          <w:sz w:val="24"/>
          <w:szCs w:val="24"/>
        </w:rPr>
        <w:t>ly</w:t>
      </w:r>
      <w:r w:rsidR="00D35F47" w:rsidRPr="00002E77">
        <w:rPr>
          <w:rFonts w:cstheme="minorHAnsi"/>
          <w:sz w:val="24"/>
          <w:szCs w:val="24"/>
        </w:rPr>
        <w:t>’s</w:t>
      </w:r>
      <w:r w:rsidRPr="00002E77">
        <w:rPr>
          <w:rFonts w:cstheme="minorHAnsi"/>
          <w:sz w:val="24"/>
          <w:szCs w:val="24"/>
        </w:rPr>
        <w:t xml:space="preserve"> topics include:</w:t>
      </w:r>
    </w:p>
    <w:p w14:paraId="18727968" w14:textId="1FD99FBB" w:rsidR="009E4D58" w:rsidRPr="00C40B54" w:rsidRDefault="00C40B54" w:rsidP="009478D2">
      <w:pPr>
        <w:pStyle w:val="ListParagraph"/>
        <w:numPr>
          <w:ilvl w:val="0"/>
          <w:numId w:val="2"/>
        </w:numPr>
        <w:spacing w:line="360" w:lineRule="auto"/>
        <w:rPr>
          <w:rFonts w:asciiTheme="minorHAnsi" w:hAnsiTheme="minorHAnsi" w:cstheme="minorHAnsi"/>
          <w:sz w:val="24"/>
          <w:szCs w:val="24"/>
        </w:rPr>
      </w:pPr>
      <w:r w:rsidRPr="00C40B54">
        <w:rPr>
          <w:rFonts w:asciiTheme="minorHAnsi" w:hAnsiTheme="minorHAnsi" w:cstheme="minorHAnsi"/>
          <w:sz w:val="24"/>
          <w:szCs w:val="24"/>
        </w:rPr>
        <w:t>July 12 – 13</w:t>
      </w:r>
      <w:r w:rsidR="0074573E" w:rsidRPr="00C40B54">
        <w:rPr>
          <w:rFonts w:asciiTheme="minorHAnsi" w:hAnsiTheme="minorHAnsi" w:cstheme="minorHAnsi"/>
          <w:sz w:val="24"/>
          <w:szCs w:val="24"/>
        </w:rPr>
        <w:t xml:space="preserve">: </w:t>
      </w:r>
      <w:r w:rsidR="009924BB">
        <w:rPr>
          <w:rFonts w:asciiTheme="minorHAnsi" w:hAnsiTheme="minorHAnsi" w:cstheme="minorHAnsi"/>
          <w:sz w:val="24"/>
          <w:szCs w:val="24"/>
        </w:rPr>
        <w:t>Commercial Water Heat Pump Series Sessions 1 and 2</w:t>
      </w:r>
    </w:p>
    <w:p w14:paraId="38B4DF76" w14:textId="688DB828" w:rsidR="00E77BC8" w:rsidRPr="00002E77" w:rsidRDefault="004B6863" w:rsidP="00206CFF">
      <w:pPr>
        <w:pStyle w:val="ListParagraph"/>
        <w:numPr>
          <w:ilvl w:val="0"/>
          <w:numId w:val="2"/>
        </w:numPr>
        <w:spacing w:line="360" w:lineRule="auto"/>
        <w:rPr>
          <w:rFonts w:asciiTheme="minorHAnsi" w:hAnsiTheme="minorHAnsi" w:cstheme="minorHAnsi"/>
          <w:sz w:val="24"/>
          <w:szCs w:val="24"/>
        </w:rPr>
      </w:pPr>
      <w:r>
        <w:rPr>
          <w:rFonts w:asciiTheme="minorHAnsi" w:hAnsiTheme="minorHAnsi" w:cstheme="minorHAnsi"/>
          <w:sz w:val="24"/>
          <w:szCs w:val="24"/>
        </w:rPr>
        <w:lastRenderedPageBreak/>
        <w:t>July 19</w:t>
      </w:r>
      <w:r w:rsidR="00E77BC8" w:rsidRPr="00002E77">
        <w:rPr>
          <w:rFonts w:asciiTheme="minorHAnsi" w:hAnsiTheme="minorHAnsi" w:cstheme="minorHAnsi"/>
          <w:sz w:val="24"/>
          <w:szCs w:val="24"/>
        </w:rPr>
        <w:t xml:space="preserve">: </w:t>
      </w:r>
      <w:r w:rsidR="009F70CB">
        <w:rPr>
          <w:rFonts w:asciiTheme="minorHAnsi" w:hAnsiTheme="minorHAnsi" w:cstheme="minorHAnsi"/>
          <w:sz w:val="24"/>
          <w:szCs w:val="24"/>
        </w:rPr>
        <w:t>Home Energy Efficiency, Solar and Storage</w:t>
      </w:r>
    </w:p>
    <w:p w14:paraId="35432FFD" w14:textId="2DB2AC7A" w:rsidR="00950200" w:rsidRPr="00002E77" w:rsidRDefault="00812FAB" w:rsidP="00206CFF">
      <w:pPr>
        <w:pStyle w:val="ListParagraph"/>
        <w:numPr>
          <w:ilvl w:val="0"/>
          <w:numId w:val="2"/>
        </w:numPr>
        <w:spacing w:line="360" w:lineRule="auto"/>
        <w:rPr>
          <w:rFonts w:asciiTheme="minorHAnsi" w:hAnsiTheme="minorHAnsi" w:cstheme="minorHAnsi"/>
          <w:sz w:val="24"/>
          <w:szCs w:val="24"/>
        </w:rPr>
      </w:pPr>
      <w:r>
        <w:rPr>
          <w:rFonts w:asciiTheme="minorHAnsi" w:hAnsiTheme="minorHAnsi" w:cstheme="minorHAnsi"/>
          <w:sz w:val="24"/>
          <w:szCs w:val="24"/>
        </w:rPr>
        <w:t>July 20</w:t>
      </w:r>
      <w:r w:rsidR="00950200" w:rsidRPr="00002E77">
        <w:rPr>
          <w:rFonts w:asciiTheme="minorHAnsi" w:hAnsiTheme="minorHAnsi" w:cstheme="minorHAnsi"/>
          <w:sz w:val="24"/>
          <w:szCs w:val="24"/>
        </w:rPr>
        <w:t xml:space="preserve">: </w:t>
      </w:r>
      <w:r>
        <w:rPr>
          <w:rFonts w:asciiTheme="minorHAnsi" w:hAnsiTheme="minorHAnsi" w:cstheme="minorHAnsi"/>
          <w:sz w:val="24"/>
          <w:szCs w:val="24"/>
        </w:rPr>
        <w:t>Rethinking Energy Solutions Sales in the Wake of Market Disruption</w:t>
      </w:r>
    </w:p>
    <w:p w14:paraId="68380B23" w14:textId="7C8146DF" w:rsidR="003F1680" w:rsidRPr="00002E77" w:rsidRDefault="009C76EA" w:rsidP="00206CFF">
      <w:pPr>
        <w:pStyle w:val="ListParagraph"/>
        <w:numPr>
          <w:ilvl w:val="0"/>
          <w:numId w:val="2"/>
        </w:numPr>
        <w:spacing w:line="360" w:lineRule="auto"/>
        <w:rPr>
          <w:rFonts w:asciiTheme="minorHAnsi" w:hAnsiTheme="minorHAnsi" w:cstheme="minorHAnsi"/>
          <w:sz w:val="24"/>
          <w:szCs w:val="24"/>
        </w:rPr>
      </w:pPr>
      <w:r>
        <w:rPr>
          <w:rFonts w:asciiTheme="minorHAnsi" w:hAnsiTheme="minorHAnsi" w:cstheme="minorHAnsi"/>
          <w:sz w:val="24"/>
          <w:szCs w:val="24"/>
        </w:rPr>
        <w:t>July 21</w:t>
      </w:r>
      <w:r w:rsidR="003F1680" w:rsidRPr="00002E77">
        <w:rPr>
          <w:rFonts w:asciiTheme="minorHAnsi" w:hAnsiTheme="minorHAnsi" w:cstheme="minorHAnsi"/>
          <w:sz w:val="24"/>
          <w:szCs w:val="24"/>
        </w:rPr>
        <w:t xml:space="preserve">: </w:t>
      </w:r>
      <w:r>
        <w:rPr>
          <w:rFonts w:asciiTheme="minorHAnsi" w:hAnsiTheme="minorHAnsi" w:cstheme="minorHAnsi"/>
          <w:sz w:val="24"/>
          <w:szCs w:val="24"/>
        </w:rPr>
        <w:t>Criteria for Building Automation Dashboards</w:t>
      </w:r>
    </w:p>
    <w:p w14:paraId="450A0833" w14:textId="3E7CABA3" w:rsidR="002A76C5" w:rsidRPr="00630502" w:rsidRDefault="00D82355" w:rsidP="000452B8">
      <w:pPr>
        <w:pStyle w:val="ListParagraph"/>
        <w:numPr>
          <w:ilvl w:val="0"/>
          <w:numId w:val="2"/>
        </w:numPr>
        <w:spacing w:line="360" w:lineRule="auto"/>
        <w:rPr>
          <w:rFonts w:cstheme="minorHAnsi"/>
          <w:b/>
          <w:bCs/>
          <w:sz w:val="24"/>
          <w:szCs w:val="24"/>
        </w:rPr>
      </w:pPr>
      <w:r w:rsidRPr="00630502">
        <w:rPr>
          <w:rFonts w:asciiTheme="minorHAnsi" w:hAnsiTheme="minorHAnsi" w:cstheme="minorHAnsi"/>
          <w:sz w:val="24"/>
          <w:szCs w:val="24"/>
        </w:rPr>
        <w:t>July 28: Assembling the Zero-Carbon Home</w:t>
      </w:r>
    </w:p>
    <w:p w14:paraId="523F398A" w14:textId="71EA4FF3" w:rsidR="00CA2F4F" w:rsidRPr="00002E77" w:rsidRDefault="00CA2F4F" w:rsidP="00CC0804">
      <w:pPr>
        <w:rPr>
          <w:rFonts w:cstheme="minorHAnsi"/>
          <w:b/>
          <w:bCs/>
          <w:sz w:val="24"/>
          <w:szCs w:val="24"/>
        </w:rPr>
      </w:pPr>
      <w:r w:rsidRPr="00002E77">
        <w:rPr>
          <w:rFonts w:cstheme="minorHAnsi"/>
          <w:b/>
          <w:bCs/>
          <w:sz w:val="24"/>
          <w:szCs w:val="24"/>
        </w:rPr>
        <w:t xml:space="preserve">Social posts: TAKE ADVANTAGE OF NO-COST TRAININGS FROM ENERGY EXPERTS </w:t>
      </w:r>
    </w:p>
    <w:p w14:paraId="5E8F34E1" w14:textId="2BCA1F1A" w:rsidR="00CA2F4F" w:rsidRPr="00002E77" w:rsidRDefault="00CA2F4F" w:rsidP="00206CFF">
      <w:pPr>
        <w:pStyle w:val="ListParagraph"/>
        <w:numPr>
          <w:ilvl w:val="0"/>
          <w:numId w:val="1"/>
        </w:numPr>
        <w:spacing w:line="360" w:lineRule="auto"/>
        <w:rPr>
          <w:rFonts w:asciiTheme="minorHAnsi" w:hAnsiTheme="minorHAnsi" w:cstheme="minorHAnsi"/>
          <w:sz w:val="24"/>
          <w:szCs w:val="24"/>
          <w:lang w:val="es"/>
        </w:rPr>
      </w:pPr>
      <w:r w:rsidRPr="00002E77">
        <w:rPr>
          <w:rFonts w:asciiTheme="minorHAnsi" w:hAnsiTheme="minorHAnsi" w:cstheme="minorHAnsi"/>
          <w:sz w:val="24"/>
          <w:szCs w:val="24"/>
          <w:lang w:val="es"/>
        </w:rPr>
        <w:t xml:space="preserve">Did you know SDG&amp;E provides energy education and training webinars at no cost? These on-demand webinars are offered at introductory, intermediate and advanced levels. See the webinar list </w:t>
      </w:r>
      <w:r w:rsidR="00527F7F" w:rsidRPr="00002E77">
        <w:rPr>
          <w:rFonts w:asciiTheme="minorHAnsi" w:hAnsiTheme="minorHAnsi" w:cstheme="minorHAnsi"/>
          <w:sz w:val="24"/>
          <w:szCs w:val="24"/>
          <w:lang w:val="es"/>
        </w:rPr>
        <w:t xml:space="preserve">at </w:t>
      </w:r>
      <w:hyperlink r:id="rId67" w:history="1">
        <w:r w:rsidR="00527F7F" w:rsidRPr="00002E77">
          <w:rPr>
            <w:rStyle w:val="Hyperlink"/>
            <w:rFonts w:cstheme="minorHAnsi"/>
            <w:b/>
            <w:bCs/>
            <w:color w:val="auto"/>
            <w:sz w:val="24"/>
            <w:szCs w:val="24"/>
          </w:rPr>
          <w:t>sdge.com/</w:t>
        </w:r>
        <w:proofErr w:type="spellStart"/>
        <w:r w:rsidR="00527F7F" w:rsidRPr="00002E77">
          <w:rPr>
            <w:rStyle w:val="Hyperlink"/>
            <w:rFonts w:cstheme="minorHAnsi"/>
            <w:b/>
            <w:bCs/>
            <w:color w:val="auto"/>
            <w:sz w:val="24"/>
            <w:szCs w:val="24"/>
          </w:rPr>
          <w:t>EnergyClasses</w:t>
        </w:r>
        <w:proofErr w:type="spellEnd"/>
      </w:hyperlink>
      <w:r w:rsidRPr="00002E77">
        <w:rPr>
          <w:rFonts w:asciiTheme="minorHAnsi" w:hAnsiTheme="minorHAnsi" w:cstheme="minorHAnsi"/>
          <w:sz w:val="24"/>
          <w:szCs w:val="24"/>
        </w:rPr>
        <w:t>.</w:t>
      </w:r>
      <w:r w:rsidRPr="00002E77">
        <w:rPr>
          <w:rFonts w:asciiTheme="minorHAnsi" w:hAnsiTheme="minorHAnsi" w:cstheme="minorHAnsi"/>
          <w:sz w:val="24"/>
          <w:szCs w:val="24"/>
          <w:lang w:val="es"/>
        </w:rPr>
        <w:t xml:space="preserve"> </w:t>
      </w:r>
      <w:r w:rsidR="008975CD" w:rsidRPr="00002E77">
        <w:rPr>
          <w:rFonts w:asciiTheme="minorHAnsi" w:hAnsiTheme="minorHAnsi" w:cstheme="minorHAnsi"/>
          <w:sz w:val="24"/>
          <w:szCs w:val="24"/>
          <w:lang w:val="es"/>
        </w:rPr>
        <w:t>#sdge</w:t>
      </w:r>
      <w:r w:rsidRPr="00002E77">
        <w:rPr>
          <w:rFonts w:asciiTheme="minorHAnsi" w:hAnsiTheme="minorHAnsi" w:cstheme="minorHAnsi"/>
          <w:sz w:val="24"/>
          <w:szCs w:val="24"/>
          <w:lang w:val="es"/>
        </w:rPr>
        <w:t xml:space="preserve"> </w:t>
      </w:r>
      <w:r w:rsidR="001A092E" w:rsidRPr="00002E77">
        <w:rPr>
          <w:rFonts w:asciiTheme="minorHAnsi" w:hAnsiTheme="minorHAnsi" w:cstheme="minorHAnsi"/>
          <w:sz w:val="24"/>
          <w:szCs w:val="24"/>
          <w:lang w:val="es"/>
        </w:rPr>
        <w:t>#SDGEassist</w:t>
      </w:r>
      <w:r w:rsidRPr="00002E77">
        <w:rPr>
          <w:rFonts w:asciiTheme="minorHAnsi" w:hAnsiTheme="minorHAnsi" w:cstheme="minorHAnsi"/>
          <w:sz w:val="24"/>
          <w:szCs w:val="24"/>
          <w:lang w:val="es"/>
        </w:rPr>
        <w:t> </w:t>
      </w:r>
    </w:p>
    <w:p w14:paraId="36EC7C19" w14:textId="0A2CE18E" w:rsidR="00CA2F4F" w:rsidRPr="00002E77" w:rsidRDefault="00CA2F4F" w:rsidP="00206CFF">
      <w:pPr>
        <w:pStyle w:val="ListParagraph"/>
        <w:numPr>
          <w:ilvl w:val="0"/>
          <w:numId w:val="1"/>
        </w:numPr>
        <w:spacing w:line="360" w:lineRule="auto"/>
        <w:rPr>
          <w:rFonts w:asciiTheme="minorHAnsi" w:hAnsiTheme="minorHAnsi" w:cstheme="minorHAnsi"/>
          <w:sz w:val="24"/>
          <w:szCs w:val="24"/>
          <w:lang w:val="es"/>
        </w:rPr>
      </w:pPr>
      <w:r w:rsidRPr="00002E77">
        <w:rPr>
          <w:rFonts w:asciiTheme="minorHAnsi" w:hAnsiTheme="minorHAnsi" w:cstheme="minorHAnsi"/>
          <w:sz w:val="24"/>
          <w:szCs w:val="24"/>
          <w:lang w:val="es"/>
        </w:rPr>
        <w:t xml:space="preserve">Learn the latest in green building design, operations, maintenance and technology at no-cost energy webinars led by industry experts. </w:t>
      </w:r>
      <w:proofErr w:type="spellStart"/>
      <w:r w:rsidRPr="00002E77">
        <w:rPr>
          <w:rFonts w:asciiTheme="minorHAnsi" w:hAnsiTheme="minorHAnsi" w:cstheme="minorHAnsi"/>
          <w:sz w:val="24"/>
          <w:szCs w:val="24"/>
          <w:lang w:val="es"/>
        </w:rPr>
        <w:t>See</w:t>
      </w:r>
      <w:proofErr w:type="spellEnd"/>
      <w:r w:rsidRPr="00002E77">
        <w:rPr>
          <w:rFonts w:asciiTheme="minorHAnsi" w:hAnsiTheme="minorHAnsi" w:cstheme="minorHAnsi"/>
          <w:sz w:val="24"/>
          <w:szCs w:val="24"/>
          <w:lang w:val="es"/>
        </w:rPr>
        <w:t xml:space="preserve"> </w:t>
      </w:r>
      <w:proofErr w:type="spellStart"/>
      <w:r w:rsidRPr="00002E77">
        <w:rPr>
          <w:rFonts w:asciiTheme="minorHAnsi" w:hAnsiTheme="minorHAnsi" w:cstheme="minorHAnsi"/>
          <w:sz w:val="24"/>
          <w:szCs w:val="24"/>
          <w:lang w:val="es"/>
        </w:rPr>
        <w:t>the</w:t>
      </w:r>
      <w:proofErr w:type="spellEnd"/>
      <w:r w:rsidRPr="00002E77">
        <w:rPr>
          <w:rFonts w:asciiTheme="minorHAnsi" w:hAnsiTheme="minorHAnsi" w:cstheme="minorHAnsi"/>
          <w:sz w:val="24"/>
          <w:szCs w:val="24"/>
          <w:lang w:val="es"/>
        </w:rPr>
        <w:t xml:space="preserve"> </w:t>
      </w:r>
      <w:proofErr w:type="spellStart"/>
      <w:r w:rsidRPr="00002E77">
        <w:rPr>
          <w:rFonts w:asciiTheme="minorHAnsi" w:hAnsiTheme="minorHAnsi" w:cstheme="minorHAnsi"/>
          <w:sz w:val="24"/>
          <w:szCs w:val="24"/>
          <w:lang w:val="es"/>
        </w:rPr>
        <w:t>on-demand</w:t>
      </w:r>
      <w:proofErr w:type="spellEnd"/>
      <w:r w:rsidRPr="00002E77">
        <w:rPr>
          <w:rFonts w:asciiTheme="minorHAnsi" w:hAnsiTheme="minorHAnsi" w:cstheme="minorHAnsi"/>
          <w:sz w:val="24"/>
          <w:szCs w:val="24"/>
          <w:lang w:val="es"/>
        </w:rPr>
        <w:t xml:space="preserve"> </w:t>
      </w:r>
      <w:proofErr w:type="spellStart"/>
      <w:r w:rsidRPr="00002E77">
        <w:rPr>
          <w:rFonts w:asciiTheme="minorHAnsi" w:hAnsiTheme="minorHAnsi" w:cstheme="minorHAnsi"/>
          <w:sz w:val="24"/>
          <w:szCs w:val="24"/>
          <w:lang w:val="es"/>
        </w:rPr>
        <w:t>webinar</w:t>
      </w:r>
      <w:proofErr w:type="spellEnd"/>
      <w:r w:rsidRPr="00002E77">
        <w:rPr>
          <w:rFonts w:asciiTheme="minorHAnsi" w:hAnsiTheme="minorHAnsi" w:cstheme="minorHAnsi"/>
          <w:sz w:val="24"/>
          <w:szCs w:val="24"/>
          <w:lang w:val="es"/>
        </w:rPr>
        <w:t xml:space="preserve"> </w:t>
      </w:r>
      <w:proofErr w:type="spellStart"/>
      <w:r w:rsidRPr="00002E77">
        <w:rPr>
          <w:rFonts w:asciiTheme="minorHAnsi" w:hAnsiTheme="minorHAnsi" w:cstheme="minorHAnsi"/>
          <w:sz w:val="24"/>
          <w:szCs w:val="24"/>
          <w:lang w:val="es"/>
        </w:rPr>
        <w:t>list</w:t>
      </w:r>
      <w:proofErr w:type="spellEnd"/>
      <w:r w:rsidRPr="00002E77">
        <w:rPr>
          <w:rFonts w:asciiTheme="minorHAnsi" w:hAnsiTheme="minorHAnsi" w:cstheme="minorHAnsi"/>
          <w:sz w:val="24"/>
          <w:szCs w:val="24"/>
          <w:lang w:val="es"/>
        </w:rPr>
        <w:t xml:space="preserve"> at </w:t>
      </w:r>
      <w:hyperlink r:id="rId68" w:history="1">
        <w:r w:rsidR="00527F7F" w:rsidRPr="00002E77">
          <w:rPr>
            <w:rStyle w:val="Hyperlink"/>
            <w:rFonts w:cstheme="minorHAnsi"/>
            <w:b/>
            <w:bCs/>
            <w:color w:val="auto"/>
            <w:sz w:val="24"/>
            <w:szCs w:val="24"/>
          </w:rPr>
          <w:t>sdge.com/</w:t>
        </w:r>
        <w:proofErr w:type="spellStart"/>
        <w:r w:rsidR="00527F7F" w:rsidRPr="00002E77">
          <w:rPr>
            <w:rStyle w:val="Hyperlink"/>
            <w:rFonts w:cstheme="minorHAnsi"/>
            <w:b/>
            <w:bCs/>
            <w:color w:val="auto"/>
            <w:sz w:val="24"/>
            <w:szCs w:val="24"/>
          </w:rPr>
          <w:t>EnergyClasses</w:t>
        </w:r>
        <w:proofErr w:type="spellEnd"/>
      </w:hyperlink>
      <w:r w:rsidRPr="00002E77">
        <w:rPr>
          <w:rFonts w:asciiTheme="minorHAnsi" w:hAnsiTheme="minorHAnsi" w:cstheme="minorHAnsi"/>
          <w:sz w:val="24"/>
          <w:szCs w:val="24"/>
          <w:lang w:val="es"/>
        </w:rPr>
        <w:t xml:space="preserve">. </w:t>
      </w:r>
      <w:r w:rsidR="008975CD" w:rsidRPr="00002E77">
        <w:rPr>
          <w:rFonts w:asciiTheme="minorHAnsi" w:hAnsiTheme="minorHAnsi" w:cstheme="minorHAnsi"/>
          <w:sz w:val="24"/>
          <w:szCs w:val="24"/>
          <w:lang w:val="es"/>
        </w:rPr>
        <w:t>#sdge</w:t>
      </w:r>
      <w:r w:rsidRPr="00002E77">
        <w:rPr>
          <w:rFonts w:asciiTheme="minorHAnsi" w:hAnsiTheme="minorHAnsi" w:cstheme="minorHAnsi"/>
          <w:sz w:val="24"/>
          <w:szCs w:val="24"/>
          <w:lang w:val="es"/>
        </w:rPr>
        <w:t xml:space="preserve"> </w:t>
      </w:r>
      <w:r w:rsidR="001A092E" w:rsidRPr="00002E77">
        <w:rPr>
          <w:rFonts w:asciiTheme="minorHAnsi" w:hAnsiTheme="minorHAnsi" w:cstheme="minorHAnsi"/>
          <w:sz w:val="24"/>
          <w:szCs w:val="24"/>
          <w:lang w:val="es"/>
        </w:rPr>
        <w:t>#SDGEassist</w:t>
      </w:r>
      <w:r w:rsidRPr="00002E77">
        <w:rPr>
          <w:rFonts w:asciiTheme="minorHAnsi" w:hAnsiTheme="minorHAnsi" w:cstheme="minorHAnsi"/>
          <w:sz w:val="24"/>
          <w:szCs w:val="24"/>
          <w:lang w:val="es"/>
        </w:rPr>
        <w:t> </w:t>
      </w:r>
    </w:p>
    <w:p w14:paraId="10761254" w14:textId="6B7D4476" w:rsidR="00DC4C85" w:rsidRPr="00334E07" w:rsidRDefault="00CA2F4F" w:rsidP="000268A8">
      <w:pPr>
        <w:pStyle w:val="NormalWeb"/>
        <w:numPr>
          <w:ilvl w:val="0"/>
          <w:numId w:val="1"/>
        </w:numPr>
        <w:spacing w:before="0" w:beforeAutospacing="0" w:after="0" w:afterAutospacing="0" w:line="360" w:lineRule="auto"/>
        <w:textAlignment w:val="baseline"/>
        <w:rPr>
          <w:rFonts w:asciiTheme="minorHAnsi" w:hAnsiTheme="minorHAnsi" w:cstheme="minorHAnsi"/>
          <w:b/>
          <w:bCs/>
        </w:rPr>
      </w:pPr>
      <w:r w:rsidRPr="00334E07">
        <w:rPr>
          <w:rFonts w:asciiTheme="minorHAnsi" w:hAnsiTheme="minorHAnsi" w:cstheme="minorHAnsi"/>
          <w:sz w:val="24"/>
          <w:szCs w:val="24"/>
          <w:lang w:val="es"/>
        </w:rPr>
        <w:t xml:space="preserve">Enroll in a no-cost, on-demand energy topic webinar. Energy education and training can give you and your employees the knowledge and skills that customers value. Check out the webinar list at </w:t>
      </w:r>
      <w:hyperlink r:id="rId69" w:history="1">
        <w:r w:rsidR="00527F7F" w:rsidRPr="00334E07">
          <w:rPr>
            <w:rStyle w:val="Hyperlink"/>
            <w:rFonts w:cstheme="minorHAnsi"/>
            <w:b/>
            <w:bCs/>
            <w:color w:val="auto"/>
            <w:sz w:val="24"/>
            <w:szCs w:val="24"/>
          </w:rPr>
          <w:t>sdge.com/</w:t>
        </w:r>
        <w:proofErr w:type="spellStart"/>
        <w:r w:rsidR="00527F7F" w:rsidRPr="00334E07">
          <w:rPr>
            <w:rStyle w:val="Hyperlink"/>
            <w:rFonts w:cstheme="minorHAnsi"/>
            <w:b/>
            <w:bCs/>
            <w:color w:val="auto"/>
            <w:sz w:val="24"/>
            <w:szCs w:val="24"/>
          </w:rPr>
          <w:t>EnergyClasses</w:t>
        </w:r>
        <w:proofErr w:type="spellEnd"/>
      </w:hyperlink>
      <w:r w:rsidRPr="00334E07">
        <w:rPr>
          <w:rFonts w:asciiTheme="minorHAnsi" w:hAnsiTheme="minorHAnsi" w:cstheme="minorHAnsi"/>
          <w:sz w:val="24"/>
          <w:szCs w:val="24"/>
        </w:rPr>
        <w:t xml:space="preserve">. </w:t>
      </w:r>
      <w:r w:rsidR="008975CD" w:rsidRPr="00334E07">
        <w:rPr>
          <w:rFonts w:asciiTheme="minorHAnsi" w:hAnsiTheme="minorHAnsi" w:cstheme="minorHAnsi"/>
          <w:sz w:val="24"/>
          <w:szCs w:val="24"/>
          <w:lang w:val="es"/>
        </w:rPr>
        <w:t>#sdge</w:t>
      </w:r>
      <w:r w:rsidRPr="00334E07">
        <w:rPr>
          <w:rFonts w:asciiTheme="minorHAnsi" w:hAnsiTheme="minorHAnsi" w:cstheme="minorHAnsi"/>
          <w:sz w:val="24"/>
          <w:szCs w:val="24"/>
          <w:lang w:val="es"/>
        </w:rPr>
        <w:t xml:space="preserve"> </w:t>
      </w:r>
      <w:r w:rsidR="001A092E" w:rsidRPr="00334E07">
        <w:rPr>
          <w:rFonts w:asciiTheme="minorHAnsi" w:hAnsiTheme="minorHAnsi" w:cstheme="minorHAnsi"/>
          <w:sz w:val="24"/>
          <w:szCs w:val="24"/>
          <w:lang w:val="es"/>
        </w:rPr>
        <w:t>#SDGEassist</w:t>
      </w:r>
      <w:r w:rsidRPr="00334E07">
        <w:rPr>
          <w:rFonts w:asciiTheme="minorHAnsi" w:hAnsiTheme="minorHAnsi" w:cstheme="minorHAnsi"/>
          <w:sz w:val="24"/>
          <w:szCs w:val="24"/>
          <w:lang w:val="es"/>
        </w:rPr>
        <w:t>  </w:t>
      </w:r>
    </w:p>
    <w:p w14:paraId="3A61A702" w14:textId="77777777" w:rsidR="00DC4C85" w:rsidRDefault="00DC4C85" w:rsidP="00CC0804">
      <w:pPr>
        <w:pStyle w:val="paragraph"/>
        <w:spacing w:before="0" w:beforeAutospacing="0" w:after="0" w:afterAutospacing="0" w:line="360" w:lineRule="auto"/>
        <w:textAlignment w:val="baseline"/>
        <w:rPr>
          <w:rFonts w:asciiTheme="minorHAnsi" w:eastAsiaTheme="minorHAnsi" w:hAnsiTheme="minorHAnsi" w:cstheme="minorHAnsi"/>
          <w:b/>
          <w:bCs/>
        </w:rPr>
      </w:pPr>
    </w:p>
    <w:p w14:paraId="24CE7DF5" w14:textId="6755AB27" w:rsidR="00CD0DD9" w:rsidRPr="00002E77" w:rsidRDefault="00D344FB" w:rsidP="00DC4C85">
      <w:pPr>
        <w:pStyle w:val="paragraph"/>
        <w:spacing w:before="0" w:beforeAutospacing="0" w:after="0" w:afterAutospacing="0" w:line="360" w:lineRule="auto"/>
        <w:textAlignment w:val="baseline"/>
        <w:rPr>
          <w:rFonts w:cstheme="minorHAnsi"/>
        </w:rPr>
      </w:pPr>
      <w:r w:rsidRPr="00002E77">
        <w:rPr>
          <w:rFonts w:asciiTheme="minorHAnsi" w:eastAsiaTheme="minorHAnsi" w:hAnsiTheme="minorHAnsi" w:cstheme="minorHAnsi"/>
          <w:b/>
          <w:bCs/>
        </w:rPr>
        <w:t>Images: TAKE ADVANTAGE OF NO-COST TRAININGS FROM ENERGY EXPERTS</w:t>
      </w:r>
    </w:p>
    <w:p w14:paraId="71B5B39F" w14:textId="4F50B9AA" w:rsidR="00CD0DD9" w:rsidRDefault="00917539" w:rsidP="00CC0804">
      <w:pPr>
        <w:tabs>
          <w:tab w:val="left" w:pos="2775"/>
        </w:tabs>
        <w:rPr>
          <w:rFonts w:cstheme="minorHAnsi"/>
          <w:noProof/>
          <w:sz w:val="24"/>
          <w:szCs w:val="24"/>
        </w:rPr>
      </w:pPr>
      <w:r>
        <w:rPr>
          <w:rFonts w:cstheme="minorHAnsi"/>
          <w:b/>
          <w:bCs/>
          <w:noProof/>
        </w:rPr>
        <w:drawing>
          <wp:inline distT="0" distB="0" distL="0" distR="0" wp14:anchorId="5A6E43F8" wp14:editId="7D63E686">
            <wp:extent cx="3156020" cy="2105025"/>
            <wp:effectExtent l="0" t="0" r="6350" b="0"/>
            <wp:docPr id="23" name="Picture 23" descr="Young man on his laptop in kitchen with a cat sitting 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Young man on his laptop in kitchen with a cat sitting on him"/>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62913" cy="2109623"/>
                    </a:xfrm>
                    <a:prstGeom prst="rect">
                      <a:avLst/>
                    </a:prstGeom>
                  </pic:spPr>
                </pic:pic>
              </a:graphicData>
            </a:graphic>
          </wp:inline>
        </w:drawing>
      </w:r>
    </w:p>
    <w:p w14:paraId="70E5AABF" w14:textId="2F351517" w:rsidR="00DC4C85" w:rsidRPr="00002E77" w:rsidRDefault="00DC4C85" w:rsidP="00CC0804">
      <w:pPr>
        <w:tabs>
          <w:tab w:val="left" w:pos="2775"/>
        </w:tabs>
        <w:rPr>
          <w:rFonts w:cstheme="minorHAnsi"/>
          <w:noProof/>
          <w:sz w:val="24"/>
          <w:szCs w:val="24"/>
        </w:rPr>
      </w:pPr>
      <w:r>
        <w:rPr>
          <w:rFonts w:cstheme="minorHAnsi"/>
          <w:noProof/>
          <w:sz w:val="24"/>
          <w:szCs w:val="24"/>
        </w:rPr>
        <w:lastRenderedPageBreak/>
        <w:drawing>
          <wp:inline distT="0" distB="0" distL="0" distR="0" wp14:anchorId="2276DE23" wp14:editId="3CF8F90A">
            <wp:extent cx="3155950" cy="1982332"/>
            <wp:effectExtent l="0" t="0" r="6350" b="0"/>
            <wp:docPr id="33" name="Picture 33" descr="free webinar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ree webinar sign&#10;&#10;Description automatically generated with medium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70978" cy="1991771"/>
                    </a:xfrm>
                    <a:prstGeom prst="rect">
                      <a:avLst/>
                    </a:prstGeom>
                  </pic:spPr>
                </pic:pic>
              </a:graphicData>
            </a:graphic>
          </wp:inline>
        </w:drawing>
      </w:r>
    </w:p>
    <w:p w14:paraId="18FFB2D0" w14:textId="2D31B767" w:rsidR="000405EB" w:rsidRPr="00002E77" w:rsidRDefault="00917539" w:rsidP="00DC4C85">
      <w:pPr>
        <w:tabs>
          <w:tab w:val="left" w:pos="1836"/>
        </w:tabs>
        <w:rPr>
          <w:rFonts w:cstheme="minorHAnsi"/>
          <w:sz w:val="24"/>
          <w:szCs w:val="24"/>
        </w:rPr>
      </w:pPr>
      <w:r>
        <w:rPr>
          <w:rFonts w:cstheme="minorHAnsi"/>
          <w:b/>
          <w:bCs/>
          <w:noProof/>
        </w:rPr>
        <w:drawing>
          <wp:inline distT="0" distB="0" distL="0" distR="0" wp14:anchorId="6C8B0434" wp14:editId="2D007D8D">
            <wp:extent cx="3786188" cy="2524125"/>
            <wp:effectExtent l="0" t="0" r="5080" b="0"/>
            <wp:docPr id="27" name="Picture 27" descr="Woman using laptop on a desk at home with a book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oman using laptop on a desk at home with a book open"/>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89689" cy="2526459"/>
                    </a:xfrm>
                    <a:prstGeom prst="rect">
                      <a:avLst/>
                    </a:prstGeom>
                  </pic:spPr>
                </pic:pic>
              </a:graphicData>
            </a:graphic>
          </wp:inline>
        </w:drawing>
      </w:r>
    </w:p>
    <w:sectPr w:rsidR="000405EB" w:rsidRPr="00002E77" w:rsidSect="003B4A69">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BC915" w14:textId="77777777" w:rsidR="002745C3" w:rsidRDefault="002745C3" w:rsidP="00760D7D">
      <w:pPr>
        <w:spacing w:after="0" w:line="240" w:lineRule="auto"/>
      </w:pPr>
      <w:r>
        <w:separator/>
      </w:r>
    </w:p>
  </w:endnote>
  <w:endnote w:type="continuationSeparator" w:id="0">
    <w:p w14:paraId="5ACE0B5A" w14:textId="77777777" w:rsidR="002745C3" w:rsidRDefault="002745C3" w:rsidP="00760D7D">
      <w:pPr>
        <w:spacing w:after="0" w:line="240" w:lineRule="auto"/>
      </w:pPr>
      <w:r>
        <w:continuationSeparator/>
      </w:r>
    </w:p>
  </w:endnote>
  <w:endnote w:type="continuationNotice" w:id="1">
    <w:p w14:paraId="7D78A220" w14:textId="77777777" w:rsidR="002745C3" w:rsidRDefault="002745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588B4" w14:textId="77777777" w:rsidR="002745C3" w:rsidRDefault="002745C3" w:rsidP="00760D7D">
      <w:pPr>
        <w:spacing w:after="0" w:line="240" w:lineRule="auto"/>
      </w:pPr>
      <w:r>
        <w:separator/>
      </w:r>
    </w:p>
  </w:footnote>
  <w:footnote w:type="continuationSeparator" w:id="0">
    <w:p w14:paraId="149012C4" w14:textId="77777777" w:rsidR="002745C3" w:rsidRDefault="002745C3" w:rsidP="00760D7D">
      <w:pPr>
        <w:spacing w:after="0" w:line="240" w:lineRule="auto"/>
      </w:pPr>
      <w:r>
        <w:continuationSeparator/>
      </w:r>
    </w:p>
  </w:footnote>
  <w:footnote w:type="continuationNotice" w:id="1">
    <w:p w14:paraId="2A2FDD9D" w14:textId="77777777" w:rsidR="002745C3" w:rsidRDefault="002745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029"/>
    <w:multiLevelType w:val="hybridMultilevel"/>
    <w:tmpl w:val="24C036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66741F"/>
    <w:multiLevelType w:val="multilevel"/>
    <w:tmpl w:val="2E80523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99D6C59"/>
    <w:multiLevelType w:val="multilevel"/>
    <w:tmpl w:val="CE7E4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A47780"/>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50111D"/>
    <w:multiLevelType w:val="multilevel"/>
    <w:tmpl w:val="9190E43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43D1D7B"/>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FC423C"/>
    <w:multiLevelType w:val="multilevel"/>
    <w:tmpl w:val="54BABDA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52D0ED4"/>
    <w:multiLevelType w:val="multilevel"/>
    <w:tmpl w:val="052A7FF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5B02C74"/>
    <w:multiLevelType w:val="multilevel"/>
    <w:tmpl w:val="55C037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328DB"/>
    <w:multiLevelType w:val="multilevel"/>
    <w:tmpl w:val="40DA7B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1C89764C"/>
    <w:multiLevelType w:val="multilevel"/>
    <w:tmpl w:val="478659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21B60286"/>
    <w:multiLevelType w:val="multilevel"/>
    <w:tmpl w:val="0FC8CB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29C52C30"/>
    <w:multiLevelType w:val="multilevel"/>
    <w:tmpl w:val="F47840D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2AE41B09"/>
    <w:multiLevelType w:val="multilevel"/>
    <w:tmpl w:val="98BE54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2C783C7A"/>
    <w:multiLevelType w:val="multilevel"/>
    <w:tmpl w:val="9AD2DF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2DBC52E8"/>
    <w:multiLevelType w:val="hybridMultilevel"/>
    <w:tmpl w:val="45DED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EC323EB"/>
    <w:multiLevelType w:val="multilevel"/>
    <w:tmpl w:val="42AAC51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30754289"/>
    <w:multiLevelType w:val="multilevel"/>
    <w:tmpl w:val="947A9A8C"/>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9" w15:restartNumberingAfterBreak="0">
    <w:nsid w:val="3F171884"/>
    <w:multiLevelType w:val="multilevel"/>
    <w:tmpl w:val="8FF8A53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43D91851"/>
    <w:multiLevelType w:val="multilevel"/>
    <w:tmpl w:val="38FEE03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45A871B5"/>
    <w:multiLevelType w:val="multilevel"/>
    <w:tmpl w:val="CE7E4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65A316B"/>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BA1F9C"/>
    <w:multiLevelType w:val="hybridMultilevel"/>
    <w:tmpl w:val="24C0360A"/>
    <w:lvl w:ilvl="0" w:tplc="CD92D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4E5AF4"/>
    <w:multiLevelType w:val="multilevel"/>
    <w:tmpl w:val="FE6C013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4B6352EF"/>
    <w:multiLevelType w:val="multilevel"/>
    <w:tmpl w:val="9E8007E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58B017DF"/>
    <w:multiLevelType w:val="multilevel"/>
    <w:tmpl w:val="15C2F3D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9B01077"/>
    <w:multiLevelType w:val="multilevel"/>
    <w:tmpl w:val="98BA93E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5A9B2311"/>
    <w:multiLevelType w:val="multilevel"/>
    <w:tmpl w:val="1758D1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AD855B1"/>
    <w:multiLevelType w:val="multilevel"/>
    <w:tmpl w:val="439C08C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5D0961F9"/>
    <w:multiLevelType w:val="multilevel"/>
    <w:tmpl w:val="B45E22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5D9B4D88"/>
    <w:multiLevelType w:val="multilevel"/>
    <w:tmpl w:val="5AC848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6C4C7F23"/>
    <w:multiLevelType w:val="multilevel"/>
    <w:tmpl w:val="CE7E4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E255D28"/>
    <w:multiLevelType w:val="multilevel"/>
    <w:tmpl w:val="194010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4C86D4F"/>
    <w:multiLevelType w:val="multilevel"/>
    <w:tmpl w:val="83A4900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6266DEC"/>
    <w:multiLevelType w:val="multilevel"/>
    <w:tmpl w:val="719CDC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76C35BE4"/>
    <w:multiLevelType w:val="multilevel"/>
    <w:tmpl w:val="11DC77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77362082"/>
    <w:multiLevelType w:val="multilevel"/>
    <w:tmpl w:val="CE7E4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74C021A"/>
    <w:multiLevelType w:val="multilevel"/>
    <w:tmpl w:val="CE7E4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075B2"/>
    <w:multiLevelType w:val="hybridMultilevel"/>
    <w:tmpl w:val="45DED2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78BD41A2"/>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981AF3"/>
    <w:multiLevelType w:val="multilevel"/>
    <w:tmpl w:val="1E5279B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7A503475"/>
    <w:multiLevelType w:val="multilevel"/>
    <w:tmpl w:val="315A8F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8435476">
    <w:abstractNumId w:val="44"/>
  </w:num>
  <w:num w:numId="2" w16cid:durableId="2106145266">
    <w:abstractNumId w:val="39"/>
  </w:num>
  <w:num w:numId="3" w16cid:durableId="958728588">
    <w:abstractNumId w:val="9"/>
  </w:num>
  <w:num w:numId="4" w16cid:durableId="367334640">
    <w:abstractNumId w:val="23"/>
  </w:num>
  <w:num w:numId="5" w16cid:durableId="1374380810">
    <w:abstractNumId w:val="0"/>
  </w:num>
  <w:num w:numId="6" w16cid:durableId="17497633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58436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9424718">
    <w:abstractNumId w:val="41"/>
  </w:num>
  <w:num w:numId="9" w16cid:durableId="46035146">
    <w:abstractNumId w:val="18"/>
  </w:num>
  <w:num w:numId="10" w16cid:durableId="1268152140">
    <w:abstractNumId w:val="10"/>
  </w:num>
  <w:num w:numId="11" w16cid:durableId="1863127523">
    <w:abstractNumId w:val="12"/>
  </w:num>
  <w:num w:numId="12" w16cid:durableId="1524513060">
    <w:abstractNumId w:val="7"/>
  </w:num>
  <w:num w:numId="13" w16cid:durableId="1555122707">
    <w:abstractNumId w:val="17"/>
  </w:num>
  <w:num w:numId="14" w16cid:durableId="99185359">
    <w:abstractNumId w:val="15"/>
  </w:num>
  <w:num w:numId="15" w16cid:durableId="1010794060">
    <w:abstractNumId w:val="30"/>
  </w:num>
  <w:num w:numId="16" w16cid:durableId="49041662">
    <w:abstractNumId w:val="27"/>
  </w:num>
  <w:num w:numId="17" w16cid:durableId="1953776770">
    <w:abstractNumId w:val="4"/>
  </w:num>
  <w:num w:numId="18" w16cid:durableId="964972196">
    <w:abstractNumId w:val="5"/>
  </w:num>
  <w:num w:numId="19" w16cid:durableId="1847013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37479">
    <w:abstractNumId w:val="21"/>
  </w:num>
  <w:num w:numId="21" w16cid:durableId="1337537360">
    <w:abstractNumId w:val="28"/>
  </w:num>
  <w:num w:numId="22" w16cid:durableId="584071334">
    <w:abstractNumId w:val="37"/>
  </w:num>
  <w:num w:numId="23" w16cid:durableId="16111587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2952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832329">
    <w:abstractNumId w:val="25"/>
  </w:num>
  <w:num w:numId="26" w16cid:durableId="2065907442">
    <w:abstractNumId w:val="19"/>
  </w:num>
  <w:num w:numId="27" w16cid:durableId="242645613">
    <w:abstractNumId w:val="42"/>
  </w:num>
  <w:num w:numId="28" w16cid:durableId="1872304496">
    <w:abstractNumId w:val="8"/>
  </w:num>
  <w:num w:numId="29" w16cid:durableId="234970984">
    <w:abstractNumId w:val="34"/>
  </w:num>
  <w:num w:numId="30" w16cid:durableId="1953709008">
    <w:abstractNumId w:val="43"/>
  </w:num>
  <w:num w:numId="31" w16cid:durableId="1397968569">
    <w:abstractNumId w:val="6"/>
  </w:num>
  <w:num w:numId="32" w16cid:durableId="1613975021">
    <w:abstractNumId w:val="38"/>
  </w:num>
  <w:num w:numId="33" w16cid:durableId="1035807125">
    <w:abstractNumId w:val="32"/>
  </w:num>
  <w:num w:numId="34" w16cid:durableId="426658107">
    <w:abstractNumId w:val="33"/>
  </w:num>
  <w:num w:numId="35" w16cid:durableId="1613587218">
    <w:abstractNumId w:val="13"/>
  </w:num>
  <w:num w:numId="36" w16cid:durableId="1885211494">
    <w:abstractNumId w:val="24"/>
  </w:num>
  <w:num w:numId="37" w16cid:durableId="148979473">
    <w:abstractNumId w:val="29"/>
  </w:num>
  <w:num w:numId="38" w16cid:durableId="844511810">
    <w:abstractNumId w:val="36"/>
  </w:num>
  <w:num w:numId="39" w16cid:durableId="1036539731">
    <w:abstractNumId w:val="20"/>
  </w:num>
  <w:num w:numId="40" w16cid:durableId="1517227838">
    <w:abstractNumId w:val="1"/>
  </w:num>
  <w:num w:numId="41" w16cid:durableId="2142842412">
    <w:abstractNumId w:val="14"/>
  </w:num>
  <w:num w:numId="42" w16cid:durableId="317539192">
    <w:abstractNumId w:val="35"/>
  </w:num>
  <w:num w:numId="43" w16cid:durableId="563951554">
    <w:abstractNumId w:val="11"/>
  </w:num>
  <w:num w:numId="44" w16cid:durableId="1394965224">
    <w:abstractNumId w:val="26"/>
  </w:num>
  <w:num w:numId="45" w16cid:durableId="1445882418">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BD1"/>
    <w:rsid w:val="00000DAD"/>
    <w:rsid w:val="00000DB6"/>
    <w:rsid w:val="000018B7"/>
    <w:rsid w:val="000019B1"/>
    <w:rsid w:val="0000261A"/>
    <w:rsid w:val="00002C80"/>
    <w:rsid w:val="00002E77"/>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A86"/>
    <w:rsid w:val="00007F81"/>
    <w:rsid w:val="000104BF"/>
    <w:rsid w:val="000108AB"/>
    <w:rsid w:val="00010B6C"/>
    <w:rsid w:val="00010F09"/>
    <w:rsid w:val="000111CF"/>
    <w:rsid w:val="00011787"/>
    <w:rsid w:val="000118A2"/>
    <w:rsid w:val="00011E79"/>
    <w:rsid w:val="00012703"/>
    <w:rsid w:val="00012A76"/>
    <w:rsid w:val="00013A59"/>
    <w:rsid w:val="00013EA5"/>
    <w:rsid w:val="00014629"/>
    <w:rsid w:val="0001467F"/>
    <w:rsid w:val="00015563"/>
    <w:rsid w:val="000156A3"/>
    <w:rsid w:val="00015C57"/>
    <w:rsid w:val="00015CC5"/>
    <w:rsid w:val="000163E2"/>
    <w:rsid w:val="00016420"/>
    <w:rsid w:val="0001650E"/>
    <w:rsid w:val="00016538"/>
    <w:rsid w:val="00016F38"/>
    <w:rsid w:val="00016F72"/>
    <w:rsid w:val="00017510"/>
    <w:rsid w:val="00017819"/>
    <w:rsid w:val="000179CC"/>
    <w:rsid w:val="000179EC"/>
    <w:rsid w:val="00017DEE"/>
    <w:rsid w:val="0002045B"/>
    <w:rsid w:val="00020489"/>
    <w:rsid w:val="000204B8"/>
    <w:rsid w:val="00020701"/>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1F2"/>
    <w:rsid w:val="000353A9"/>
    <w:rsid w:val="000356BF"/>
    <w:rsid w:val="000356FC"/>
    <w:rsid w:val="0003634C"/>
    <w:rsid w:val="00036899"/>
    <w:rsid w:val="00037844"/>
    <w:rsid w:val="00037A39"/>
    <w:rsid w:val="00040038"/>
    <w:rsid w:val="00040506"/>
    <w:rsid w:val="000405EB"/>
    <w:rsid w:val="00040D22"/>
    <w:rsid w:val="00040E95"/>
    <w:rsid w:val="000411D5"/>
    <w:rsid w:val="0004133B"/>
    <w:rsid w:val="00041611"/>
    <w:rsid w:val="00041C28"/>
    <w:rsid w:val="00041DDA"/>
    <w:rsid w:val="00041EDC"/>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502CD"/>
    <w:rsid w:val="0005042E"/>
    <w:rsid w:val="00050632"/>
    <w:rsid w:val="00050929"/>
    <w:rsid w:val="00051512"/>
    <w:rsid w:val="00051818"/>
    <w:rsid w:val="00052189"/>
    <w:rsid w:val="0005339B"/>
    <w:rsid w:val="0005366C"/>
    <w:rsid w:val="0005381A"/>
    <w:rsid w:val="00053CC2"/>
    <w:rsid w:val="00053FEE"/>
    <w:rsid w:val="000541DC"/>
    <w:rsid w:val="00054325"/>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2E34"/>
    <w:rsid w:val="00063B88"/>
    <w:rsid w:val="00063EDD"/>
    <w:rsid w:val="000641AA"/>
    <w:rsid w:val="0006448C"/>
    <w:rsid w:val="000645FF"/>
    <w:rsid w:val="00064835"/>
    <w:rsid w:val="000658D6"/>
    <w:rsid w:val="000662B2"/>
    <w:rsid w:val="00066306"/>
    <w:rsid w:val="0006642B"/>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41A3"/>
    <w:rsid w:val="0008471F"/>
    <w:rsid w:val="0008483B"/>
    <w:rsid w:val="000848E2"/>
    <w:rsid w:val="0008492E"/>
    <w:rsid w:val="0008579D"/>
    <w:rsid w:val="000868D4"/>
    <w:rsid w:val="00086C63"/>
    <w:rsid w:val="00087116"/>
    <w:rsid w:val="00090194"/>
    <w:rsid w:val="00090820"/>
    <w:rsid w:val="00090E24"/>
    <w:rsid w:val="0009121E"/>
    <w:rsid w:val="000916FA"/>
    <w:rsid w:val="00091890"/>
    <w:rsid w:val="00091BC5"/>
    <w:rsid w:val="00091BF1"/>
    <w:rsid w:val="00091F34"/>
    <w:rsid w:val="000920F7"/>
    <w:rsid w:val="000925FE"/>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714"/>
    <w:rsid w:val="00096E34"/>
    <w:rsid w:val="00097512"/>
    <w:rsid w:val="000978E5"/>
    <w:rsid w:val="00097D9C"/>
    <w:rsid w:val="00097E5D"/>
    <w:rsid w:val="000A064E"/>
    <w:rsid w:val="000A1135"/>
    <w:rsid w:val="000A165D"/>
    <w:rsid w:val="000A1A0E"/>
    <w:rsid w:val="000A1A3B"/>
    <w:rsid w:val="000A21B0"/>
    <w:rsid w:val="000A2366"/>
    <w:rsid w:val="000A2465"/>
    <w:rsid w:val="000A275F"/>
    <w:rsid w:val="000A2A57"/>
    <w:rsid w:val="000A34E4"/>
    <w:rsid w:val="000A3A22"/>
    <w:rsid w:val="000A3AFC"/>
    <w:rsid w:val="000A3D07"/>
    <w:rsid w:val="000A40C0"/>
    <w:rsid w:val="000A4510"/>
    <w:rsid w:val="000A6206"/>
    <w:rsid w:val="000A63F2"/>
    <w:rsid w:val="000A6537"/>
    <w:rsid w:val="000A6613"/>
    <w:rsid w:val="000A66B6"/>
    <w:rsid w:val="000A682A"/>
    <w:rsid w:val="000A6BC1"/>
    <w:rsid w:val="000A6BFC"/>
    <w:rsid w:val="000A6C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7D"/>
    <w:rsid w:val="000D182D"/>
    <w:rsid w:val="000D1916"/>
    <w:rsid w:val="000D1A4B"/>
    <w:rsid w:val="000D20F7"/>
    <w:rsid w:val="000D2594"/>
    <w:rsid w:val="000D26FD"/>
    <w:rsid w:val="000D2797"/>
    <w:rsid w:val="000D2C7C"/>
    <w:rsid w:val="000D2C88"/>
    <w:rsid w:val="000D380D"/>
    <w:rsid w:val="000D3C37"/>
    <w:rsid w:val="000D3CD1"/>
    <w:rsid w:val="000D50F9"/>
    <w:rsid w:val="000D5583"/>
    <w:rsid w:val="000D5597"/>
    <w:rsid w:val="000D560B"/>
    <w:rsid w:val="000D56A3"/>
    <w:rsid w:val="000D5E7F"/>
    <w:rsid w:val="000D62AA"/>
    <w:rsid w:val="000D63C0"/>
    <w:rsid w:val="000D66DA"/>
    <w:rsid w:val="000D66F7"/>
    <w:rsid w:val="000D67EA"/>
    <w:rsid w:val="000D6988"/>
    <w:rsid w:val="000D6CD1"/>
    <w:rsid w:val="000D6E83"/>
    <w:rsid w:val="000D709C"/>
    <w:rsid w:val="000D7341"/>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456"/>
    <w:rsid w:val="000E4B08"/>
    <w:rsid w:val="000E4C67"/>
    <w:rsid w:val="000E51E9"/>
    <w:rsid w:val="000E52B4"/>
    <w:rsid w:val="000E56EA"/>
    <w:rsid w:val="000E5BD0"/>
    <w:rsid w:val="000E5C5C"/>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BA8"/>
    <w:rsid w:val="000F6CB1"/>
    <w:rsid w:val="000F6EB0"/>
    <w:rsid w:val="000F73C3"/>
    <w:rsid w:val="000F7595"/>
    <w:rsid w:val="001001D3"/>
    <w:rsid w:val="00100751"/>
    <w:rsid w:val="001008E1"/>
    <w:rsid w:val="001012BB"/>
    <w:rsid w:val="00101767"/>
    <w:rsid w:val="00101DFA"/>
    <w:rsid w:val="00101FB6"/>
    <w:rsid w:val="0010258C"/>
    <w:rsid w:val="001025CA"/>
    <w:rsid w:val="00102639"/>
    <w:rsid w:val="0010273D"/>
    <w:rsid w:val="00102813"/>
    <w:rsid w:val="00102B9F"/>
    <w:rsid w:val="00103747"/>
    <w:rsid w:val="00104549"/>
    <w:rsid w:val="00104671"/>
    <w:rsid w:val="00104AC5"/>
    <w:rsid w:val="0010500A"/>
    <w:rsid w:val="00105052"/>
    <w:rsid w:val="0010515D"/>
    <w:rsid w:val="00105790"/>
    <w:rsid w:val="00105E37"/>
    <w:rsid w:val="00105E51"/>
    <w:rsid w:val="00105F3A"/>
    <w:rsid w:val="0010660F"/>
    <w:rsid w:val="00106648"/>
    <w:rsid w:val="0010688E"/>
    <w:rsid w:val="00106A92"/>
    <w:rsid w:val="00107273"/>
    <w:rsid w:val="0010767B"/>
    <w:rsid w:val="0010773E"/>
    <w:rsid w:val="00110712"/>
    <w:rsid w:val="00110DF9"/>
    <w:rsid w:val="00111385"/>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A38"/>
    <w:rsid w:val="00115D9B"/>
    <w:rsid w:val="001171C2"/>
    <w:rsid w:val="00117462"/>
    <w:rsid w:val="00117FD4"/>
    <w:rsid w:val="0012051E"/>
    <w:rsid w:val="00120721"/>
    <w:rsid w:val="001208F2"/>
    <w:rsid w:val="00120E39"/>
    <w:rsid w:val="001218F1"/>
    <w:rsid w:val="00121A1C"/>
    <w:rsid w:val="001221AC"/>
    <w:rsid w:val="0012294D"/>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1E5"/>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444"/>
    <w:rsid w:val="001408AD"/>
    <w:rsid w:val="001408C6"/>
    <w:rsid w:val="00140AFB"/>
    <w:rsid w:val="00140EAC"/>
    <w:rsid w:val="001415F4"/>
    <w:rsid w:val="00141B74"/>
    <w:rsid w:val="00142252"/>
    <w:rsid w:val="00142B53"/>
    <w:rsid w:val="00142E1C"/>
    <w:rsid w:val="001438F7"/>
    <w:rsid w:val="001443FD"/>
    <w:rsid w:val="00144CE6"/>
    <w:rsid w:val="00144DF0"/>
    <w:rsid w:val="001463C4"/>
    <w:rsid w:val="001466D5"/>
    <w:rsid w:val="0014678C"/>
    <w:rsid w:val="00146A45"/>
    <w:rsid w:val="00146C63"/>
    <w:rsid w:val="00146F86"/>
    <w:rsid w:val="00147049"/>
    <w:rsid w:val="0014730F"/>
    <w:rsid w:val="00147439"/>
    <w:rsid w:val="00147566"/>
    <w:rsid w:val="0014784E"/>
    <w:rsid w:val="00147CBA"/>
    <w:rsid w:val="00147D94"/>
    <w:rsid w:val="001501BC"/>
    <w:rsid w:val="00150310"/>
    <w:rsid w:val="00150469"/>
    <w:rsid w:val="00150A23"/>
    <w:rsid w:val="00150DD4"/>
    <w:rsid w:val="00151614"/>
    <w:rsid w:val="0015161E"/>
    <w:rsid w:val="00151A2F"/>
    <w:rsid w:val="00151AEF"/>
    <w:rsid w:val="00151B8C"/>
    <w:rsid w:val="00152888"/>
    <w:rsid w:val="001531D0"/>
    <w:rsid w:val="00153610"/>
    <w:rsid w:val="001538BD"/>
    <w:rsid w:val="00153931"/>
    <w:rsid w:val="00153AFC"/>
    <w:rsid w:val="0015466A"/>
    <w:rsid w:val="00154A30"/>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FD9"/>
    <w:rsid w:val="00162498"/>
    <w:rsid w:val="00162B50"/>
    <w:rsid w:val="0016322B"/>
    <w:rsid w:val="00163654"/>
    <w:rsid w:val="001638BA"/>
    <w:rsid w:val="00163906"/>
    <w:rsid w:val="00163DB1"/>
    <w:rsid w:val="00163EAF"/>
    <w:rsid w:val="00164567"/>
    <w:rsid w:val="0016564B"/>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44A"/>
    <w:rsid w:val="001876FD"/>
    <w:rsid w:val="0018786F"/>
    <w:rsid w:val="00187962"/>
    <w:rsid w:val="0018797D"/>
    <w:rsid w:val="00187C88"/>
    <w:rsid w:val="00187EB8"/>
    <w:rsid w:val="00187ED7"/>
    <w:rsid w:val="00190D4D"/>
    <w:rsid w:val="00191300"/>
    <w:rsid w:val="001916FA"/>
    <w:rsid w:val="00191911"/>
    <w:rsid w:val="001919D9"/>
    <w:rsid w:val="00191D3C"/>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2A5"/>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C9E"/>
    <w:rsid w:val="001C2DC3"/>
    <w:rsid w:val="001C2F40"/>
    <w:rsid w:val="001C3161"/>
    <w:rsid w:val="001C3287"/>
    <w:rsid w:val="001C385C"/>
    <w:rsid w:val="001C3B71"/>
    <w:rsid w:val="001C45F0"/>
    <w:rsid w:val="001C46A5"/>
    <w:rsid w:val="001C46C2"/>
    <w:rsid w:val="001C5835"/>
    <w:rsid w:val="001C5915"/>
    <w:rsid w:val="001C5A13"/>
    <w:rsid w:val="001C6717"/>
    <w:rsid w:val="001C6C4B"/>
    <w:rsid w:val="001C6F3D"/>
    <w:rsid w:val="001C711D"/>
    <w:rsid w:val="001C7231"/>
    <w:rsid w:val="001C763A"/>
    <w:rsid w:val="001D00E4"/>
    <w:rsid w:val="001D049D"/>
    <w:rsid w:val="001D0BAF"/>
    <w:rsid w:val="001D0D61"/>
    <w:rsid w:val="001D1395"/>
    <w:rsid w:val="001D18A1"/>
    <w:rsid w:val="001D18AE"/>
    <w:rsid w:val="001D2317"/>
    <w:rsid w:val="001D2876"/>
    <w:rsid w:val="001D2F4A"/>
    <w:rsid w:val="001D31F8"/>
    <w:rsid w:val="001D323E"/>
    <w:rsid w:val="001D34DB"/>
    <w:rsid w:val="001D3745"/>
    <w:rsid w:val="001D4542"/>
    <w:rsid w:val="001D47B4"/>
    <w:rsid w:val="001D492F"/>
    <w:rsid w:val="001D50A8"/>
    <w:rsid w:val="001D536F"/>
    <w:rsid w:val="001D560B"/>
    <w:rsid w:val="001D57A2"/>
    <w:rsid w:val="001D5848"/>
    <w:rsid w:val="001D58E2"/>
    <w:rsid w:val="001D59AF"/>
    <w:rsid w:val="001D6100"/>
    <w:rsid w:val="001D61B9"/>
    <w:rsid w:val="001D6611"/>
    <w:rsid w:val="001D67A5"/>
    <w:rsid w:val="001D689B"/>
    <w:rsid w:val="001D7136"/>
    <w:rsid w:val="001D75A2"/>
    <w:rsid w:val="001E0530"/>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CA1"/>
    <w:rsid w:val="001E6400"/>
    <w:rsid w:val="001E6BF9"/>
    <w:rsid w:val="001E7268"/>
    <w:rsid w:val="001E7853"/>
    <w:rsid w:val="001E7E3A"/>
    <w:rsid w:val="001F0375"/>
    <w:rsid w:val="001F0B04"/>
    <w:rsid w:val="001F11C8"/>
    <w:rsid w:val="001F19C5"/>
    <w:rsid w:val="001F1C29"/>
    <w:rsid w:val="001F239D"/>
    <w:rsid w:val="001F2574"/>
    <w:rsid w:val="001F28FB"/>
    <w:rsid w:val="001F35AC"/>
    <w:rsid w:val="001F35D4"/>
    <w:rsid w:val="001F3C17"/>
    <w:rsid w:val="001F3F9D"/>
    <w:rsid w:val="001F473B"/>
    <w:rsid w:val="001F4CED"/>
    <w:rsid w:val="001F52F3"/>
    <w:rsid w:val="001F565F"/>
    <w:rsid w:val="001F5DB1"/>
    <w:rsid w:val="001F5E21"/>
    <w:rsid w:val="001F7615"/>
    <w:rsid w:val="001F7EF1"/>
    <w:rsid w:val="002000F4"/>
    <w:rsid w:val="002003C0"/>
    <w:rsid w:val="0020052D"/>
    <w:rsid w:val="002007DC"/>
    <w:rsid w:val="002012C9"/>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62A6"/>
    <w:rsid w:val="00206706"/>
    <w:rsid w:val="00206CFF"/>
    <w:rsid w:val="00206E1F"/>
    <w:rsid w:val="00207135"/>
    <w:rsid w:val="002073AA"/>
    <w:rsid w:val="00207922"/>
    <w:rsid w:val="00207B4E"/>
    <w:rsid w:val="00207D8E"/>
    <w:rsid w:val="00207F1F"/>
    <w:rsid w:val="002100A2"/>
    <w:rsid w:val="002109E0"/>
    <w:rsid w:val="00210A9A"/>
    <w:rsid w:val="002111E9"/>
    <w:rsid w:val="00211431"/>
    <w:rsid w:val="00211E9B"/>
    <w:rsid w:val="00211FBE"/>
    <w:rsid w:val="00212372"/>
    <w:rsid w:val="002123F5"/>
    <w:rsid w:val="002125F0"/>
    <w:rsid w:val="002126B4"/>
    <w:rsid w:val="0021360C"/>
    <w:rsid w:val="002137B0"/>
    <w:rsid w:val="00213C1C"/>
    <w:rsid w:val="002141A2"/>
    <w:rsid w:val="00214460"/>
    <w:rsid w:val="002145EB"/>
    <w:rsid w:val="00214838"/>
    <w:rsid w:val="00214A3D"/>
    <w:rsid w:val="00214E58"/>
    <w:rsid w:val="00215032"/>
    <w:rsid w:val="002152F0"/>
    <w:rsid w:val="00215897"/>
    <w:rsid w:val="00215CB7"/>
    <w:rsid w:val="00215F03"/>
    <w:rsid w:val="00215FFF"/>
    <w:rsid w:val="00216043"/>
    <w:rsid w:val="00216083"/>
    <w:rsid w:val="00216099"/>
    <w:rsid w:val="002167C9"/>
    <w:rsid w:val="00216F18"/>
    <w:rsid w:val="00217112"/>
    <w:rsid w:val="00217230"/>
    <w:rsid w:val="00217D08"/>
    <w:rsid w:val="0022031A"/>
    <w:rsid w:val="00220C94"/>
    <w:rsid w:val="00220F7E"/>
    <w:rsid w:val="0022149C"/>
    <w:rsid w:val="0022166D"/>
    <w:rsid w:val="00221690"/>
    <w:rsid w:val="00221B95"/>
    <w:rsid w:val="002227D8"/>
    <w:rsid w:val="00222B7B"/>
    <w:rsid w:val="00222FE4"/>
    <w:rsid w:val="00223478"/>
    <w:rsid w:val="002239C8"/>
    <w:rsid w:val="00224079"/>
    <w:rsid w:val="00224188"/>
    <w:rsid w:val="002245FE"/>
    <w:rsid w:val="002248C7"/>
    <w:rsid w:val="002249A5"/>
    <w:rsid w:val="00224C17"/>
    <w:rsid w:val="002251C6"/>
    <w:rsid w:val="002253A0"/>
    <w:rsid w:val="00225EB0"/>
    <w:rsid w:val="002261D0"/>
    <w:rsid w:val="002262BD"/>
    <w:rsid w:val="0022634F"/>
    <w:rsid w:val="00226614"/>
    <w:rsid w:val="00226623"/>
    <w:rsid w:val="002267A0"/>
    <w:rsid w:val="00226E61"/>
    <w:rsid w:val="002275C9"/>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175"/>
    <w:rsid w:val="0024524F"/>
    <w:rsid w:val="00245613"/>
    <w:rsid w:val="00245AC1"/>
    <w:rsid w:val="00245F7D"/>
    <w:rsid w:val="002460E6"/>
    <w:rsid w:val="00246BAB"/>
    <w:rsid w:val="00246D01"/>
    <w:rsid w:val="00246E2E"/>
    <w:rsid w:val="00246EE8"/>
    <w:rsid w:val="002473BB"/>
    <w:rsid w:val="00247A84"/>
    <w:rsid w:val="00247EE9"/>
    <w:rsid w:val="00250127"/>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57F93"/>
    <w:rsid w:val="002600FF"/>
    <w:rsid w:val="0026077B"/>
    <w:rsid w:val="002607CD"/>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6EC9"/>
    <w:rsid w:val="0026739E"/>
    <w:rsid w:val="0026791E"/>
    <w:rsid w:val="00267D56"/>
    <w:rsid w:val="00267F21"/>
    <w:rsid w:val="00270510"/>
    <w:rsid w:val="00270545"/>
    <w:rsid w:val="00270BE7"/>
    <w:rsid w:val="00270CAE"/>
    <w:rsid w:val="00270DF2"/>
    <w:rsid w:val="00270FB4"/>
    <w:rsid w:val="00271483"/>
    <w:rsid w:val="002715AB"/>
    <w:rsid w:val="002721CC"/>
    <w:rsid w:val="0027259B"/>
    <w:rsid w:val="00272956"/>
    <w:rsid w:val="00273019"/>
    <w:rsid w:val="00273C0B"/>
    <w:rsid w:val="00273EC5"/>
    <w:rsid w:val="00274135"/>
    <w:rsid w:val="002741BD"/>
    <w:rsid w:val="002745C3"/>
    <w:rsid w:val="0027461A"/>
    <w:rsid w:val="00274C79"/>
    <w:rsid w:val="00275009"/>
    <w:rsid w:val="002754F1"/>
    <w:rsid w:val="00275693"/>
    <w:rsid w:val="00275A21"/>
    <w:rsid w:val="002765BA"/>
    <w:rsid w:val="0027684C"/>
    <w:rsid w:val="002769CB"/>
    <w:rsid w:val="00276BB3"/>
    <w:rsid w:val="00276CBC"/>
    <w:rsid w:val="00277168"/>
    <w:rsid w:val="002777AB"/>
    <w:rsid w:val="00277903"/>
    <w:rsid w:val="00277B3C"/>
    <w:rsid w:val="0028061B"/>
    <w:rsid w:val="00280783"/>
    <w:rsid w:val="00280984"/>
    <w:rsid w:val="00280B2F"/>
    <w:rsid w:val="00280C15"/>
    <w:rsid w:val="00281108"/>
    <w:rsid w:val="002811C8"/>
    <w:rsid w:val="002812EE"/>
    <w:rsid w:val="002813C0"/>
    <w:rsid w:val="00281608"/>
    <w:rsid w:val="002816A5"/>
    <w:rsid w:val="0028178C"/>
    <w:rsid w:val="002818DA"/>
    <w:rsid w:val="00281A9C"/>
    <w:rsid w:val="0028282F"/>
    <w:rsid w:val="002830C1"/>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C76"/>
    <w:rsid w:val="00287C6F"/>
    <w:rsid w:val="00287D71"/>
    <w:rsid w:val="00287E2F"/>
    <w:rsid w:val="00287E80"/>
    <w:rsid w:val="00287F49"/>
    <w:rsid w:val="00290065"/>
    <w:rsid w:val="00290F93"/>
    <w:rsid w:val="0029108D"/>
    <w:rsid w:val="00291285"/>
    <w:rsid w:val="002916CD"/>
    <w:rsid w:val="0029195E"/>
    <w:rsid w:val="00291E25"/>
    <w:rsid w:val="00291F15"/>
    <w:rsid w:val="0029201A"/>
    <w:rsid w:val="00292442"/>
    <w:rsid w:val="00292C84"/>
    <w:rsid w:val="00292E4A"/>
    <w:rsid w:val="00292F15"/>
    <w:rsid w:val="002934A1"/>
    <w:rsid w:val="002937DB"/>
    <w:rsid w:val="00294730"/>
    <w:rsid w:val="0029482A"/>
    <w:rsid w:val="00294A83"/>
    <w:rsid w:val="00295644"/>
    <w:rsid w:val="00296A99"/>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52B7"/>
    <w:rsid w:val="002A5874"/>
    <w:rsid w:val="002A5A5C"/>
    <w:rsid w:val="002A6621"/>
    <w:rsid w:val="002A6B9F"/>
    <w:rsid w:val="002A71B5"/>
    <w:rsid w:val="002A75E2"/>
    <w:rsid w:val="002A76C5"/>
    <w:rsid w:val="002A785C"/>
    <w:rsid w:val="002B00E1"/>
    <w:rsid w:val="002B1444"/>
    <w:rsid w:val="002B1560"/>
    <w:rsid w:val="002B1861"/>
    <w:rsid w:val="002B1940"/>
    <w:rsid w:val="002B1E4C"/>
    <w:rsid w:val="002B219A"/>
    <w:rsid w:val="002B24BA"/>
    <w:rsid w:val="002B3211"/>
    <w:rsid w:val="002B33F7"/>
    <w:rsid w:val="002B3569"/>
    <w:rsid w:val="002B38AF"/>
    <w:rsid w:val="002B4053"/>
    <w:rsid w:val="002B41C7"/>
    <w:rsid w:val="002B420D"/>
    <w:rsid w:val="002B44DD"/>
    <w:rsid w:val="002B49F7"/>
    <w:rsid w:val="002B4A39"/>
    <w:rsid w:val="002B59F8"/>
    <w:rsid w:val="002B5B31"/>
    <w:rsid w:val="002B6451"/>
    <w:rsid w:val="002B6B32"/>
    <w:rsid w:val="002B6B5B"/>
    <w:rsid w:val="002B702C"/>
    <w:rsid w:val="002B7068"/>
    <w:rsid w:val="002B741A"/>
    <w:rsid w:val="002B7459"/>
    <w:rsid w:val="002B76EE"/>
    <w:rsid w:val="002B7764"/>
    <w:rsid w:val="002B7A74"/>
    <w:rsid w:val="002B7A76"/>
    <w:rsid w:val="002B7DA7"/>
    <w:rsid w:val="002C0535"/>
    <w:rsid w:val="002C0A0B"/>
    <w:rsid w:val="002C0B24"/>
    <w:rsid w:val="002C0B53"/>
    <w:rsid w:val="002C0F99"/>
    <w:rsid w:val="002C13A3"/>
    <w:rsid w:val="002C14DD"/>
    <w:rsid w:val="002C1897"/>
    <w:rsid w:val="002C25B4"/>
    <w:rsid w:val="002C2735"/>
    <w:rsid w:val="002C2769"/>
    <w:rsid w:val="002C279A"/>
    <w:rsid w:val="002C27CC"/>
    <w:rsid w:val="002C2A3F"/>
    <w:rsid w:val="002C2BEF"/>
    <w:rsid w:val="002C2C34"/>
    <w:rsid w:val="002C3045"/>
    <w:rsid w:val="002C3255"/>
    <w:rsid w:val="002C326C"/>
    <w:rsid w:val="002C3591"/>
    <w:rsid w:val="002C37A3"/>
    <w:rsid w:val="002C38C3"/>
    <w:rsid w:val="002C3B8A"/>
    <w:rsid w:val="002C3FD8"/>
    <w:rsid w:val="002C4A38"/>
    <w:rsid w:val="002C4DB2"/>
    <w:rsid w:val="002C4F25"/>
    <w:rsid w:val="002C549B"/>
    <w:rsid w:val="002C556D"/>
    <w:rsid w:val="002C598B"/>
    <w:rsid w:val="002C6483"/>
    <w:rsid w:val="002C6678"/>
    <w:rsid w:val="002C6696"/>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D7F82"/>
    <w:rsid w:val="002E06E2"/>
    <w:rsid w:val="002E0AA1"/>
    <w:rsid w:val="002E0AF0"/>
    <w:rsid w:val="002E1BA9"/>
    <w:rsid w:val="002E21CD"/>
    <w:rsid w:val="002E2421"/>
    <w:rsid w:val="002E2948"/>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F0761"/>
    <w:rsid w:val="002F0E90"/>
    <w:rsid w:val="002F12C6"/>
    <w:rsid w:val="002F18EC"/>
    <w:rsid w:val="002F214E"/>
    <w:rsid w:val="002F23EB"/>
    <w:rsid w:val="002F248A"/>
    <w:rsid w:val="002F27BE"/>
    <w:rsid w:val="002F2EFE"/>
    <w:rsid w:val="002F318A"/>
    <w:rsid w:val="002F32BF"/>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68"/>
    <w:rsid w:val="002F6EB6"/>
    <w:rsid w:val="002F7B6A"/>
    <w:rsid w:val="002F7BA2"/>
    <w:rsid w:val="002F7D31"/>
    <w:rsid w:val="002F7D79"/>
    <w:rsid w:val="00300214"/>
    <w:rsid w:val="0030083C"/>
    <w:rsid w:val="00300AFF"/>
    <w:rsid w:val="00300B86"/>
    <w:rsid w:val="00300BDA"/>
    <w:rsid w:val="0030115F"/>
    <w:rsid w:val="003018A3"/>
    <w:rsid w:val="003020EA"/>
    <w:rsid w:val="00302414"/>
    <w:rsid w:val="003025A8"/>
    <w:rsid w:val="00302CB4"/>
    <w:rsid w:val="003030A5"/>
    <w:rsid w:val="003031F9"/>
    <w:rsid w:val="00303303"/>
    <w:rsid w:val="00303465"/>
    <w:rsid w:val="003048BB"/>
    <w:rsid w:val="00304A62"/>
    <w:rsid w:val="00304C73"/>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24"/>
    <w:rsid w:val="00311F4F"/>
    <w:rsid w:val="00312C98"/>
    <w:rsid w:val="003132BE"/>
    <w:rsid w:val="00313FB5"/>
    <w:rsid w:val="00314018"/>
    <w:rsid w:val="00314418"/>
    <w:rsid w:val="00314625"/>
    <w:rsid w:val="00314C09"/>
    <w:rsid w:val="00315066"/>
    <w:rsid w:val="003156A4"/>
    <w:rsid w:val="00315D70"/>
    <w:rsid w:val="003163A4"/>
    <w:rsid w:val="00316641"/>
    <w:rsid w:val="00316727"/>
    <w:rsid w:val="003167F4"/>
    <w:rsid w:val="00316F3A"/>
    <w:rsid w:val="00317765"/>
    <w:rsid w:val="00317CD4"/>
    <w:rsid w:val="003201BE"/>
    <w:rsid w:val="0032045D"/>
    <w:rsid w:val="00320B38"/>
    <w:rsid w:val="00320B87"/>
    <w:rsid w:val="00320C28"/>
    <w:rsid w:val="00321B4D"/>
    <w:rsid w:val="00322666"/>
    <w:rsid w:val="00322733"/>
    <w:rsid w:val="00322937"/>
    <w:rsid w:val="00322FEB"/>
    <w:rsid w:val="00323239"/>
    <w:rsid w:val="00324CD0"/>
    <w:rsid w:val="00324E70"/>
    <w:rsid w:val="00325875"/>
    <w:rsid w:val="003261BC"/>
    <w:rsid w:val="00326293"/>
    <w:rsid w:val="003265B4"/>
    <w:rsid w:val="00327245"/>
    <w:rsid w:val="0032729C"/>
    <w:rsid w:val="003273DD"/>
    <w:rsid w:val="0032743C"/>
    <w:rsid w:val="003277EF"/>
    <w:rsid w:val="003300C5"/>
    <w:rsid w:val="00331031"/>
    <w:rsid w:val="00331795"/>
    <w:rsid w:val="00331A9F"/>
    <w:rsid w:val="00331D68"/>
    <w:rsid w:val="0033221A"/>
    <w:rsid w:val="00332A5D"/>
    <w:rsid w:val="003333B2"/>
    <w:rsid w:val="00333448"/>
    <w:rsid w:val="00333474"/>
    <w:rsid w:val="00333583"/>
    <w:rsid w:val="00333C6A"/>
    <w:rsid w:val="00334741"/>
    <w:rsid w:val="00334B7C"/>
    <w:rsid w:val="00334C24"/>
    <w:rsid w:val="00334E07"/>
    <w:rsid w:val="00335668"/>
    <w:rsid w:val="00335B37"/>
    <w:rsid w:val="00335DD1"/>
    <w:rsid w:val="00335E66"/>
    <w:rsid w:val="003361C7"/>
    <w:rsid w:val="0033678D"/>
    <w:rsid w:val="00336A6F"/>
    <w:rsid w:val="00336B68"/>
    <w:rsid w:val="00336DB3"/>
    <w:rsid w:val="0033749E"/>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6FD9"/>
    <w:rsid w:val="003470E5"/>
    <w:rsid w:val="003476A2"/>
    <w:rsid w:val="00347895"/>
    <w:rsid w:val="00347F72"/>
    <w:rsid w:val="0035007E"/>
    <w:rsid w:val="0035088B"/>
    <w:rsid w:val="00350CA4"/>
    <w:rsid w:val="00350FD6"/>
    <w:rsid w:val="00351003"/>
    <w:rsid w:val="003519E8"/>
    <w:rsid w:val="00351E97"/>
    <w:rsid w:val="00352031"/>
    <w:rsid w:val="003520FC"/>
    <w:rsid w:val="003523B2"/>
    <w:rsid w:val="00352545"/>
    <w:rsid w:val="00352606"/>
    <w:rsid w:val="0035271E"/>
    <w:rsid w:val="003534F7"/>
    <w:rsid w:val="003537B1"/>
    <w:rsid w:val="00353AA6"/>
    <w:rsid w:val="00353DC4"/>
    <w:rsid w:val="00354842"/>
    <w:rsid w:val="003549EB"/>
    <w:rsid w:val="00354AC2"/>
    <w:rsid w:val="00355BDB"/>
    <w:rsid w:val="003562EE"/>
    <w:rsid w:val="00356656"/>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E9"/>
    <w:rsid w:val="003627BF"/>
    <w:rsid w:val="003628A8"/>
    <w:rsid w:val="00362A6F"/>
    <w:rsid w:val="003630EC"/>
    <w:rsid w:val="003638A1"/>
    <w:rsid w:val="00363A63"/>
    <w:rsid w:val="00363AE1"/>
    <w:rsid w:val="00363D24"/>
    <w:rsid w:val="00364756"/>
    <w:rsid w:val="003649CC"/>
    <w:rsid w:val="0036583F"/>
    <w:rsid w:val="00365F93"/>
    <w:rsid w:val="00366E2B"/>
    <w:rsid w:val="00366ED8"/>
    <w:rsid w:val="00366F49"/>
    <w:rsid w:val="0036721F"/>
    <w:rsid w:val="003672CD"/>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2A27"/>
    <w:rsid w:val="003730A5"/>
    <w:rsid w:val="0037336B"/>
    <w:rsid w:val="0037366D"/>
    <w:rsid w:val="003739D1"/>
    <w:rsid w:val="00373A9F"/>
    <w:rsid w:val="00373C03"/>
    <w:rsid w:val="0037453A"/>
    <w:rsid w:val="00374697"/>
    <w:rsid w:val="00374A5D"/>
    <w:rsid w:val="00375182"/>
    <w:rsid w:val="003751B6"/>
    <w:rsid w:val="00375C83"/>
    <w:rsid w:val="00375EA2"/>
    <w:rsid w:val="0037644B"/>
    <w:rsid w:val="00376464"/>
    <w:rsid w:val="00376A95"/>
    <w:rsid w:val="00376D5E"/>
    <w:rsid w:val="0037705F"/>
    <w:rsid w:val="0037769E"/>
    <w:rsid w:val="003776C4"/>
    <w:rsid w:val="003778B4"/>
    <w:rsid w:val="0037796C"/>
    <w:rsid w:val="00377A6A"/>
    <w:rsid w:val="003802D9"/>
    <w:rsid w:val="00380C3F"/>
    <w:rsid w:val="00380CAD"/>
    <w:rsid w:val="00380E69"/>
    <w:rsid w:val="00381522"/>
    <w:rsid w:val="00381774"/>
    <w:rsid w:val="00381CF6"/>
    <w:rsid w:val="00381E18"/>
    <w:rsid w:val="00381E80"/>
    <w:rsid w:val="00382593"/>
    <w:rsid w:val="0038288F"/>
    <w:rsid w:val="00382EAD"/>
    <w:rsid w:val="0038322B"/>
    <w:rsid w:val="003837CE"/>
    <w:rsid w:val="003837F1"/>
    <w:rsid w:val="00383E82"/>
    <w:rsid w:val="00383F19"/>
    <w:rsid w:val="00383FB3"/>
    <w:rsid w:val="00384313"/>
    <w:rsid w:val="0038446A"/>
    <w:rsid w:val="003844F9"/>
    <w:rsid w:val="00384565"/>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63A2"/>
    <w:rsid w:val="003964F2"/>
    <w:rsid w:val="00396C6C"/>
    <w:rsid w:val="003973B4"/>
    <w:rsid w:val="003978C1"/>
    <w:rsid w:val="003A01BD"/>
    <w:rsid w:val="003A026B"/>
    <w:rsid w:val="003A049C"/>
    <w:rsid w:val="003A0ED9"/>
    <w:rsid w:val="003A13B2"/>
    <w:rsid w:val="003A26DD"/>
    <w:rsid w:val="003A2D7D"/>
    <w:rsid w:val="003A309D"/>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16"/>
    <w:rsid w:val="003A654A"/>
    <w:rsid w:val="003A7E7C"/>
    <w:rsid w:val="003A7FB2"/>
    <w:rsid w:val="003B00D3"/>
    <w:rsid w:val="003B0404"/>
    <w:rsid w:val="003B06BD"/>
    <w:rsid w:val="003B091F"/>
    <w:rsid w:val="003B0B14"/>
    <w:rsid w:val="003B1127"/>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1F2"/>
    <w:rsid w:val="003C727F"/>
    <w:rsid w:val="003C7940"/>
    <w:rsid w:val="003C7A41"/>
    <w:rsid w:val="003D00C8"/>
    <w:rsid w:val="003D0293"/>
    <w:rsid w:val="003D045A"/>
    <w:rsid w:val="003D06DB"/>
    <w:rsid w:val="003D0755"/>
    <w:rsid w:val="003D0787"/>
    <w:rsid w:val="003D0BC7"/>
    <w:rsid w:val="003D0CF0"/>
    <w:rsid w:val="003D121A"/>
    <w:rsid w:val="003D2218"/>
    <w:rsid w:val="003D233E"/>
    <w:rsid w:val="003D274D"/>
    <w:rsid w:val="003D2AD2"/>
    <w:rsid w:val="003D2EF9"/>
    <w:rsid w:val="003D3026"/>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5DC"/>
    <w:rsid w:val="003D694B"/>
    <w:rsid w:val="003D6C31"/>
    <w:rsid w:val="003D71EF"/>
    <w:rsid w:val="003D79C7"/>
    <w:rsid w:val="003D7CA7"/>
    <w:rsid w:val="003E0F08"/>
    <w:rsid w:val="003E1498"/>
    <w:rsid w:val="003E1633"/>
    <w:rsid w:val="003E1736"/>
    <w:rsid w:val="003E1C0A"/>
    <w:rsid w:val="003E2217"/>
    <w:rsid w:val="003E2399"/>
    <w:rsid w:val="003E276B"/>
    <w:rsid w:val="003E2986"/>
    <w:rsid w:val="003E2B2E"/>
    <w:rsid w:val="003E3478"/>
    <w:rsid w:val="003E38B3"/>
    <w:rsid w:val="003E3EFD"/>
    <w:rsid w:val="003E430F"/>
    <w:rsid w:val="003E4765"/>
    <w:rsid w:val="003E5101"/>
    <w:rsid w:val="003E5887"/>
    <w:rsid w:val="003E5896"/>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145"/>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367"/>
    <w:rsid w:val="003F764E"/>
    <w:rsid w:val="003F786E"/>
    <w:rsid w:val="003F7E10"/>
    <w:rsid w:val="0040013E"/>
    <w:rsid w:val="00400330"/>
    <w:rsid w:val="0040084C"/>
    <w:rsid w:val="00400E09"/>
    <w:rsid w:val="00400FA0"/>
    <w:rsid w:val="0040116A"/>
    <w:rsid w:val="00401343"/>
    <w:rsid w:val="0040183A"/>
    <w:rsid w:val="004018DE"/>
    <w:rsid w:val="00401CA9"/>
    <w:rsid w:val="00402096"/>
    <w:rsid w:val="004021F9"/>
    <w:rsid w:val="00402939"/>
    <w:rsid w:val="00402F64"/>
    <w:rsid w:val="004036D9"/>
    <w:rsid w:val="00403858"/>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51"/>
    <w:rsid w:val="0041103E"/>
    <w:rsid w:val="004115C6"/>
    <w:rsid w:val="00411898"/>
    <w:rsid w:val="0041189D"/>
    <w:rsid w:val="00411F6A"/>
    <w:rsid w:val="00411FEE"/>
    <w:rsid w:val="00412408"/>
    <w:rsid w:val="00412447"/>
    <w:rsid w:val="00412AFF"/>
    <w:rsid w:val="00412C48"/>
    <w:rsid w:val="00412DC6"/>
    <w:rsid w:val="00413221"/>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7BD"/>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AB9"/>
    <w:rsid w:val="00435F8A"/>
    <w:rsid w:val="00435F9E"/>
    <w:rsid w:val="0043650A"/>
    <w:rsid w:val="0043670A"/>
    <w:rsid w:val="00436CF0"/>
    <w:rsid w:val="00437025"/>
    <w:rsid w:val="004373AC"/>
    <w:rsid w:val="0043794E"/>
    <w:rsid w:val="00437A43"/>
    <w:rsid w:val="00440526"/>
    <w:rsid w:val="00440F4E"/>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708"/>
    <w:rsid w:val="00457A67"/>
    <w:rsid w:val="00457B47"/>
    <w:rsid w:val="004608D9"/>
    <w:rsid w:val="00460C06"/>
    <w:rsid w:val="00461155"/>
    <w:rsid w:val="004616D4"/>
    <w:rsid w:val="00461CD6"/>
    <w:rsid w:val="00461FF1"/>
    <w:rsid w:val="0046246D"/>
    <w:rsid w:val="004624A0"/>
    <w:rsid w:val="00462A76"/>
    <w:rsid w:val="0046355F"/>
    <w:rsid w:val="00463891"/>
    <w:rsid w:val="00463D6C"/>
    <w:rsid w:val="004641C7"/>
    <w:rsid w:val="004641F5"/>
    <w:rsid w:val="00464DEC"/>
    <w:rsid w:val="00464F43"/>
    <w:rsid w:val="00464F5D"/>
    <w:rsid w:val="00466210"/>
    <w:rsid w:val="00466AE4"/>
    <w:rsid w:val="004671FA"/>
    <w:rsid w:val="00467357"/>
    <w:rsid w:val="00467432"/>
    <w:rsid w:val="004677F6"/>
    <w:rsid w:val="00467943"/>
    <w:rsid w:val="00467B6A"/>
    <w:rsid w:val="00467CD2"/>
    <w:rsid w:val="00467F1F"/>
    <w:rsid w:val="00470574"/>
    <w:rsid w:val="00470EEB"/>
    <w:rsid w:val="00471133"/>
    <w:rsid w:val="0047144E"/>
    <w:rsid w:val="004719F3"/>
    <w:rsid w:val="00472F0C"/>
    <w:rsid w:val="00473563"/>
    <w:rsid w:val="0047373B"/>
    <w:rsid w:val="00473F4A"/>
    <w:rsid w:val="004740BF"/>
    <w:rsid w:val="00474492"/>
    <w:rsid w:val="0047462E"/>
    <w:rsid w:val="0047527E"/>
    <w:rsid w:val="004757FC"/>
    <w:rsid w:val="00475C4A"/>
    <w:rsid w:val="00475EFE"/>
    <w:rsid w:val="00476462"/>
    <w:rsid w:val="00476798"/>
    <w:rsid w:val="00476A04"/>
    <w:rsid w:val="004771EB"/>
    <w:rsid w:val="00477365"/>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520"/>
    <w:rsid w:val="00497646"/>
    <w:rsid w:val="00497D78"/>
    <w:rsid w:val="004A02C2"/>
    <w:rsid w:val="004A0BA1"/>
    <w:rsid w:val="004A1001"/>
    <w:rsid w:val="004A10B3"/>
    <w:rsid w:val="004A119E"/>
    <w:rsid w:val="004A1727"/>
    <w:rsid w:val="004A1A08"/>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863"/>
    <w:rsid w:val="004B6B1F"/>
    <w:rsid w:val="004B6D18"/>
    <w:rsid w:val="004B6F6C"/>
    <w:rsid w:val="004B79A5"/>
    <w:rsid w:val="004B7BA9"/>
    <w:rsid w:val="004C033B"/>
    <w:rsid w:val="004C038A"/>
    <w:rsid w:val="004C0BE8"/>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E02"/>
    <w:rsid w:val="004D007D"/>
    <w:rsid w:val="004D06AF"/>
    <w:rsid w:val="004D0712"/>
    <w:rsid w:val="004D088A"/>
    <w:rsid w:val="004D0A3B"/>
    <w:rsid w:val="004D0CB6"/>
    <w:rsid w:val="004D15C0"/>
    <w:rsid w:val="004D16CB"/>
    <w:rsid w:val="004D1A55"/>
    <w:rsid w:val="004D1CC6"/>
    <w:rsid w:val="004D1F58"/>
    <w:rsid w:val="004D210D"/>
    <w:rsid w:val="004D2233"/>
    <w:rsid w:val="004D2A73"/>
    <w:rsid w:val="004D34A9"/>
    <w:rsid w:val="004D38A6"/>
    <w:rsid w:val="004D3AB6"/>
    <w:rsid w:val="004D3C82"/>
    <w:rsid w:val="004D3EF8"/>
    <w:rsid w:val="004D4602"/>
    <w:rsid w:val="004D4CB5"/>
    <w:rsid w:val="004D4D41"/>
    <w:rsid w:val="004D4E85"/>
    <w:rsid w:val="004D503E"/>
    <w:rsid w:val="004D5179"/>
    <w:rsid w:val="004D5377"/>
    <w:rsid w:val="004D5786"/>
    <w:rsid w:val="004D57B0"/>
    <w:rsid w:val="004D5CAD"/>
    <w:rsid w:val="004D5E88"/>
    <w:rsid w:val="004D6BDF"/>
    <w:rsid w:val="004D6DB8"/>
    <w:rsid w:val="004D76E3"/>
    <w:rsid w:val="004D7DB9"/>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6BC8"/>
    <w:rsid w:val="004F7088"/>
    <w:rsid w:val="004F71B8"/>
    <w:rsid w:val="004F725C"/>
    <w:rsid w:val="004F7308"/>
    <w:rsid w:val="004F7486"/>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31"/>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45EC"/>
    <w:rsid w:val="00504DBA"/>
    <w:rsid w:val="00504E0F"/>
    <w:rsid w:val="00505822"/>
    <w:rsid w:val="0050595A"/>
    <w:rsid w:val="00505980"/>
    <w:rsid w:val="00505ACC"/>
    <w:rsid w:val="0050631F"/>
    <w:rsid w:val="0050666C"/>
    <w:rsid w:val="0050772F"/>
    <w:rsid w:val="00507C6D"/>
    <w:rsid w:val="00510588"/>
    <w:rsid w:val="00510736"/>
    <w:rsid w:val="005112BC"/>
    <w:rsid w:val="005113F1"/>
    <w:rsid w:val="00511A79"/>
    <w:rsid w:val="00511CF5"/>
    <w:rsid w:val="00511EA4"/>
    <w:rsid w:val="00511F6A"/>
    <w:rsid w:val="00511F8A"/>
    <w:rsid w:val="005125F4"/>
    <w:rsid w:val="00513911"/>
    <w:rsid w:val="00513DB1"/>
    <w:rsid w:val="00514254"/>
    <w:rsid w:val="005144AA"/>
    <w:rsid w:val="00514604"/>
    <w:rsid w:val="00514660"/>
    <w:rsid w:val="00515403"/>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2027"/>
    <w:rsid w:val="00522422"/>
    <w:rsid w:val="00522495"/>
    <w:rsid w:val="005224F9"/>
    <w:rsid w:val="005227BB"/>
    <w:rsid w:val="00522C66"/>
    <w:rsid w:val="00523558"/>
    <w:rsid w:val="00524218"/>
    <w:rsid w:val="00524DE9"/>
    <w:rsid w:val="0052523D"/>
    <w:rsid w:val="00525769"/>
    <w:rsid w:val="00525B13"/>
    <w:rsid w:val="00525BB6"/>
    <w:rsid w:val="00525E81"/>
    <w:rsid w:val="005261A9"/>
    <w:rsid w:val="00526278"/>
    <w:rsid w:val="00526C53"/>
    <w:rsid w:val="00526E13"/>
    <w:rsid w:val="00527095"/>
    <w:rsid w:val="00527371"/>
    <w:rsid w:val="00527516"/>
    <w:rsid w:val="0052780A"/>
    <w:rsid w:val="00527F06"/>
    <w:rsid w:val="00527F11"/>
    <w:rsid w:val="00527F1E"/>
    <w:rsid w:val="00527F7F"/>
    <w:rsid w:val="005301BD"/>
    <w:rsid w:val="005312F8"/>
    <w:rsid w:val="00531387"/>
    <w:rsid w:val="0053144B"/>
    <w:rsid w:val="0053175E"/>
    <w:rsid w:val="00531F29"/>
    <w:rsid w:val="005320CA"/>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1CC"/>
    <w:rsid w:val="005455B4"/>
    <w:rsid w:val="00545949"/>
    <w:rsid w:val="0054633F"/>
    <w:rsid w:val="00546481"/>
    <w:rsid w:val="00546BAB"/>
    <w:rsid w:val="005470CA"/>
    <w:rsid w:val="00547535"/>
    <w:rsid w:val="00547CF1"/>
    <w:rsid w:val="005504E2"/>
    <w:rsid w:val="00550718"/>
    <w:rsid w:val="00550955"/>
    <w:rsid w:val="00550D34"/>
    <w:rsid w:val="00550D72"/>
    <w:rsid w:val="00551329"/>
    <w:rsid w:val="0055143F"/>
    <w:rsid w:val="005519E0"/>
    <w:rsid w:val="00551EA0"/>
    <w:rsid w:val="00552178"/>
    <w:rsid w:val="00552192"/>
    <w:rsid w:val="0055231E"/>
    <w:rsid w:val="0055248A"/>
    <w:rsid w:val="00552A74"/>
    <w:rsid w:val="0055300B"/>
    <w:rsid w:val="005530EE"/>
    <w:rsid w:val="0055374D"/>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10F4"/>
    <w:rsid w:val="005610F9"/>
    <w:rsid w:val="00561B60"/>
    <w:rsid w:val="00561E82"/>
    <w:rsid w:val="005624C1"/>
    <w:rsid w:val="00562608"/>
    <w:rsid w:val="00562CE1"/>
    <w:rsid w:val="00563310"/>
    <w:rsid w:val="00563446"/>
    <w:rsid w:val="00563726"/>
    <w:rsid w:val="00563763"/>
    <w:rsid w:val="0056379C"/>
    <w:rsid w:val="00563D41"/>
    <w:rsid w:val="005640F5"/>
    <w:rsid w:val="00564EA2"/>
    <w:rsid w:val="005652CC"/>
    <w:rsid w:val="005655DB"/>
    <w:rsid w:val="00565DB3"/>
    <w:rsid w:val="00565E6B"/>
    <w:rsid w:val="00565F79"/>
    <w:rsid w:val="0056621B"/>
    <w:rsid w:val="00566232"/>
    <w:rsid w:val="00566920"/>
    <w:rsid w:val="00566A4C"/>
    <w:rsid w:val="00567217"/>
    <w:rsid w:val="005672B4"/>
    <w:rsid w:val="00570BD1"/>
    <w:rsid w:val="00571042"/>
    <w:rsid w:val="00571976"/>
    <w:rsid w:val="00571A50"/>
    <w:rsid w:val="00571BC2"/>
    <w:rsid w:val="005724DB"/>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D22"/>
    <w:rsid w:val="00575D68"/>
    <w:rsid w:val="00576425"/>
    <w:rsid w:val="00576697"/>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948"/>
    <w:rsid w:val="00585CF5"/>
    <w:rsid w:val="00585DC0"/>
    <w:rsid w:val="00586BAE"/>
    <w:rsid w:val="00586EF2"/>
    <w:rsid w:val="005879F3"/>
    <w:rsid w:val="005901D1"/>
    <w:rsid w:val="005901DA"/>
    <w:rsid w:val="005902DC"/>
    <w:rsid w:val="00590354"/>
    <w:rsid w:val="0059077F"/>
    <w:rsid w:val="00591635"/>
    <w:rsid w:val="0059210B"/>
    <w:rsid w:val="00592119"/>
    <w:rsid w:val="00592832"/>
    <w:rsid w:val="005929C0"/>
    <w:rsid w:val="00592BC1"/>
    <w:rsid w:val="005932E4"/>
    <w:rsid w:val="005935AA"/>
    <w:rsid w:val="0059392E"/>
    <w:rsid w:val="0059393D"/>
    <w:rsid w:val="00593C20"/>
    <w:rsid w:val="00593D35"/>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6586"/>
    <w:rsid w:val="005A75E7"/>
    <w:rsid w:val="005A75FF"/>
    <w:rsid w:val="005A7B71"/>
    <w:rsid w:val="005B04CE"/>
    <w:rsid w:val="005B0CAF"/>
    <w:rsid w:val="005B113F"/>
    <w:rsid w:val="005B17DE"/>
    <w:rsid w:val="005B1D79"/>
    <w:rsid w:val="005B1F3C"/>
    <w:rsid w:val="005B2132"/>
    <w:rsid w:val="005B218F"/>
    <w:rsid w:val="005B26C1"/>
    <w:rsid w:val="005B34FE"/>
    <w:rsid w:val="005B34FF"/>
    <w:rsid w:val="005B3C67"/>
    <w:rsid w:val="005B428A"/>
    <w:rsid w:val="005B42D7"/>
    <w:rsid w:val="005B4313"/>
    <w:rsid w:val="005B4647"/>
    <w:rsid w:val="005B57BE"/>
    <w:rsid w:val="005B5E0B"/>
    <w:rsid w:val="005B6072"/>
    <w:rsid w:val="005B68B3"/>
    <w:rsid w:val="005B7295"/>
    <w:rsid w:val="005B72CF"/>
    <w:rsid w:val="005B79CD"/>
    <w:rsid w:val="005B7B29"/>
    <w:rsid w:val="005B7B4E"/>
    <w:rsid w:val="005B7BF8"/>
    <w:rsid w:val="005B7D5B"/>
    <w:rsid w:val="005C02A4"/>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1DD2"/>
    <w:rsid w:val="005D215B"/>
    <w:rsid w:val="005D238D"/>
    <w:rsid w:val="005D3631"/>
    <w:rsid w:val="005D382E"/>
    <w:rsid w:val="005D38B3"/>
    <w:rsid w:val="005D4414"/>
    <w:rsid w:val="005D44B9"/>
    <w:rsid w:val="005D4774"/>
    <w:rsid w:val="005D4A13"/>
    <w:rsid w:val="005D58ED"/>
    <w:rsid w:val="005D5A58"/>
    <w:rsid w:val="005D67B8"/>
    <w:rsid w:val="005D6BFB"/>
    <w:rsid w:val="005D6EB4"/>
    <w:rsid w:val="005D74E9"/>
    <w:rsid w:val="005D7B09"/>
    <w:rsid w:val="005E0809"/>
    <w:rsid w:val="005E087B"/>
    <w:rsid w:val="005E0BA3"/>
    <w:rsid w:val="005E0D1C"/>
    <w:rsid w:val="005E1240"/>
    <w:rsid w:val="005E15E7"/>
    <w:rsid w:val="005E189C"/>
    <w:rsid w:val="005E1BF6"/>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300"/>
    <w:rsid w:val="005E7426"/>
    <w:rsid w:val="005E7AAF"/>
    <w:rsid w:val="005E7CCF"/>
    <w:rsid w:val="005F0491"/>
    <w:rsid w:val="005F05C8"/>
    <w:rsid w:val="005F0605"/>
    <w:rsid w:val="005F0B4E"/>
    <w:rsid w:val="005F1AED"/>
    <w:rsid w:val="005F2303"/>
    <w:rsid w:val="005F2AD9"/>
    <w:rsid w:val="005F2B32"/>
    <w:rsid w:val="005F2BAC"/>
    <w:rsid w:val="005F2E73"/>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2B7"/>
    <w:rsid w:val="00600852"/>
    <w:rsid w:val="006009B0"/>
    <w:rsid w:val="00600AA8"/>
    <w:rsid w:val="00600E81"/>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6203"/>
    <w:rsid w:val="0060748B"/>
    <w:rsid w:val="006079D5"/>
    <w:rsid w:val="00607EF5"/>
    <w:rsid w:val="0061032B"/>
    <w:rsid w:val="00610B0E"/>
    <w:rsid w:val="00610DA1"/>
    <w:rsid w:val="0061104E"/>
    <w:rsid w:val="00611093"/>
    <w:rsid w:val="0061167A"/>
    <w:rsid w:val="00611CFB"/>
    <w:rsid w:val="00611D6E"/>
    <w:rsid w:val="00611D8A"/>
    <w:rsid w:val="0061222B"/>
    <w:rsid w:val="00612A8C"/>
    <w:rsid w:val="00612EDD"/>
    <w:rsid w:val="006131A6"/>
    <w:rsid w:val="00613455"/>
    <w:rsid w:val="0061379D"/>
    <w:rsid w:val="00613BF1"/>
    <w:rsid w:val="00614BC4"/>
    <w:rsid w:val="00614D09"/>
    <w:rsid w:val="00615015"/>
    <w:rsid w:val="00615338"/>
    <w:rsid w:val="006153EF"/>
    <w:rsid w:val="00615A9B"/>
    <w:rsid w:val="00615E65"/>
    <w:rsid w:val="00615FDA"/>
    <w:rsid w:val="006169E5"/>
    <w:rsid w:val="00616BC2"/>
    <w:rsid w:val="00616C4B"/>
    <w:rsid w:val="006175D2"/>
    <w:rsid w:val="00617ACE"/>
    <w:rsid w:val="00617C6F"/>
    <w:rsid w:val="00620329"/>
    <w:rsid w:val="0062079D"/>
    <w:rsid w:val="00620AF7"/>
    <w:rsid w:val="00620B2E"/>
    <w:rsid w:val="006215BC"/>
    <w:rsid w:val="0062174A"/>
    <w:rsid w:val="006219AC"/>
    <w:rsid w:val="00622299"/>
    <w:rsid w:val="00622679"/>
    <w:rsid w:val="00622D3D"/>
    <w:rsid w:val="006234FF"/>
    <w:rsid w:val="00623802"/>
    <w:rsid w:val="006240EE"/>
    <w:rsid w:val="0062440A"/>
    <w:rsid w:val="00624442"/>
    <w:rsid w:val="0062466F"/>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D61"/>
    <w:rsid w:val="006325CB"/>
    <w:rsid w:val="006329FA"/>
    <w:rsid w:val="00632F3B"/>
    <w:rsid w:val="00633005"/>
    <w:rsid w:val="00633551"/>
    <w:rsid w:val="00633C0D"/>
    <w:rsid w:val="006344B7"/>
    <w:rsid w:val="0063471D"/>
    <w:rsid w:val="006348EE"/>
    <w:rsid w:val="00634D70"/>
    <w:rsid w:val="00634ED5"/>
    <w:rsid w:val="0063502B"/>
    <w:rsid w:val="006350FA"/>
    <w:rsid w:val="00635389"/>
    <w:rsid w:val="006355E0"/>
    <w:rsid w:val="006357D7"/>
    <w:rsid w:val="00636033"/>
    <w:rsid w:val="00636D98"/>
    <w:rsid w:val="00636E12"/>
    <w:rsid w:val="00636E20"/>
    <w:rsid w:val="006370A0"/>
    <w:rsid w:val="00637113"/>
    <w:rsid w:val="0063782B"/>
    <w:rsid w:val="00637B38"/>
    <w:rsid w:val="00637BC1"/>
    <w:rsid w:val="00640CCE"/>
    <w:rsid w:val="006413BE"/>
    <w:rsid w:val="00642B4D"/>
    <w:rsid w:val="00642E4E"/>
    <w:rsid w:val="00644031"/>
    <w:rsid w:val="00644626"/>
    <w:rsid w:val="00644A4F"/>
    <w:rsid w:val="0064545D"/>
    <w:rsid w:val="006458FA"/>
    <w:rsid w:val="00645D06"/>
    <w:rsid w:val="00645F4A"/>
    <w:rsid w:val="006460F0"/>
    <w:rsid w:val="00646122"/>
    <w:rsid w:val="00646286"/>
    <w:rsid w:val="006463A6"/>
    <w:rsid w:val="006467F1"/>
    <w:rsid w:val="00646C2E"/>
    <w:rsid w:val="00647307"/>
    <w:rsid w:val="0064765C"/>
    <w:rsid w:val="006478F6"/>
    <w:rsid w:val="00647F3D"/>
    <w:rsid w:val="00650432"/>
    <w:rsid w:val="0065043D"/>
    <w:rsid w:val="0065064D"/>
    <w:rsid w:val="0065109D"/>
    <w:rsid w:val="00651165"/>
    <w:rsid w:val="0065125E"/>
    <w:rsid w:val="006517EB"/>
    <w:rsid w:val="00651893"/>
    <w:rsid w:val="00651AA6"/>
    <w:rsid w:val="0065256E"/>
    <w:rsid w:val="0065311D"/>
    <w:rsid w:val="006533F8"/>
    <w:rsid w:val="0065348A"/>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D60"/>
    <w:rsid w:val="00664E42"/>
    <w:rsid w:val="0066510E"/>
    <w:rsid w:val="0066511A"/>
    <w:rsid w:val="00665132"/>
    <w:rsid w:val="00665D5C"/>
    <w:rsid w:val="006661B9"/>
    <w:rsid w:val="0066629E"/>
    <w:rsid w:val="00666367"/>
    <w:rsid w:val="0066654F"/>
    <w:rsid w:val="006665C8"/>
    <w:rsid w:val="00666E8E"/>
    <w:rsid w:val="00666EB4"/>
    <w:rsid w:val="00667333"/>
    <w:rsid w:val="00667AE7"/>
    <w:rsid w:val="00667C7A"/>
    <w:rsid w:val="00667C86"/>
    <w:rsid w:val="00667D4D"/>
    <w:rsid w:val="0067067B"/>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EA0"/>
    <w:rsid w:val="006751F4"/>
    <w:rsid w:val="00675203"/>
    <w:rsid w:val="00675AF0"/>
    <w:rsid w:val="00676130"/>
    <w:rsid w:val="006764F0"/>
    <w:rsid w:val="0067685F"/>
    <w:rsid w:val="00677364"/>
    <w:rsid w:val="006775BF"/>
    <w:rsid w:val="00677658"/>
    <w:rsid w:val="0067790D"/>
    <w:rsid w:val="00677A80"/>
    <w:rsid w:val="00680DEB"/>
    <w:rsid w:val="00681695"/>
    <w:rsid w:val="00681743"/>
    <w:rsid w:val="00681AEB"/>
    <w:rsid w:val="00682294"/>
    <w:rsid w:val="006825E2"/>
    <w:rsid w:val="00682845"/>
    <w:rsid w:val="00682981"/>
    <w:rsid w:val="0068383B"/>
    <w:rsid w:val="00683952"/>
    <w:rsid w:val="00683ACC"/>
    <w:rsid w:val="00683DA5"/>
    <w:rsid w:val="006843FD"/>
    <w:rsid w:val="006844F1"/>
    <w:rsid w:val="00684B2D"/>
    <w:rsid w:val="00684D67"/>
    <w:rsid w:val="006854EE"/>
    <w:rsid w:val="006855A9"/>
    <w:rsid w:val="00685791"/>
    <w:rsid w:val="0068617B"/>
    <w:rsid w:val="006863C0"/>
    <w:rsid w:val="00686427"/>
    <w:rsid w:val="006866B6"/>
    <w:rsid w:val="006867A2"/>
    <w:rsid w:val="00686838"/>
    <w:rsid w:val="006868AA"/>
    <w:rsid w:val="006868EB"/>
    <w:rsid w:val="00687C2B"/>
    <w:rsid w:val="006902A7"/>
    <w:rsid w:val="00690724"/>
    <w:rsid w:val="00690822"/>
    <w:rsid w:val="00690A33"/>
    <w:rsid w:val="00690EE6"/>
    <w:rsid w:val="006911EB"/>
    <w:rsid w:val="0069142C"/>
    <w:rsid w:val="006914D3"/>
    <w:rsid w:val="006914FD"/>
    <w:rsid w:val="0069195C"/>
    <w:rsid w:val="00691CE0"/>
    <w:rsid w:val="00691F73"/>
    <w:rsid w:val="00691FAC"/>
    <w:rsid w:val="00692308"/>
    <w:rsid w:val="00692AC8"/>
    <w:rsid w:val="0069333D"/>
    <w:rsid w:val="006933E5"/>
    <w:rsid w:val="006938D3"/>
    <w:rsid w:val="00693D3D"/>
    <w:rsid w:val="006941D6"/>
    <w:rsid w:val="0069449B"/>
    <w:rsid w:val="00694BF8"/>
    <w:rsid w:val="0069513F"/>
    <w:rsid w:val="00695616"/>
    <w:rsid w:val="00695779"/>
    <w:rsid w:val="00695AD5"/>
    <w:rsid w:val="00695C26"/>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FE5"/>
    <w:rsid w:val="006B11A4"/>
    <w:rsid w:val="006B1785"/>
    <w:rsid w:val="006B188C"/>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C0"/>
    <w:rsid w:val="006B6B23"/>
    <w:rsid w:val="006B6D2D"/>
    <w:rsid w:val="006B74AB"/>
    <w:rsid w:val="006B753A"/>
    <w:rsid w:val="006B755D"/>
    <w:rsid w:val="006B78C7"/>
    <w:rsid w:val="006B7FBA"/>
    <w:rsid w:val="006C002A"/>
    <w:rsid w:val="006C0732"/>
    <w:rsid w:val="006C080C"/>
    <w:rsid w:val="006C0B44"/>
    <w:rsid w:val="006C1951"/>
    <w:rsid w:val="006C19AE"/>
    <w:rsid w:val="006C1B1C"/>
    <w:rsid w:val="006C1E92"/>
    <w:rsid w:val="006C2218"/>
    <w:rsid w:val="006C25CC"/>
    <w:rsid w:val="006C28AE"/>
    <w:rsid w:val="006C2F72"/>
    <w:rsid w:val="006C2FEE"/>
    <w:rsid w:val="006C302B"/>
    <w:rsid w:val="006C3258"/>
    <w:rsid w:val="006C4940"/>
    <w:rsid w:val="006C4C5C"/>
    <w:rsid w:val="006C4C75"/>
    <w:rsid w:val="006C4C97"/>
    <w:rsid w:val="006C4D15"/>
    <w:rsid w:val="006C4D92"/>
    <w:rsid w:val="006C5031"/>
    <w:rsid w:val="006C57E8"/>
    <w:rsid w:val="006C5DCE"/>
    <w:rsid w:val="006C5F44"/>
    <w:rsid w:val="006C63A3"/>
    <w:rsid w:val="006C6A4E"/>
    <w:rsid w:val="006C6AB9"/>
    <w:rsid w:val="006C6BE5"/>
    <w:rsid w:val="006C6F05"/>
    <w:rsid w:val="006C713C"/>
    <w:rsid w:val="006C7905"/>
    <w:rsid w:val="006C7CEC"/>
    <w:rsid w:val="006D028F"/>
    <w:rsid w:val="006D0EDD"/>
    <w:rsid w:val="006D10B4"/>
    <w:rsid w:val="006D14B6"/>
    <w:rsid w:val="006D1AB4"/>
    <w:rsid w:val="006D1F28"/>
    <w:rsid w:val="006D24B0"/>
    <w:rsid w:val="006D2ADB"/>
    <w:rsid w:val="006D2E7F"/>
    <w:rsid w:val="006D3A13"/>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E27"/>
    <w:rsid w:val="006E7E32"/>
    <w:rsid w:val="006F02D4"/>
    <w:rsid w:val="006F03B6"/>
    <w:rsid w:val="006F049E"/>
    <w:rsid w:val="006F07A0"/>
    <w:rsid w:val="006F1C7F"/>
    <w:rsid w:val="006F1EF2"/>
    <w:rsid w:val="006F228F"/>
    <w:rsid w:val="006F254A"/>
    <w:rsid w:val="006F2BBD"/>
    <w:rsid w:val="006F2E24"/>
    <w:rsid w:val="006F3617"/>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1324"/>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8D7"/>
    <w:rsid w:val="00716C88"/>
    <w:rsid w:val="00717114"/>
    <w:rsid w:val="0071733C"/>
    <w:rsid w:val="0071781A"/>
    <w:rsid w:val="00717E60"/>
    <w:rsid w:val="00717F72"/>
    <w:rsid w:val="007200B5"/>
    <w:rsid w:val="007207D2"/>
    <w:rsid w:val="0072103D"/>
    <w:rsid w:val="0072156A"/>
    <w:rsid w:val="0072162A"/>
    <w:rsid w:val="007218BA"/>
    <w:rsid w:val="00721B3D"/>
    <w:rsid w:val="00721B90"/>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C4"/>
    <w:rsid w:val="007268F6"/>
    <w:rsid w:val="00726D3A"/>
    <w:rsid w:val="00726D65"/>
    <w:rsid w:val="00727371"/>
    <w:rsid w:val="007276DD"/>
    <w:rsid w:val="00727E94"/>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3032"/>
    <w:rsid w:val="007341B9"/>
    <w:rsid w:val="00734D1A"/>
    <w:rsid w:val="00734D92"/>
    <w:rsid w:val="00735B43"/>
    <w:rsid w:val="00735D1C"/>
    <w:rsid w:val="00736024"/>
    <w:rsid w:val="00737266"/>
    <w:rsid w:val="00737738"/>
    <w:rsid w:val="00737A93"/>
    <w:rsid w:val="00737D1C"/>
    <w:rsid w:val="007404FB"/>
    <w:rsid w:val="00740A6B"/>
    <w:rsid w:val="00740FC4"/>
    <w:rsid w:val="007412B8"/>
    <w:rsid w:val="0074188C"/>
    <w:rsid w:val="00741BE2"/>
    <w:rsid w:val="0074345B"/>
    <w:rsid w:val="00743CFA"/>
    <w:rsid w:val="00744B22"/>
    <w:rsid w:val="00744B6C"/>
    <w:rsid w:val="00744CE4"/>
    <w:rsid w:val="00744DC7"/>
    <w:rsid w:val="00745647"/>
    <w:rsid w:val="0074573E"/>
    <w:rsid w:val="0074588B"/>
    <w:rsid w:val="007458C1"/>
    <w:rsid w:val="00745BBA"/>
    <w:rsid w:val="007464B3"/>
    <w:rsid w:val="00746FC9"/>
    <w:rsid w:val="00747204"/>
    <w:rsid w:val="007474DD"/>
    <w:rsid w:val="0074755F"/>
    <w:rsid w:val="007478B5"/>
    <w:rsid w:val="00747907"/>
    <w:rsid w:val="00747FD0"/>
    <w:rsid w:val="00750D7E"/>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2B2"/>
    <w:rsid w:val="007646C8"/>
    <w:rsid w:val="00764807"/>
    <w:rsid w:val="00764C7C"/>
    <w:rsid w:val="00764EFD"/>
    <w:rsid w:val="00765590"/>
    <w:rsid w:val="00765ACA"/>
    <w:rsid w:val="00766008"/>
    <w:rsid w:val="00766267"/>
    <w:rsid w:val="00766378"/>
    <w:rsid w:val="0076658E"/>
    <w:rsid w:val="00766C43"/>
    <w:rsid w:val="00766D66"/>
    <w:rsid w:val="007675DA"/>
    <w:rsid w:val="00767913"/>
    <w:rsid w:val="007702B3"/>
    <w:rsid w:val="00770492"/>
    <w:rsid w:val="00770B44"/>
    <w:rsid w:val="00770E5E"/>
    <w:rsid w:val="00771334"/>
    <w:rsid w:val="007720AC"/>
    <w:rsid w:val="007724EB"/>
    <w:rsid w:val="007727F0"/>
    <w:rsid w:val="00772C67"/>
    <w:rsid w:val="00772E6E"/>
    <w:rsid w:val="00773020"/>
    <w:rsid w:val="007730AD"/>
    <w:rsid w:val="00773490"/>
    <w:rsid w:val="00773C29"/>
    <w:rsid w:val="00773CBC"/>
    <w:rsid w:val="00774782"/>
    <w:rsid w:val="007747F9"/>
    <w:rsid w:val="00774AE4"/>
    <w:rsid w:val="00774B65"/>
    <w:rsid w:val="007750C4"/>
    <w:rsid w:val="007753C8"/>
    <w:rsid w:val="00775C57"/>
    <w:rsid w:val="00776054"/>
    <w:rsid w:val="007767CC"/>
    <w:rsid w:val="00776E36"/>
    <w:rsid w:val="007770BE"/>
    <w:rsid w:val="0077739A"/>
    <w:rsid w:val="00777632"/>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79D"/>
    <w:rsid w:val="007867F0"/>
    <w:rsid w:val="007868AB"/>
    <w:rsid w:val="007901B4"/>
    <w:rsid w:val="00790605"/>
    <w:rsid w:val="00790EED"/>
    <w:rsid w:val="00791135"/>
    <w:rsid w:val="0079113F"/>
    <w:rsid w:val="007912AE"/>
    <w:rsid w:val="00791631"/>
    <w:rsid w:val="00791A47"/>
    <w:rsid w:val="00791BE9"/>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1F9"/>
    <w:rsid w:val="007A1549"/>
    <w:rsid w:val="007A16FC"/>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A01"/>
    <w:rsid w:val="007B0B3A"/>
    <w:rsid w:val="007B0B84"/>
    <w:rsid w:val="007B0CC0"/>
    <w:rsid w:val="007B106D"/>
    <w:rsid w:val="007B1FA9"/>
    <w:rsid w:val="007B247A"/>
    <w:rsid w:val="007B34CE"/>
    <w:rsid w:val="007B35D0"/>
    <w:rsid w:val="007B42D3"/>
    <w:rsid w:val="007B46F5"/>
    <w:rsid w:val="007B4713"/>
    <w:rsid w:val="007B47D5"/>
    <w:rsid w:val="007B4995"/>
    <w:rsid w:val="007B49D8"/>
    <w:rsid w:val="007B4BC8"/>
    <w:rsid w:val="007B4D0F"/>
    <w:rsid w:val="007B566B"/>
    <w:rsid w:val="007B5D06"/>
    <w:rsid w:val="007B5D88"/>
    <w:rsid w:val="007B6D01"/>
    <w:rsid w:val="007B6E0E"/>
    <w:rsid w:val="007B7033"/>
    <w:rsid w:val="007B7CDE"/>
    <w:rsid w:val="007B7F32"/>
    <w:rsid w:val="007C0734"/>
    <w:rsid w:val="007C135B"/>
    <w:rsid w:val="007C1B2B"/>
    <w:rsid w:val="007C1C8E"/>
    <w:rsid w:val="007C20E0"/>
    <w:rsid w:val="007C21CB"/>
    <w:rsid w:val="007C2255"/>
    <w:rsid w:val="007C26AE"/>
    <w:rsid w:val="007C2AA8"/>
    <w:rsid w:val="007C2DC1"/>
    <w:rsid w:val="007C320D"/>
    <w:rsid w:val="007C382A"/>
    <w:rsid w:val="007C3850"/>
    <w:rsid w:val="007C3DDD"/>
    <w:rsid w:val="007C443C"/>
    <w:rsid w:val="007C4457"/>
    <w:rsid w:val="007C4533"/>
    <w:rsid w:val="007C4648"/>
    <w:rsid w:val="007C46FB"/>
    <w:rsid w:val="007C4F3E"/>
    <w:rsid w:val="007C516E"/>
    <w:rsid w:val="007C5354"/>
    <w:rsid w:val="007C54B4"/>
    <w:rsid w:val="007C56AD"/>
    <w:rsid w:val="007C5EB7"/>
    <w:rsid w:val="007C5FDF"/>
    <w:rsid w:val="007C6143"/>
    <w:rsid w:val="007C652D"/>
    <w:rsid w:val="007C686C"/>
    <w:rsid w:val="007C7A6A"/>
    <w:rsid w:val="007C7CB6"/>
    <w:rsid w:val="007C7F86"/>
    <w:rsid w:val="007D0040"/>
    <w:rsid w:val="007D00B4"/>
    <w:rsid w:val="007D0550"/>
    <w:rsid w:val="007D0F20"/>
    <w:rsid w:val="007D0FA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D773B"/>
    <w:rsid w:val="007E035E"/>
    <w:rsid w:val="007E0554"/>
    <w:rsid w:val="007E0A9F"/>
    <w:rsid w:val="007E0B5F"/>
    <w:rsid w:val="007E0F83"/>
    <w:rsid w:val="007E12F1"/>
    <w:rsid w:val="007E1674"/>
    <w:rsid w:val="007E1858"/>
    <w:rsid w:val="007E1AA7"/>
    <w:rsid w:val="007E1B8B"/>
    <w:rsid w:val="007E25F1"/>
    <w:rsid w:val="007E270C"/>
    <w:rsid w:val="007E27E6"/>
    <w:rsid w:val="007E2983"/>
    <w:rsid w:val="007E3379"/>
    <w:rsid w:val="007E3611"/>
    <w:rsid w:val="007E44D7"/>
    <w:rsid w:val="007E4A3F"/>
    <w:rsid w:val="007E4C75"/>
    <w:rsid w:val="007E4E27"/>
    <w:rsid w:val="007E5196"/>
    <w:rsid w:val="007E5444"/>
    <w:rsid w:val="007E5C74"/>
    <w:rsid w:val="007E5D6A"/>
    <w:rsid w:val="007E5DDD"/>
    <w:rsid w:val="007E5FB2"/>
    <w:rsid w:val="007E60E2"/>
    <w:rsid w:val="007E6138"/>
    <w:rsid w:val="007E68B2"/>
    <w:rsid w:val="007E6CE4"/>
    <w:rsid w:val="007E74E1"/>
    <w:rsid w:val="007E79A6"/>
    <w:rsid w:val="007E7B31"/>
    <w:rsid w:val="007F02F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4C28"/>
    <w:rsid w:val="007F59ED"/>
    <w:rsid w:val="007F5EE0"/>
    <w:rsid w:val="007F61B0"/>
    <w:rsid w:val="007F64ED"/>
    <w:rsid w:val="007F6E19"/>
    <w:rsid w:val="007F73F0"/>
    <w:rsid w:val="007F74F8"/>
    <w:rsid w:val="007F7C43"/>
    <w:rsid w:val="007F7CC8"/>
    <w:rsid w:val="008009FB"/>
    <w:rsid w:val="00800C9A"/>
    <w:rsid w:val="00801110"/>
    <w:rsid w:val="00801A6C"/>
    <w:rsid w:val="00801AB0"/>
    <w:rsid w:val="00801FE8"/>
    <w:rsid w:val="00802DBD"/>
    <w:rsid w:val="00803871"/>
    <w:rsid w:val="00803D1D"/>
    <w:rsid w:val="00804853"/>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2FAB"/>
    <w:rsid w:val="008130EA"/>
    <w:rsid w:val="00813330"/>
    <w:rsid w:val="0081333F"/>
    <w:rsid w:val="0081338D"/>
    <w:rsid w:val="00813D9C"/>
    <w:rsid w:val="00813E26"/>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3E2"/>
    <w:rsid w:val="00821402"/>
    <w:rsid w:val="008214A1"/>
    <w:rsid w:val="00821562"/>
    <w:rsid w:val="00821E01"/>
    <w:rsid w:val="00822000"/>
    <w:rsid w:val="008221F5"/>
    <w:rsid w:val="00822241"/>
    <w:rsid w:val="00822587"/>
    <w:rsid w:val="008225D2"/>
    <w:rsid w:val="008227B7"/>
    <w:rsid w:val="008232DB"/>
    <w:rsid w:val="008234E3"/>
    <w:rsid w:val="00823614"/>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4D78"/>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C8"/>
    <w:rsid w:val="00843E9B"/>
    <w:rsid w:val="00844183"/>
    <w:rsid w:val="008447CB"/>
    <w:rsid w:val="00844BF6"/>
    <w:rsid w:val="00844F7D"/>
    <w:rsid w:val="00844FFF"/>
    <w:rsid w:val="00845B34"/>
    <w:rsid w:val="00845D70"/>
    <w:rsid w:val="00845E93"/>
    <w:rsid w:val="00845F64"/>
    <w:rsid w:val="0084636D"/>
    <w:rsid w:val="00846B1B"/>
    <w:rsid w:val="00847304"/>
    <w:rsid w:val="008477F6"/>
    <w:rsid w:val="00847AEE"/>
    <w:rsid w:val="008500A7"/>
    <w:rsid w:val="00850527"/>
    <w:rsid w:val="00850670"/>
    <w:rsid w:val="00850686"/>
    <w:rsid w:val="00850D88"/>
    <w:rsid w:val="008512CE"/>
    <w:rsid w:val="00851838"/>
    <w:rsid w:val="008518B1"/>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1D69"/>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435"/>
    <w:rsid w:val="00871647"/>
    <w:rsid w:val="00871685"/>
    <w:rsid w:val="0087177B"/>
    <w:rsid w:val="00871D87"/>
    <w:rsid w:val="008721B5"/>
    <w:rsid w:val="008724E3"/>
    <w:rsid w:val="0087267E"/>
    <w:rsid w:val="0087287B"/>
    <w:rsid w:val="00872CB8"/>
    <w:rsid w:val="00872FBB"/>
    <w:rsid w:val="008733EE"/>
    <w:rsid w:val="0087369E"/>
    <w:rsid w:val="008741D4"/>
    <w:rsid w:val="00874EE1"/>
    <w:rsid w:val="0087511E"/>
    <w:rsid w:val="0087521A"/>
    <w:rsid w:val="008755F9"/>
    <w:rsid w:val="00875AFF"/>
    <w:rsid w:val="00875FFC"/>
    <w:rsid w:val="00876488"/>
    <w:rsid w:val="00876757"/>
    <w:rsid w:val="00877037"/>
    <w:rsid w:val="008770FC"/>
    <w:rsid w:val="008773FE"/>
    <w:rsid w:val="0088052F"/>
    <w:rsid w:val="0088072E"/>
    <w:rsid w:val="008807FA"/>
    <w:rsid w:val="0088117F"/>
    <w:rsid w:val="00881384"/>
    <w:rsid w:val="0088159F"/>
    <w:rsid w:val="00881BEF"/>
    <w:rsid w:val="00881DB7"/>
    <w:rsid w:val="00881EA0"/>
    <w:rsid w:val="00882757"/>
    <w:rsid w:val="00882871"/>
    <w:rsid w:val="008828C1"/>
    <w:rsid w:val="00882BB6"/>
    <w:rsid w:val="00882D28"/>
    <w:rsid w:val="008832D5"/>
    <w:rsid w:val="00883B03"/>
    <w:rsid w:val="00883B6C"/>
    <w:rsid w:val="00884098"/>
    <w:rsid w:val="00884320"/>
    <w:rsid w:val="0088492C"/>
    <w:rsid w:val="00884ADE"/>
    <w:rsid w:val="00885298"/>
    <w:rsid w:val="00885443"/>
    <w:rsid w:val="00885E9E"/>
    <w:rsid w:val="00885F49"/>
    <w:rsid w:val="0088678B"/>
    <w:rsid w:val="00886CCB"/>
    <w:rsid w:val="00887694"/>
    <w:rsid w:val="00887CE1"/>
    <w:rsid w:val="00887DC5"/>
    <w:rsid w:val="00890014"/>
    <w:rsid w:val="00890306"/>
    <w:rsid w:val="00890991"/>
    <w:rsid w:val="00890C3C"/>
    <w:rsid w:val="00890C7B"/>
    <w:rsid w:val="00890F70"/>
    <w:rsid w:val="0089156C"/>
    <w:rsid w:val="0089188E"/>
    <w:rsid w:val="008918A7"/>
    <w:rsid w:val="00891F8A"/>
    <w:rsid w:val="00892C36"/>
    <w:rsid w:val="0089332F"/>
    <w:rsid w:val="008934BD"/>
    <w:rsid w:val="0089375B"/>
    <w:rsid w:val="00895221"/>
    <w:rsid w:val="0089563E"/>
    <w:rsid w:val="00895E2D"/>
    <w:rsid w:val="00896329"/>
    <w:rsid w:val="008965E7"/>
    <w:rsid w:val="008965ED"/>
    <w:rsid w:val="008975CD"/>
    <w:rsid w:val="0089798C"/>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977"/>
    <w:rsid w:val="008A5AD5"/>
    <w:rsid w:val="008A5D4A"/>
    <w:rsid w:val="008A657C"/>
    <w:rsid w:val="008A67C2"/>
    <w:rsid w:val="008A6CD8"/>
    <w:rsid w:val="008A712F"/>
    <w:rsid w:val="008A746C"/>
    <w:rsid w:val="008A77D6"/>
    <w:rsid w:val="008A7AC1"/>
    <w:rsid w:val="008B086B"/>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5EB"/>
    <w:rsid w:val="008B6D1E"/>
    <w:rsid w:val="008C0665"/>
    <w:rsid w:val="008C1260"/>
    <w:rsid w:val="008C1524"/>
    <w:rsid w:val="008C1703"/>
    <w:rsid w:val="008C17A8"/>
    <w:rsid w:val="008C19DF"/>
    <w:rsid w:val="008C22C1"/>
    <w:rsid w:val="008C292C"/>
    <w:rsid w:val="008C2A32"/>
    <w:rsid w:val="008C2D90"/>
    <w:rsid w:val="008C2FBD"/>
    <w:rsid w:val="008C3A23"/>
    <w:rsid w:val="008C3AB1"/>
    <w:rsid w:val="008C459D"/>
    <w:rsid w:val="008C490C"/>
    <w:rsid w:val="008C49CE"/>
    <w:rsid w:val="008C592D"/>
    <w:rsid w:val="008C5B3F"/>
    <w:rsid w:val="008C5B49"/>
    <w:rsid w:val="008C5F90"/>
    <w:rsid w:val="008C69CB"/>
    <w:rsid w:val="008C75C1"/>
    <w:rsid w:val="008C75F7"/>
    <w:rsid w:val="008C7E23"/>
    <w:rsid w:val="008C7EB5"/>
    <w:rsid w:val="008D06D0"/>
    <w:rsid w:val="008D07A5"/>
    <w:rsid w:val="008D0AB1"/>
    <w:rsid w:val="008D1355"/>
    <w:rsid w:val="008D1468"/>
    <w:rsid w:val="008D2030"/>
    <w:rsid w:val="008D251A"/>
    <w:rsid w:val="008D2B0F"/>
    <w:rsid w:val="008D2B53"/>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C45"/>
    <w:rsid w:val="008E20A4"/>
    <w:rsid w:val="008E26B4"/>
    <w:rsid w:val="008E2B62"/>
    <w:rsid w:val="008E3477"/>
    <w:rsid w:val="008E383A"/>
    <w:rsid w:val="008E3B26"/>
    <w:rsid w:val="008E44C1"/>
    <w:rsid w:val="008E48D7"/>
    <w:rsid w:val="008E544D"/>
    <w:rsid w:val="008E5638"/>
    <w:rsid w:val="008E57C0"/>
    <w:rsid w:val="008E5871"/>
    <w:rsid w:val="008E5D0F"/>
    <w:rsid w:val="008E6031"/>
    <w:rsid w:val="008E60DD"/>
    <w:rsid w:val="008E627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45F8"/>
    <w:rsid w:val="008F5603"/>
    <w:rsid w:val="008F5719"/>
    <w:rsid w:val="008F58AC"/>
    <w:rsid w:val="008F58C0"/>
    <w:rsid w:val="008F6158"/>
    <w:rsid w:val="008F61C7"/>
    <w:rsid w:val="008F65C2"/>
    <w:rsid w:val="008F6CCD"/>
    <w:rsid w:val="008F700A"/>
    <w:rsid w:val="008F7051"/>
    <w:rsid w:val="008F73E9"/>
    <w:rsid w:val="008F7607"/>
    <w:rsid w:val="008F767B"/>
    <w:rsid w:val="008F78E2"/>
    <w:rsid w:val="008F7D89"/>
    <w:rsid w:val="009001A4"/>
    <w:rsid w:val="009005D9"/>
    <w:rsid w:val="0090085E"/>
    <w:rsid w:val="00900BF0"/>
    <w:rsid w:val="00901002"/>
    <w:rsid w:val="00901466"/>
    <w:rsid w:val="0090170C"/>
    <w:rsid w:val="009017A1"/>
    <w:rsid w:val="00901AC2"/>
    <w:rsid w:val="009027C0"/>
    <w:rsid w:val="00902B2B"/>
    <w:rsid w:val="00902DAD"/>
    <w:rsid w:val="0090301F"/>
    <w:rsid w:val="00903AF4"/>
    <w:rsid w:val="00903BE2"/>
    <w:rsid w:val="00903D9A"/>
    <w:rsid w:val="00904BFA"/>
    <w:rsid w:val="00904C77"/>
    <w:rsid w:val="00904C7A"/>
    <w:rsid w:val="009050F2"/>
    <w:rsid w:val="00905328"/>
    <w:rsid w:val="00905D7C"/>
    <w:rsid w:val="0090624C"/>
    <w:rsid w:val="009065C4"/>
    <w:rsid w:val="00906630"/>
    <w:rsid w:val="00906F99"/>
    <w:rsid w:val="0090702E"/>
    <w:rsid w:val="00907447"/>
    <w:rsid w:val="00907666"/>
    <w:rsid w:val="009076E8"/>
    <w:rsid w:val="00907BEE"/>
    <w:rsid w:val="00907E83"/>
    <w:rsid w:val="009104E5"/>
    <w:rsid w:val="0091064C"/>
    <w:rsid w:val="00910F33"/>
    <w:rsid w:val="0091121D"/>
    <w:rsid w:val="009116A4"/>
    <w:rsid w:val="009117BE"/>
    <w:rsid w:val="00911A37"/>
    <w:rsid w:val="00911B12"/>
    <w:rsid w:val="0091249A"/>
    <w:rsid w:val="009127D9"/>
    <w:rsid w:val="009137D6"/>
    <w:rsid w:val="00913893"/>
    <w:rsid w:val="0091397B"/>
    <w:rsid w:val="00914886"/>
    <w:rsid w:val="009149CF"/>
    <w:rsid w:val="00914BA0"/>
    <w:rsid w:val="00914BF9"/>
    <w:rsid w:val="00914DE9"/>
    <w:rsid w:val="00916D7E"/>
    <w:rsid w:val="009170C7"/>
    <w:rsid w:val="0091735A"/>
    <w:rsid w:val="0091744E"/>
    <w:rsid w:val="00917478"/>
    <w:rsid w:val="00917539"/>
    <w:rsid w:val="009175F6"/>
    <w:rsid w:val="00917D61"/>
    <w:rsid w:val="00920119"/>
    <w:rsid w:val="009202BF"/>
    <w:rsid w:val="00920780"/>
    <w:rsid w:val="00920816"/>
    <w:rsid w:val="00920BF4"/>
    <w:rsid w:val="0092148A"/>
    <w:rsid w:val="00921E76"/>
    <w:rsid w:val="0092234C"/>
    <w:rsid w:val="00922796"/>
    <w:rsid w:val="00923068"/>
    <w:rsid w:val="009231FB"/>
    <w:rsid w:val="0092389B"/>
    <w:rsid w:val="00923F26"/>
    <w:rsid w:val="00923FFE"/>
    <w:rsid w:val="00924665"/>
    <w:rsid w:val="00924A00"/>
    <w:rsid w:val="00924F4C"/>
    <w:rsid w:val="009250F1"/>
    <w:rsid w:val="009265F5"/>
    <w:rsid w:val="0092660F"/>
    <w:rsid w:val="00926DF7"/>
    <w:rsid w:val="009272C4"/>
    <w:rsid w:val="0092735F"/>
    <w:rsid w:val="009275CE"/>
    <w:rsid w:val="00927880"/>
    <w:rsid w:val="00927C54"/>
    <w:rsid w:val="00930875"/>
    <w:rsid w:val="00930CBF"/>
    <w:rsid w:val="00930D9E"/>
    <w:rsid w:val="00931121"/>
    <w:rsid w:val="0093119C"/>
    <w:rsid w:val="0093154C"/>
    <w:rsid w:val="00931CB3"/>
    <w:rsid w:val="0093201A"/>
    <w:rsid w:val="00932134"/>
    <w:rsid w:val="0093240E"/>
    <w:rsid w:val="009325D7"/>
    <w:rsid w:val="009330D2"/>
    <w:rsid w:val="00933605"/>
    <w:rsid w:val="009338E2"/>
    <w:rsid w:val="00933907"/>
    <w:rsid w:val="00934598"/>
    <w:rsid w:val="00934B70"/>
    <w:rsid w:val="009361CD"/>
    <w:rsid w:val="00936511"/>
    <w:rsid w:val="00936731"/>
    <w:rsid w:val="009369C4"/>
    <w:rsid w:val="00937265"/>
    <w:rsid w:val="00940267"/>
    <w:rsid w:val="0094042B"/>
    <w:rsid w:val="009406FC"/>
    <w:rsid w:val="009407BE"/>
    <w:rsid w:val="00940999"/>
    <w:rsid w:val="00940C51"/>
    <w:rsid w:val="009415A3"/>
    <w:rsid w:val="00941732"/>
    <w:rsid w:val="00941CCD"/>
    <w:rsid w:val="00941F5F"/>
    <w:rsid w:val="00941FFE"/>
    <w:rsid w:val="00942234"/>
    <w:rsid w:val="009423BD"/>
    <w:rsid w:val="009426EF"/>
    <w:rsid w:val="00942981"/>
    <w:rsid w:val="00943C01"/>
    <w:rsid w:val="00943C09"/>
    <w:rsid w:val="00943DAD"/>
    <w:rsid w:val="00944332"/>
    <w:rsid w:val="009451CF"/>
    <w:rsid w:val="00945397"/>
    <w:rsid w:val="009456D0"/>
    <w:rsid w:val="009458A7"/>
    <w:rsid w:val="00945F65"/>
    <w:rsid w:val="00946AF4"/>
    <w:rsid w:val="00947267"/>
    <w:rsid w:val="00947624"/>
    <w:rsid w:val="00947728"/>
    <w:rsid w:val="009477D9"/>
    <w:rsid w:val="00947AC0"/>
    <w:rsid w:val="00947CB1"/>
    <w:rsid w:val="00947CFB"/>
    <w:rsid w:val="00947E2C"/>
    <w:rsid w:val="00950200"/>
    <w:rsid w:val="009506C1"/>
    <w:rsid w:val="00950936"/>
    <w:rsid w:val="00950958"/>
    <w:rsid w:val="00950984"/>
    <w:rsid w:val="0095185C"/>
    <w:rsid w:val="00951CDB"/>
    <w:rsid w:val="00951D20"/>
    <w:rsid w:val="00951EC2"/>
    <w:rsid w:val="009522F8"/>
    <w:rsid w:val="00952665"/>
    <w:rsid w:val="00952682"/>
    <w:rsid w:val="00952758"/>
    <w:rsid w:val="009528B3"/>
    <w:rsid w:val="00952A3D"/>
    <w:rsid w:val="00952E2D"/>
    <w:rsid w:val="0095317F"/>
    <w:rsid w:val="009533F3"/>
    <w:rsid w:val="00953685"/>
    <w:rsid w:val="009539D1"/>
    <w:rsid w:val="00953A01"/>
    <w:rsid w:val="00953CF5"/>
    <w:rsid w:val="00953F20"/>
    <w:rsid w:val="00954AE7"/>
    <w:rsid w:val="00954D1B"/>
    <w:rsid w:val="00955159"/>
    <w:rsid w:val="0095515E"/>
    <w:rsid w:val="00955CB2"/>
    <w:rsid w:val="009563B4"/>
    <w:rsid w:val="009566CE"/>
    <w:rsid w:val="009566F2"/>
    <w:rsid w:val="0095715F"/>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572"/>
    <w:rsid w:val="00971FC4"/>
    <w:rsid w:val="0097212C"/>
    <w:rsid w:val="009722E6"/>
    <w:rsid w:val="00972499"/>
    <w:rsid w:val="00973C54"/>
    <w:rsid w:val="0097421A"/>
    <w:rsid w:val="00974818"/>
    <w:rsid w:val="00974A17"/>
    <w:rsid w:val="00974A39"/>
    <w:rsid w:val="00974C70"/>
    <w:rsid w:val="00975306"/>
    <w:rsid w:val="00975438"/>
    <w:rsid w:val="00975BB3"/>
    <w:rsid w:val="00975DE1"/>
    <w:rsid w:val="00975F91"/>
    <w:rsid w:val="00976143"/>
    <w:rsid w:val="00976227"/>
    <w:rsid w:val="00976441"/>
    <w:rsid w:val="00976741"/>
    <w:rsid w:val="0097683E"/>
    <w:rsid w:val="009768C9"/>
    <w:rsid w:val="00976BBE"/>
    <w:rsid w:val="00977354"/>
    <w:rsid w:val="00977973"/>
    <w:rsid w:val="0098018E"/>
    <w:rsid w:val="009803C2"/>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37C"/>
    <w:rsid w:val="00986492"/>
    <w:rsid w:val="00986E00"/>
    <w:rsid w:val="00986F67"/>
    <w:rsid w:val="009879DF"/>
    <w:rsid w:val="00987ACA"/>
    <w:rsid w:val="00987F1A"/>
    <w:rsid w:val="0099009D"/>
    <w:rsid w:val="009901E2"/>
    <w:rsid w:val="009906C9"/>
    <w:rsid w:val="00990C6B"/>
    <w:rsid w:val="00991A02"/>
    <w:rsid w:val="00991A89"/>
    <w:rsid w:val="00991B44"/>
    <w:rsid w:val="009924BB"/>
    <w:rsid w:val="00992AE7"/>
    <w:rsid w:val="00992B39"/>
    <w:rsid w:val="00992E88"/>
    <w:rsid w:val="00992F67"/>
    <w:rsid w:val="00992FE8"/>
    <w:rsid w:val="0099324B"/>
    <w:rsid w:val="00993CC0"/>
    <w:rsid w:val="00993D8C"/>
    <w:rsid w:val="00993F7F"/>
    <w:rsid w:val="00994208"/>
    <w:rsid w:val="00994500"/>
    <w:rsid w:val="009948AB"/>
    <w:rsid w:val="0099491B"/>
    <w:rsid w:val="00994DBB"/>
    <w:rsid w:val="009951DC"/>
    <w:rsid w:val="009959EC"/>
    <w:rsid w:val="00995B93"/>
    <w:rsid w:val="00995E03"/>
    <w:rsid w:val="00995F0D"/>
    <w:rsid w:val="009971F1"/>
    <w:rsid w:val="009972C5"/>
    <w:rsid w:val="009974A2"/>
    <w:rsid w:val="009A000C"/>
    <w:rsid w:val="009A00B1"/>
    <w:rsid w:val="009A0228"/>
    <w:rsid w:val="009A05D7"/>
    <w:rsid w:val="009A0850"/>
    <w:rsid w:val="009A08A8"/>
    <w:rsid w:val="009A091D"/>
    <w:rsid w:val="009A0D78"/>
    <w:rsid w:val="009A1611"/>
    <w:rsid w:val="009A1EBC"/>
    <w:rsid w:val="009A1FE3"/>
    <w:rsid w:val="009A257A"/>
    <w:rsid w:val="009A25AA"/>
    <w:rsid w:val="009A2BFB"/>
    <w:rsid w:val="009A2D2C"/>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DCA"/>
    <w:rsid w:val="009B0DD5"/>
    <w:rsid w:val="009B0F28"/>
    <w:rsid w:val="009B1249"/>
    <w:rsid w:val="009B157E"/>
    <w:rsid w:val="009B27AC"/>
    <w:rsid w:val="009B2994"/>
    <w:rsid w:val="009B37AC"/>
    <w:rsid w:val="009B3CA9"/>
    <w:rsid w:val="009B4024"/>
    <w:rsid w:val="009B56F0"/>
    <w:rsid w:val="009B5873"/>
    <w:rsid w:val="009B595D"/>
    <w:rsid w:val="009B5ABA"/>
    <w:rsid w:val="009B6236"/>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5A"/>
    <w:rsid w:val="009C4E6F"/>
    <w:rsid w:val="009C5BC2"/>
    <w:rsid w:val="009C5CFA"/>
    <w:rsid w:val="009C6841"/>
    <w:rsid w:val="009C7281"/>
    <w:rsid w:val="009C76EA"/>
    <w:rsid w:val="009C7A91"/>
    <w:rsid w:val="009D0062"/>
    <w:rsid w:val="009D035A"/>
    <w:rsid w:val="009D04AE"/>
    <w:rsid w:val="009D0574"/>
    <w:rsid w:val="009D079C"/>
    <w:rsid w:val="009D0E19"/>
    <w:rsid w:val="009D1AFD"/>
    <w:rsid w:val="009D1F27"/>
    <w:rsid w:val="009D1F2F"/>
    <w:rsid w:val="009D26C1"/>
    <w:rsid w:val="009D26F0"/>
    <w:rsid w:val="009D2974"/>
    <w:rsid w:val="009D32C2"/>
    <w:rsid w:val="009D39CF"/>
    <w:rsid w:val="009D3CE6"/>
    <w:rsid w:val="009D43CE"/>
    <w:rsid w:val="009D4475"/>
    <w:rsid w:val="009D5E29"/>
    <w:rsid w:val="009D5FA8"/>
    <w:rsid w:val="009D6216"/>
    <w:rsid w:val="009D6989"/>
    <w:rsid w:val="009D6D4C"/>
    <w:rsid w:val="009D74BD"/>
    <w:rsid w:val="009D74F4"/>
    <w:rsid w:val="009D7AA6"/>
    <w:rsid w:val="009D7C3A"/>
    <w:rsid w:val="009E00F3"/>
    <w:rsid w:val="009E02D7"/>
    <w:rsid w:val="009E030C"/>
    <w:rsid w:val="009E04C8"/>
    <w:rsid w:val="009E10D0"/>
    <w:rsid w:val="009E146E"/>
    <w:rsid w:val="009E194F"/>
    <w:rsid w:val="009E2493"/>
    <w:rsid w:val="009E24C0"/>
    <w:rsid w:val="009E2737"/>
    <w:rsid w:val="009E2E56"/>
    <w:rsid w:val="009E348E"/>
    <w:rsid w:val="009E3871"/>
    <w:rsid w:val="009E4520"/>
    <w:rsid w:val="009E46CB"/>
    <w:rsid w:val="009E494B"/>
    <w:rsid w:val="009E4D58"/>
    <w:rsid w:val="009E53BA"/>
    <w:rsid w:val="009E56B8"/>
    <w:rsid w:val="009E5B5F"/>
    <w:rsid w:val="009E5C8D"/>
    <w:rsid w:val="009E5D26"/>
    <w:rsid w:val="009E60CF"/>
    <w:rsid w:val="009E66B8"/>
    <w:rsid w:val="009E79E4"/>
    <w:rsid w:val="009E7AC2"/>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84B"/>
    <w:rsid w:val="009F3DC4"/>
    <w:rsid w:val="009F4158"/>
    <w:rsid w:val="009F44BC"/>
    <w:rsid w:val="009F45B3"/>
    <w:rsid w:val="009F45C6"/>
    <w:rsid w:val="009F4874"/>
    <w:rsid w:val="009F48D8"/>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BD"/>
    <w:rsid w:val="00A07332"/>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4AE"/>
    <w:rsid w:val="00A124C0"/>
    <w:rsid w:val="00A12715"/>
    <w:rsid w:val="00A12BCA"/>
    <w:rsid w:val="00A12CCF"/>
    <w:rsid w:val="00A13AD5"/>
    <w:rsid w:val="00A13B79"/>
    <w:rsid w:val="00A142BE"/>
    <w:rsid w:val="00A14579"/>
    <w:rsid w:val="00A14697"/>
    <w:rsid w:val="00A1474F"/>
    <w:rsid w:val="00A148A3"/>
    <w:rsid w:val="00A14F3E"/>
    <w:rsid w:val="00A150C3"/>
    <w:rsid w:val="00A1524E"/>
    <w:rsid w:val="00A15598"/>
    <w:rsid w:val="00A1564C"/>
    <w:rsid w:val="00A169E6"/>
    <w:rsid w:val="00A16B7F"/>
    <w:rsid w:val="00A16F49"/>
    <w:rsid w:val="00A17027"/>
    <w:rsid w:val="00A171DF"/>
    <w:rsid w:val="00A171EE"/>
    <w:rsid w:val="00A171FE"/>
    <w:rsid w:val="00A177BE"/>
    <w:rsid w:val="00A17EC3"/>
    <w:rsid w:val="00A17F30"/>
    <w:rsid w:val="00A207A8"/>
    <w:rsid w:val="00A215FC"/>
    <w:rsid w:val="00A21B55"/>
    <w:rsid w:val="00A2218B"/>
    <w:rsid w:val="00A227AF"/>
    <w:rsid w:val="00A228D4"/>
    <w:rsid w:val="00A22CF1"/>
    <w:rsid w:val="00A2373C"/>
    <w:rsid w:val="00A23AEE"/>
    <w:rsid w:val="00A24664"/>
    <w:rsid w:val="00A24DA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BFC"/>
    <w:rsid w:val="00A32C7D"/>
    <w:rsid w:val="00A32D02"/>
    <w:rsid w:val="00A333CB"/>
    <w:rsid w:val="00A33516"/>
    <w:rsid w:val="00A33E4D"/>
    <w:rsid w:val="00A34106"/>
    <w:rsid w:val="00A348C6"/>
    <w:rsid w:val="00A34C2A"/>
    <w:rsid w:val="00A35202"/>
    <w:rsid w:val="00A35E04"/>
    <w:rsid w:val="00A35F70"/>
    <w:rsid w:val="00A3657B"/>
    <w:rsid w:val="00A36679"/>
    <w:rsid w:val="00A36863"/>
    <w:rsid w:val="00A36FF3"/>
    <w:rsid w:val="00A3708C"/>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3E9"/>
    <w:rsid w:val="00A43C1A"/>
    <w:rsid w:val="00A44020"/>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4FC"/>
    <w:rsid w:val="00A516E0"/>
    <w:rsid w:val="00A516F9"/>
    <w:rsid w:val="00A51F67"/>
    <w:rsid w:val="00A5287F"/>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4"/>
    <w:rsid w:val="00A619F8"/>
    <w:rsid w:val="00A61FF6"/>
    <w:rsid w:val="00A62230"/>
    <w:rsid w:val="00A6242A"/>
    <w:rsid w:val="00A6247F"/>
    <w:rsid w:val="00A628C1"/>
    <w:rsid w:val="00A62F5D"/>
    <w:rsid w:val="00A64228"/>
    <w:rsid w:val="00A642AA"/>
    <w:rsid w:val="00A64766"/>
    <w:rsid w:val="00A64C62"/>
    <w:rsid w:val="00A651FB"/>
    <w:rsid w:val="00A65726"/>
    <w:rsid w:val="00A666CE"/>
    <w:rsid w:val="00A668D8"/>
    <w:rsid w:val="00A66C58"/>
    <w:rsid w:val="00A66DC1"/>
    <w:rsid w:val="00A6737E"/>
    <w:rsid w:val="00A67C29"/>
    <w:rsid w:val="00A70D4F"/>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FC8"/>
    <w:rsid w:val="00A814E5"/>
    <w:rsid w:val="00A82044"/>
    <w:rsid w:val="00A8212A"/>
    <w:rsid w:val="00A82202"/>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A1D"/>
    <w:rsid w:val="00AA0BD8"/>
    <w:rsid w:val="00AA0E70"/>
    <w:rsid w:val="00AA2601"/>
    <w:rsid w:val="00AA2BDB"/>
    <w:rsid w:val="00AA2F24"/>
    <w:rsid w:val="00AA359D"/>
    <w:rsid w:val="00AA3E51"/>
    <w:rsid w:val="00AA483C"/>
    <w:rsid w:val="00AA49E9"/>
    <w:rsid w:val="00AA4D48"/>
    <w:rsid w:val="00AA59C4"/>
    <w:rsid w:val="00AA5B30"/>
    <w:rsid w:val="00AA5CFC"/>
    <w:rsid w:val="00AA60EE"/>
    <w:rsid w:val="00AA6908"/>
    <w:rsid w:val="00AA6ACA"/>
    <w:rsid w:val="00AA7BDC"/>
    <w:rsid w:val="00AA7BE1"/>
    <w:rsid w:val="00AA7D50"/>
    <w:rsid w:val="00AA7F94"/>
    <w:rsid w:val="00AB00AD"/>
    <w:rsid w:val="00AB0499"/>
    <w:rsid w:val="00AB04A0"/>
    <w:rsid w:val="00AB07E8"/>
    <w:rsid w:val="00AB0AB8"/>
    <w:rsid w:val="00AB0B01"/>
    <w:rsid w:val="00AB0D29"/>
    <w:rsid w:val="00AB135A"/>
    <w:rsid w:val="00AB1400"/>
    <w:rsid w:val="00AB1B46"/>
    <w:rsid w:val="00AB1DF4"/>
    <w:rsid w:val="00AB1F9C"/>
    <w:rsid w:val="00AB2494"/>
    <w:rsid w:val="00AB2595"/>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C0E"/>
    <w:rsid w:val="00AD5DDF"/>
    <w:rsid w:val="00AD5E02"/>
    <w:rsid w:val="00AD5EA4"/>
    <w:rsid w:val="00AD5F0C"/>
    <w:rsid w:val="00AD66B5"/>
    <w:rsid w:val="00AD6CAE"/>
    <w:rsid w:val="00AD7076"/>
    <w:rsid w:val="00AD718D"/>
    <w:rsid w:val="00AD78A7"/>
    <w:rsid w:val="00AD7996"/>
    <w:rsid w:val="00AE067F"/>
    <w:rsid w:val="00AE07F9"/>
    <w:rsid w:val="00AE092B"/>
    <w:rsid w:val="00AE09D0"/>
    <w:rsid w:val="00AE0D1C"/>
    <w:rsid w:val="00AE144D"/>
    <w:rsid w:val="00AE1FEC"/>
    <w:rsid w:val="00AE2155"/>
    <w:rsid w:val="00AE2923"/>
    <w:rsid w:val="00AE32DC"/>
    <w:rsid w:val="00AE35D8"/>
    <w:rsid w:val="00AE3B77"/>
    <w:rsid w:val="00AE3F82"/>
    <w:rsid w:val="00AE43FE"/>
    <w:rsid w:val="00AE4660"/>
    <w:rsid w:val="00AE4D91"/>
    <w:rsid w:val="00AE4DE3"/>
    <w:rsid w:val="00AE50C0"/>
    <w:rsid w:val="00AE511E"/>
    <w:rsid w:val="00AE56BE"/>
    <w:rsid w:val="00AE58E2"/>
    <w:rsid w:val="00AE5F0E"/>
    <w:rsid w:val="00AE6390"/>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CB"/>
    <w:rsid w:val="00AF22DB"/>
    <w:rsid w:val="00AF2653"/>
    <w:rsid w:val="00AF2BBE"/>
    <w:rsid w:val="00AF2E7D"/>
    <w:rsid w:val="00AF352B"/>
    <w:rsid w:val="00AF36F0"/>
    <w:rsid w:val="00AF3DD5"/>
    <w:rsid w:val="00AF403B"/>
    <w:rsid w:val="00AF4210"/>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C61"/>
    <w:rsid w:val="00B01DE2"/>
    <w:rsid w:val="00B021AA"/>
    <w:rsid w:val="00B0255F"/>
    <w:rsid w:val="00B02FB1"/>
    <w:rsid w:val="00B03E75"/>
    <w:rsid w:val="00B03EE0"/>
    <w:rsid w:val="00B04705"/>
    <w:rsid w:val="00B0499F"/>
    <w:rsid w:val="00B052F3"/>
    <w:rsid w:val="00B05333"/>
    <w:rsid w:val="00B05390"/>
    <w:rsid w:val="00B0607A"/>
    <w:rsid w:val="00B06A82"/>
    <w:rsid w:val="00B06C46"/>
    <w:rsid w:val="00B07C54"/>
    <w:rsid w:val="00B07E6B"/>
    <w:rsid w:val="00B07EC4"/>
    <w:rsid w:val="00B103D8"/>
    <w:rsid w:val="00B11412"/>
    <w:rsid w:val="00B11483"/>
    <w:rsid w:val="00B1215B"/>
    <w:rsid w:val="00B122F7"/>
    <w:rsid w:val="00B123C4"/>
    <w:rsid w:val="00B123C6"/>
    <w:rsid w:val="00B12465"/>
    <w:rsid w:val="00B125D9"/>
    <w:rsid w:val="00B12622"/>
    <w:rsid w:val="00B12D69"/>
    <w:rsid w:val="00B13816"/>
    <w:rsid w:val="00B1381A"/>
    <w:rsid w:val="00B13B4E"/>
    <w:rsid w:val="00B13D63"/>
    <w:rsid w:val="00B13D7E"/>
    <w:rsid w:val="00B1418B"/>
    <w:rsid w:val="00B14C6F"/>
    <w:rsid w:val="00B14D6C"/>
    <w:rsid w:val="00B14FF7"/>
    <w:rsid w:val="00B150D5"/>
    <w:rsid w:val="00B15B72"/>
    <w:rsid w:val="00B15F1B"/>
    <w:rsid w:val="00B172E7"/>
    <w:rsid w:val="00B178A8"/>
    <w:rsid w:val="00B17AB6"/>
    <w:rsid w:val="00B17B6E"/>
    <w:rsid w:val="00B17CEC"/>
    <w:rsid w:val="00B17D6D"/>
    <w:rsid w:val="00B204F4"/>
    <w:rsid w:val="00B205F7"/>
    <w:rsid w:val="00B2108A"/>
    <w:rsid w:val="00B2124C"/>
    <w:rsid w:val="00B2157A"/>
    <w:rsid w:val="00B216EC"/>
    <w:rsid w:val="00B218D7"/>
    <w:rsid w:val="00B222B7"/>
    <w:rsid w:val="00B2263D"/>
    <w:rsid w:val="00B228DA"/>
    <w:rsid w:val="00B229E3"/>
    <w:rsid w:val="00B22E7E"/>
    <w:rsid w:val="00B2317A"/>
    <w:rsid w:val="00B2323E"/>
    <w:rsid w:val="00B23C03"/>
    <w:rsid w:val="00B23C92"/>
    <w:rsid w:val="00B24051"/>
    <w:rsid w:val="00B2557F"/>
    <w:rsid w:val="00B25D2C"/>
    <w:rsid w:val="00B25F53"/>
    <w:rsid w:val="00B266DC"/>
    <w:rsid w:val="00B26AFD"/>
    <w:rsid w:val="00B26EA0"/>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50AC"/>
    <w:rsid w:val="00B35156"/>
    <w:rsid w:val="00B35558"/>
    <w:rsid w:val="00B35742"/>
    <w:rsid w:val="00B35A98"/>
    <w:rsid w:val="00B3630E"/>
    <w:rsid w:val="00B363A7"/>
    <w:rsid w:val="00B36C67"/>
    <w:rsid w:val="00B36F7C"/>
    <w:rsid w:val="00B372B6"/>
    <w:rsid w:val="00B37860"/>
    <w:rsid w:val="00B40434"/>
    <w:rsid w:val="00B4116C"/>
    <w:rsid w:val="00B417AB"/>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5AD5"/>
    <w:rsid w:val="00B46158"/>
    <w:rsid w:val="00B46825"/>
    <w:rsid w:val="00B47072"/>
    <w:rsid w:val="00B477CE"/>
    <w:rsid w:val="00B47ABE"/>
    <w:rsid w:val="00B5032B"/>
    <w:rsid w:val="00B50409"/>
    <w:rsid w:val="00B50443"/>
    <w:rsid w:val="00B50C91"/>
    <w:rsid w:val="00B50EE3"/>
    <w:rsid w:val="00B510AD"/>
    <w:rsid w:val="00B514F5"/>
    <w:rsid w:val="00B51903"/>
    <w:rsid w:val="00B522CF"/>
    <w:rsid w:val="00B524F7"/>
    <w:rsid w:val="00B53BC8"/>
    <w:rsid w:val="00B54D46"/>
    <w:rsid w:val="00B54FC7"/>
    <w:rsid w:val="00B5511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2899"/>
    <w:rsid w:val="00B630D5"/>
    <w:rsid w:val="00B634C7"/>
    <w:rsid w:val="00B63BA7"/>
    <w:rsid w:val="00B6414F"/>
    <w:rsid w:val="00B64FCC"/>
    <w:rsid w:val="00B6580C"/>
    <w:rsid w:val="00B659A5"/>
    <w:rsid w:val="00B660B3"/>
    <w:rsid w:val="00B66CBF"/>
    <w:rsid w:val="00B66E2B"/>
    <w:rsid w:val="00B66F98"/>
    <w:rsid w:val="00B6714E"/>
    <w:rsid w:val="00B6728C"/>
    <w:rsid w:val="00B674CF"/>
    <w:rsid w:val="00B677F2"/>
    <w:rsid w:val="00B700DB"/>
    <w:rsid w:val="00B70514"/>
    <w:rsid w:val="00B70DBF"/>
    <w:rsid w:val="00B71505"/>
    <w:rsid w:val="00B71C46"/>
    <w:rsid w:val="00B71FA3"/>
    <w:rsid w:val="00B71FDC"/>
    <w:rsid w:val="00B72118"/>
    <w:rsid w:val="00B73178"/>
    <w:rsid w:val="00B7341E"/>
    <w:rsid w:val="00B73B73"/>
    <w:rsid w:val="00B746B7"/>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1FB7"/>
    <w:rsid w:val="00B8275F"/>
    <w:rsid w:val="00B82B4B"/>
    <w:rsid w:val="00B82B7D"/>
    <w:rsid w:val="00B83168"/>
    <w:rsid w:val="00B83215"/>
    <w:rsid w:val="00B83289"/>
    <w:rsid w:val="00B832F3"/>
    <w:rsid w:val="00B8399E"/>
    <w:rsid w:val="00B839BF"/>
    <w:rsid w:val="00B83FCD"/>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27B6"/>
    <w:rsid w:val="00B93026"/>
    <w:rsid w:val="00B93081"/>
    <w:rsid w:val="00B93A5E"/>
    <w:rsid w:val="00B93C22"/>
    <w:rsid w:val="00B93CFD"/>
    <w:rsid w:val="00B93DB5"/>
    <w:rsid w:val="00B9442F"/>
    <w:rsid w:val="00B94489"/>
    <w:rsid w:val="00B95588"/>
    <w:rsid w:val="00B9571C"/>
    <w:rsid w:val="00B96049"/>
    <w:rsid w:val="00B961DC"/>
    <w:rsid w:val="00B96331"/>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094"/>
    <w:rsid w:val="00BA4941"/>
    <w:rsid w:val="00BA4D9F"/>
    <w:rsid w:val="00BA4FC9"/>
    <w:rsid w:val="00BA5038"/>
    <w:rsid w:val="00BA5E84"/>
    <w:rsid w:val="00BA6B67"/>
    <w:rsid w:val="00BA6BE3"/>
    <w:rsid w:val="00BA6DA4"/>
    <w:rsid w:val="00BA7010"/>
    <w:rsid w:val="00BA7D85"/>
    <w:rsid w:val="00BA7FFE"/>
    <w:rsid w:val="00BB04E7"/>
    <w:rsid w:val="00BB0E52"/>
    <w:rsid w:val="00BB102F"/>
    <w:rsid w:val="00BB121B"/>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B7D5D"/>
    <w:rsid w:val="00BC04E7"/>
    <w:rsid w:val="00BC0CF4"/>
    <w:rsid w:val="00BC0F25"/>
    <w:rsid w:val="00BC1B72"/>
    <w:rsid w:val="00BC1C20"/>
    <w:rsid w:val="00BC1DF4"/>
    <w:rsid w:val="00BC22AA"/>
    <w:rsid w:val="00BC25DE"/>
    <w:rsid w:val="00BC266D"/>
    <w:rsid w:val="00BC2BA7"/>
    <w:rsid w:val="00BC2C67"/>
    <w:rsid w:val="00BC3C98"/>
    <w:rsid w:val="00BC48C4"/>
    <w:rsid w:val="00BC497A"/>
    <w:rsid w:val="00BC4CAA"/>
    <w:rsid w:val="00BC5D99"/>
    <w:rsid w:val="00BC64B6"/>
    <w:rsid w:val="00BC699D"/>
    <w:rsid w:val="00BC6E37"/>
    <w:rsid w:val="00BC723B"/>
    <w:rsid w:val="00BC75AD"/>
    <w:rsid w:val="00BC7911"/>
    <w:rsid w:val="00BD059C"/>
    <w:rsid w:val="00BD104E"/>
    <w:rsid w:val="00BD1AA2"/>
    <w:rsid w:val="00BD21EA"/>
    <w:rsid w:val="00BD24A6"/>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1D90"/>
    <w:rsid w:val="00BE2CE7"/>
    <w:rsid w:val="00BE2F27"/>
    <w:rsid w:val="00BE2F5E"/>
    <w:rsid w:val="00BE307A"/>
    <w:rsid w:val="00BE3249"/>
    <w:rsid w:val="00BE36C0"/>
    <w:rsid w:val="00BE407A"/>
    <w:rsid w:val="00BE4248"/>
    <w:rsid w:val="00BE452B"/>
    <w:rsid w:val="00BE4630"/>
    <w:rsid w:val="00BE4735"/>
    <w:rsid w:val="00BE4ECC"/>
    <w:rsid w:val="00BE5B95"/>
    <w:rsid w:val="00BE5CBE"/>
    <w:rsid w:val="00BE621A"/>
    <w:rsid w:val="00BE62FB"/>
    <w:rsid w:val="00BE6622"/>
    <w:rsid w:val="00BE6785"/>
    <w:rsid w:val="00BE6953"/>
    <w:rsid w:val="00BE6FF4"/>
    <w:rsid w:val="00BE75B7"/>
    <w:rsid w:val="00BF0762"/>
    <w:rsid w:val="00BF0887"/>
    <w:rsid w:val="00BF091F"/>
    <w:rsid w:val="00BF0DB9"/>
    <w:rsid w:val="00BF104E"/>
    <w:rsid w:val="00BF11B7"/>
    <w:rsid w:val="00BF12FA"/>
    <w:rsid w:val="00BF15E1"/>
    <w:rsid w:val="00BF1663"/>
    <w:rsid w:val="00BF1C42"/>
    <w:rsid w:val="00BF2752"/>
    <w:rsid w:val="00BF286F"/>
    <w:rsid w:val="00BF309D"/>
    <w:rsid w:val="00BF31F5"/>
    <w:rsid w:val="00BF33AF"/>
    <w:rsid w:val="00BF3DD9"/>
    <w:rsid w:val="00BF43AD"/>
    <w:rsid w:val="00BF4803"/>
    <w:rsid w:val="00BF4A70"/>
    <w:rsid w:val="00BF5021"/>
    <w:rsid w:val="00BF50E5"/>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53F4"/>
    <w:rsid w:val="00C05F6E"/>
    <w:rsid w:val="00C06551"/>
    <w:rsid w:val="00C074F1"/>
    <w:rsid w:val="00C10B6D"/>
    <w:rsid w:val="00C10EFF"/>
    <w:rsid w:val="00C11446"/>
    <w:rsid w:val="00C11705"/>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50EF"/>
    <w:rsid w:val="00C1555B"/>
    <w:rsid w:val="00C16065"/>
    <w:rsid w:val="00C168A1"/>
    <w:rsid w:val="00C1775E"/>
    <w:rsid w:val="00C17B0B"/>
    <w:rsid w:val="00C17CB2"/>
    <w:rsid w:val="00C2022F"/>
    <w:rsid w:val="00C2043F"/>
    <w:rsid w:val="00C20967"/>
    <w:rsid w:val="00C211B2"/>
    <w:rsid w:val="00C212EB"/>
    <w:rsid w:val="00C21D5D"/>
    <w:rsid w:val="00C21DB6"/>
    <w:rsid w:val="00C224BF"/>
    <w:rsid w:val="00C22CB6"/>
    <w:rsid w:val="00C22CD3"/>
    <w:rsid w:val="00C232CF"/>
    <w:rsid w:val="00C2356D"/>
    <w:rsid w:val="00C2367B"/>
    <w:rsid w:val="00C240DF"/>
    <w:rsid w:val="00C2475D"/>
    <w:rsid w:val="00C24D97"/>
    <w:rsid w:val="00C254B9"/>
    <w:rsid w:val="00C255F9"/>
    <w:rsid w:val="00C2560E"/>
    <w:rsid w:val="00C25628"/>
    <w:rsid w:val="00C259EE"/>
    <w:rsid w:val="00C25C02"/>
    <w:rsid w:val="00C25DA0"/>
    <w:rsid w:val="00C26040"/>
    <w:rsid w:val="00C265E7"/>
    <w:rsid w:val="00C2662C"/>
    <w:rsid w:val="00C266A6"/>
    <w:rsid w:val="00C26A86"/>
    <w:rsid w:val="00C26B8E"/>
    <w:rsid w:val="00C2742F"/>
    <w:rsid w:val="00C27911"/>
    <w:rsid w:val="00C30036"/>
    <w:rsid w:val="00C303D3"/>
    <w:rsid w:val="00C31C18"/>
    <w:rsid w:val="00C31CFA"/>
    <w:rsid w:val="00C31E12"/>
    <w:rsid w:val="00C3249E"/>
    <w:rsid w:val="00C32A99"/>
    <w:rsid w:val="00C32F59"/>
    <w:rsid w:val="00C33266"/>
    <w:rsid w:val="00C339A8"/>
    <w:rsid w:val="00C33AFE"/>
    <w:rsid w:val="00C34014"/>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40325"/>
    <w:rsid w:val="00C40615"/>
    <w:rsid w:val="00C40951"/>
    <w:rsid w:val="00C40A31"/>
    <w:rsid w:val="00C40B54"/>
    <w:rsid w:val="00C40D7A"/>
    <w:rsid w:val="00C419A9"/>
    <w:rsid w:val="00C419DB"/>
    <w:rsid w:val="00C42974"/>
    <w:rsid w:val="00C42F09"/>
    <w:rsid w:val="00C430E2"/>
    <w:rsid w:val="00C435D6"/>
    <w:rsid w:val="00C43737"/>
    <w:rsid w:val="00C43875"/>
    <w:rsid w:val="00C438E3"/>
    <w:rsid w:val="00C44219"/>
    <w:rsid w:val="00C447AB"/>
    <w:rsid w:val="00C44AAF"/>
    <w:rsid w:val="00C44CA5"/>
    <w:rsid w:val="00C44DC5"/>
    <w:rsid w:val="00C44EC9"/>
    <w:rsid w:val="00C45299"/>
    <w:rsid w:val="00C45313"/>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C2F"/>
    <w:rsid w:val="00C51D15"/>
    <w:rsid w:val="00C51F05"/>
    <w:rsid w:val="00C51FD1"/>
    <w:rsid w:val="00C525CA"/>
    <w:rsid w:val="00C52731"/>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B22"/>
    <w:rsid w:val="00C55C7B"/>
    <w:rsid w:val="00C55D2D"/>
    <w:rsid w:val="00C55E63"/>
    <w:rsid w:val="00C560E8"/>
    <w:rsid w:val="00C56197"/>
    <w:rsid w:val="00C56315"/>
    <w:rsid w:val="00C563AB"/>
    <w:rsid w:val="00C56680"/>
    <w:rsid w:val="00C5699D"/>
    <w:rsid w:val="00C56B92"/>
    <w:rsid w:val="00C56F1A"/>
    <w:rsid w:val="00C573FA"/>
    <w:rsid w:val="00C579B7"/>
    <w:rsid w:val="00C600ED"/>
    <w:rsid w:val="00C60867"/>
    <w:rsid w:val="00C6086B"/>
    <w:rsid w:val="00C60B45"/>
    <w:rsid w:val="00C60F3D"/>
    <w:rsid w:val="00C6127F"/>
    <w:rsid w:val="00C62395"/>
    <w:rsid w:val="00C6253F"/>
    <w:rsid w:val="00C62616"/>
    <w:rsid w:val="00C62A1E"/>
    <w:rsid w:val="00C634B5"/>
    <w:rsid w:val="00C634FA"/>
    <w:rsid w:val="00C63737"/>
    <w:rsid w:val="00C63FC4"/>
    <w:rsid w:val="00C640EF"/>
    <w:rsid w:val="00C64332"/>
    <w:rsid w:val="00C644C0"/>
    <w:rsid w:val="00C644F5"/>
    <w:rsid w:val="00C645F7"/>
    <w:rsid w:val="00C6464F"/>
    <w:rsid w:val="00C6499E"/>
    <w:rsid w:val="00C64BCA"/>
    <w:rsid w:val="00C64BCB"/>
    <w:rsid w:val="00C64CCE"/>
    <w:rsid w:val="00C651DA"/>
    <w:rsid w:val="00C65575"/>
    <w:rsid w:val="00C6578E"/>
    <w:rsid w:val="00C65C02"/>
    <w:rsid w:val="00C663E1"/>
    <w:rsid w:val="00C664E5"/>
    <w:rsid w:val="00C66879"/>
    <w:rsid w:val="00C66F64"/>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528"/>
    <w:rsid w:val="00C72E2A"/>
    <w:rsid w:val="00C736F3"/>
    <w:rsid w:val="00C74A5D"/>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A2F"/>
    <w:rsid w:val="00C76B1F"/>
    <w:rsid w:val="00C76F79"/>
    <w:rsid w:val="00C7727C"/>
    <w:rsid w:val="00C77E79"/>
    <w:rsid w:val="00C80087"/>
    <w:rsid w:val="00C80838"/>
    <w:rsid w:val="00C8146E"/>
    <w:rsid w:val="00C8208C"/>
    <w:rsid w:val="00C82A64"/>
    <w:rsid w:val="00C82BE5"/>
    <w:rsid w:val="00C82C45"/>
    <w:rsid w:val="00C82FF5"/>
    <w:rsid w:val="00C83523"/>
    <w:rsid w:val="00C83AA3"/>
    <w:rsid w:val="00C841A3"/>
    <w:rsid w:val="00C8578F"/>
    <w:rsid w:val="00C858EB"/>
    <w:rsid w:val="00C8611D"/>
    <w:rsid w:val="00C862B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513A"/>
    <w:rsid w:val="00C9558F"/>
    <w:rsid w:val="00C95607"/>
    <w:rsid w:val="00C95844"/>
    <w:rsid w:val="00C95A13"/>
    <w:rsid w:val="00C95D96"/>
    <w:rsid w:val="00C96564"/>
    <w:rsid w:val="00C96BBE"/>
    <w:rsid w:val="00C96FD7"/>
    <w:rsid w:val="00C975CF"/>
    <w:rsid w:val="00C97EA3"/>
    <w:rsid w:val="00C97F3F"/>
    <w:rsid w:val="00CA04BB"/>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4DEB"/>
    <w:rsid w:val="00CA511B"/>
    <w:rsid w:val="00CA5267"/>
    <w:rsid w:val="00CA534B"/>
    <w:rsid w:val="00CA5F34"/>
    <w:rsid w:val="00CA5F5A"/>
    <w:rsid w:val="00CA6423"/>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DFF"/>
    <w:rsid w:val="00CB504E"/>
    <w:rsid w:val="00CB54D8"/>
    <w:rsid w:val="00CB5736"/>
    <w:rsid w:val="00CB5A78"/>
    <w:rsid w:val="00CB5A93"/>
    <w:rsid w:val="00CB5B70"/>
    <w:rsid w:val="00CB5BEF"/>
    <w:rsid w:val="00CB628D"/>
    <w:rsid w:val="00CB651E"/>
    <w:rsid w:val="00CB6644"/>
    <w:rsid w:val="00CB6874"/>
    <w:rsid w:val="00CB6CFC"/>
    <w:rsid w:val="00CB6E70"/>
    <w:rsid w:val="00CB7665"/>
    <w:rsid w:val="00CC00DB"/>
    <w:rsid w:val="00CC0804"/>
    <w:rsid w:val="00CC0BE9"/>
    <w:rsid w:val="00CC0F89"/>
    <w:rsid w:val="00CC0FAB"/>
    <w:rsid w:val="00CC1583"/>
    <w:rsid w:val="00CC2918"/>
    <w:rsid w:val="00CC30AC"/>
    <w:rsid w:val="00CC3271"/>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DD9"/>
    <w:rsid w:val="00CD0F68"/>
    <w:rsid w:val="00CD18CE"/>
    <w:rsid w:val="00CD1BA2"/>
    <w:rsid w:val="00CD1DF7"/>
    <w:rsid w:val="00CD1F3F"/>
    <w:rsid w:val="00CD23C6"/>
    <w:rsid w:val="00CD2608"/>
    <w:rsid w:val="00CD285B"/>
    <w:rsid w:val="00CD3029"/>
    <w:rsid w:val="00CD3035"/>
    <w:rsid w:val="00CD356F"/>
    <w:rsid w:val="00CD3627"/>
    <w:rsid w:val="00CD3B70"/>
    <w:rsid w:val="00CD3E48"/>
    <w:rsid w:val="00CD4A68"/>
    <w:rsid w:val="00CD4CB6"/>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6A2"/>
    <w:rsid w:val="00CE280E"/>
    <w:rsid w:val="00CE351D"/>
    <w:rsid w:val="00CE3F0A"/>
    <w:rsid w:val="00CE4303"/>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341"/>
    <w:rsid w:val="00CF4ABD"/>
    <w:rsid w:val="00CF4DC1"/>
    <w:rsid w:val="00CF4E93"/>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A37"/>
    <w:rsid w:val="00D12BBD"/>
    <w:rsid w:val="00D12BDB"/>
    <w:rsid w:val="00D12D11"/>
    <w:rsid w:val="00D13284"/>
    <w:rsid w:val="00D13300"/>
    <w:rsid w:val="00D134BE"/>
    <w:rsid w:val="00D13889"/>
    <w:rsid w:val="00D14196"/>
    <w:rsid w:val="00D1444E"/>
    <w:rsid w:val="00D14500"/>
    <w:rsid w:val="00D14522"/>
    <w:rsid w:val="00D14D39"/>
    <w:rsid w:val="00D151B5"/>
    <w:rsid w:val="00D15AC2"/>
    <w:rsid w:val="00D15FEE"/>
    <w:rsid w:val="00D16620"/>
    <w:rsid w:val="00D16A07"/>
    <w:rsid w:val="00D16EF9"/>
    <w:rsid w:val="00D17743"/>
    <w:rsid w:val="00D179A8"/>
    <w:rsid w:val="00D20132"/>
    <w:rsid w:val="00D2064C"/>
    <w:rsid w:val="00D208E6"/>
    <w:rsid w:val="00D209EB"/>
    <w:rsid w:val="00D20AB5"/>
    <w:rsid w:val="00D20FC5"/>
    <w:rsid w:val="00D21529"/>
    <w:rsid w:val="00D2163B"/>
    <w:rsid w:val="00D21E03"/>
    <w:rsid w:val="00D230F1"/>
    <w:rsid w:val="00D23338"/>
    <w:rsid w:val="00D233CE"/>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418F"/>
    <w:rsid w:val="00D344FB"/>
    <w:rsid w:val="00D34783"/>
    <w:rsid w:val="00D34961"/>
    <w:rsid w:val="00D34D6D"/>
    <w:rsid w:val="00D34F30"/>
    <w:rsid w:val="00D350E2"/>
    <w:rsid w:val="00D3522A"/>
    <w:rsid w:val="00D35575"/>
    <w:rsid w:val="00D355DA"/>
    <w:rsid w:val="00D35943"/>
    <w:rsid w:val="00D35B2A"/>
    <w:rsid w:val="00D35F47"/>
    <w:rsid w:val="00D366CF"/>
    <w:rsid w:val="00D36E24"/>
    <w:rsid w:val="00D36FC1"/>
    <w:rsid w:val="00D37184"/>
    <w:rsid w:val="00D378C6"/>
    <w:rsid w:val="00D379AE"/>
    <w:rsid w:val="00D37ACA"/>
    <w:rsid w:val="00D401C0"/>
    <w:rsid w:val="00D404D2"/>
    <w:rsid w:val="00D4099C"/>
    <w:rsid w:val="00D40B9D"/>
    <w:rsid w:val="00D40D9C"/>
    <w:rsid w:val="00D41172"/>
    <w:rsid w:val="00D41364"/>
    <w:rsid w:val="00D41620"/>
    <w:rsid w:val="00D416B7"/>
    <w:rsid w:val="00D41B65"/>
    <w:rsid w:val="00D42758"/>
    <w:rsid w:val="00D431AF"/>
    <w:rsid w:val="00D433A0"/>
    <w:rsid w:val="00D4366E"/>
    <w:rsid w:val="00D43765"/>
    <w:rsid w:val="00D437C0"/>
    <w:rsid w:val="00D438FB"/>
    <w:rsid w:val="00D43A60"/>
    <w:rsid w:val="00D43AEB"/>
    <w:rsid w:val="00D43BC0"/>
    <w:rsid w:val="00D43D73"/>
    <w:rsid w:val="00D44018"/>
    <w:rsid w:val="00D4470E"/>
    <w:rsid w:val="00D44E4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62F"/>
    <w:rsid w:val="00D60C48"/>
    <w:rsid w:val="00D60FF2"/>
    <w:rsid w:val="00D611E8"/>
    <w:rsid w:val="00D61AF0"/>
    <w:rsid w:val="00D61ED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6509"/>
    <w:rsid w:val="00D6673B"/>
    <w:rsid w:val="00D66C45"/>
    <w:rsid w:val="00D673A7"/>
    <w:rsid w:val="00D6768E"/>
    <w:rsid w:val="00D67A85"/>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65C"/>
    <w:rsid w:val="00D73A4A"/>
    <w:rsid w:val="00D73FEC"/>
    <w:rsid w:val="00D7407D"/>
    <w:rsid w:val="00D7428A"/>
    <w:rsid w:val="00D74391"/>
    <w:rsid w:val="00D746B5"/>
    <w:rsid w:val="00D749EB"/>
    <w:rsid w:val="00D74DB8"/>
    <w:rsid w:val="00D74E0C"/>
    <w:rsid w:val="00D74FA0"/>
    <w:rsid w:val="00D755C6"/>
    <w:rsid w:val="00D758E2"/>
    <w:rsid w:val="00D762D8"/>
    <w:rsid w:val="00D76540"/>
    <w:rsid w:val="00D76554"/>
    <w:rsid w:val="00D76AD7"/>
    <w:rsid w:val="00D77148"/>
    <w:rsid w:val="00D77315"/>
    <w:rsid w:val="00D77473"/>
    <w:rsid w:val="00D778E7"/>
    <w:rsid w:val="00D77A8C"/>
    <w:rsid w:val="00D77A98"/>
    <w:rsid w:val="00D77C26"/>
    <w:rsid w:val="00D80401"/>
    <w:rsid w:val="00D80AA5"/>
    <w:rsid w:val="00D81D7C"/>
    <w:rsid w:val="00D82355"/>
    <w:rsid w:val="00D82F92"/>
    <w:rsid w:val="00D831B3"/>
    <w:rsid w:val="00D838F9"/>
    <w:rsid w:val="00D83A76"/>
    <w:rsid w:val="00D83DA6"/>
    <w:rsid w:val="00D847F6"/>
    <w:rsid w:val="00D84DD0"/>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2291"/>
    <w:rsid w:val="00D92420"/>
    <w:rsid w:val="00D9245B"/>
    <w:rsid w:val="00D925CB"/>
    <w:rsid w:val="00D9375F"/>
    <w:rsid w:val="00D9379E"/>
    <w:rsid w:val="00D93826"/>
    <w:rsid w:val="00D93B9D"/>
    <w:rsid w:val="00D94712"/>
    <w:rsid w:val="00D94810"/>
    <w:rsid w:val="00D94BA1"/>
    <w:rsid w:val="00D9514B"/>
    <w:rsid w:val="00D96754"/>
    <w:rsid w:val="00D96E4F"/>
    <w:rsid w:val="00D96FED"/>
    <w:rsid w:val="00D97318"/>
    <w:rsid w:val="00D9734F"/>
    <w:rsid w:val="00D97860"/>
    <w:rsid w:val="00D97D58"/>
    <w:rsid w:val="00DA08F6"/>
    <w:rsid w:val="00DA18CB"/>
    <w:rsid w:val="00DA1E8B"/>
    <w:rsid w:val="00DA237D"/>
    <w:rsid w:val="00DA265A"/>
    <w:rsid w:val="00DA2964"/>
    <w:rsid w:val="00DA29A1"/>
    <w:rsid w:val="00DA2AF5"/>
    <w:rsid w:val="00DA2D31"/>
    <w:rsid w:val="00DA2D3B"/>
    <w:rsid w:val="00DA2D93"/>
    <w:rsid w:val="00DA30FD"/>
    <w:rsid w:val="00DA4075"/>
    <w:rsid w:val="00DA4608"/>
    <w:rsid w:val="00DA4761"/>
    <w:rsid w:val="00DA4901"/>
    <w:rsid w:val="00DA4F19"/>
    <w:rsid w:val="00DA53F1"/>
    <w:rsid w:val="00DA593E"/>
    <w:rsid w:val="00DA5C63"/>
    <w:rsid w:val="00DA5C74"/>
    <w:rsid w:val="00DA5EAD"/>
    <w:rsid w:val="00DA5F90"/>
    <w:rsid w:val="00DA6115"/>
    <w:rsid w:val="00DA71A1"/>
    <w:rsid w:val="00DA75AF"/>
    <w:rsid w:val="00DA7819"/>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260"/>
    <w:rsid w:val="00DC4A0A"/>
    <w:rsid w:val="00DC4C85"/>
    <w:rsid w:val="00DC4D47"/>
    <w:rsid w:val="00DC51AA"/>
    <w:rsid w:val="00DC52C8"/>
    <w:rsid w:val="00DC5425"/>
    <w:rsid w:val="00DC5470"/>
    <w:rsid w:val="00DC599A"/>
    <w:rsid w:val="00DC5BC0"/>
    <w:rsid w:val="00DC5BEF"/>
    <w:rsid w:val="00DC67DB"/>
    <w:rsid w:val="00DC682B"/>
    <w:rsid w:val="00DC686D"/>
    <w:rsid w:val="00DC69B5"/>
    <w:rsid w:val="00DC6B76"/>
    <w:rsid w:val="00DC6D7C"/>
    <w:rsid w:val="00DD14A6"/>
    <w:rsid w:val="00DD1A98"/>
    <w:rsid w:val="00DD1C45"/>
    <w:rsid w:val="00DD22E5"/>
    <w:rsid w:val="00DD244C"/>
    <w:rsid w:val="00DD2504"/>
    <w:rsid w:val="00DD27B2"/>
    <w:rsid w:val="00DD2928"/>
    <w:rsid w:val="00DD2C60"/>
    <w:rsid w:val="00DD2EB3"/>
    <w:rsid w:val="00DD3306"/>
    <w:rsid w:val="00DD4503"/>
    <w:rsid w:val="00DD476D"/>
    <w:rsid w:val="00DD494B"/>
    <w:rsid w:val="00DD4C23"/>
    <w:rsid w:val="00DD4C87"/>
    <w:rsid w:val="00DD4E6B"/>
    <w:rsid w:val="00DD5DC9"/>
    <w:rsid w:val="00DD5E28"/>
    <w:rsid w:val="00DD64B6"/>
    <w:rsid w:val="00DD6595"/>
    <w:rsid w:val="00DD75D5"/>
    <w:rsid w:val="00DD79B5"/>
    <w:rsid w:val="00DD7C04"/>
    <w:rsid w:val="00DD7DDB"/>
    <w:rsid w:val="00DE034E"/>
    <w:rsid w:val="00DE03B3"/>
    <w:rsid w:val="00DE0665"/>
    <w:rsid w:val="00DE07B6"/>
    <w:rsid w:val="00DE0BF5"/>
    <w:rsid w:val="00DE112D"/>
    <w:rsid w:val="00DE13D1"/>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1C3"/>
    <w:rsid w:val="00DE5241"/>
    <w:rsid w:val="00DE583E"/>
    <w:rsid w:val="00DE5A3E"/>
    <w:rsid w:val="00DE5BF1"/>
    <w:rsid w:val="00DE62C6"/>
    <w:rsid w:val="00DE64B0"/>
    <w:rsid w:val="00DE67CF"/>
    <w:rsid w:val="00DE6AD3"/>
    <w:rsid w:val="00DE71CC"/>
    <w:rsid w:val="00DE725B"/>
    <w:rsid w:val="00DE7AA6"/>
    <w:rsid w:val="00DE7C8A"/>
    <w:rsid w:val="00DE7DE6"/>
    <w:rsid w:val="00DE7E0A"/>
    <w:rsid w:val="00DF01F3"/>
    <w:rsid w:val="00DF064A"/>
    <w:rsid w:val="00DF0A1B"/>
    <w:rsid w:val="00DF0AEA"/>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608"/>
    <w:rsid w:val="00DF5891"/>
    <w:rsid w:val="00DF6315"/>
    <w:rsid w:val="00DF66AD"/>
    <w:rsid w:val="00DF6792"/>
    <w:rsid w:val="00DF685B"/>
    <w:rsid w:val="00DF6EB1"/>
    <w:rsid w:val="00DF77B7"/>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0B8"/>
    <w:rsid w:val="00E03245"/>
    <w:rsid w:val="00E03696"/>
    <w:rsid w:val="00E036FC"/>
    <w:rsid w:val="00E0377F"/>
    <w:rsid w:val="00E03F9C"/>
    <w:rsid w:val="00E04F7F"/>
    <w:rsid w:val="00E051D2"/>
    <w:rsid w:val="00E061D8"/>
    <w:rsid w:val="00E0669A"/>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EEA"/>
    <w:rsid w:val="00E12148"/>
    <w:rsid w:val="00E123B3"/>
    <w:rsid w:val="00E1250B"/>
    <w:rsid w:val="00E127CE"/>
    <w:rsid w:val="00E128ED"/>
    <w:rsid w:val="00E12B64"/>
    <w:rsid w:val="00E137B3"/>
    <w:rsid w:val="00E1382D"/>
    <w:rsid w:val="00E14203"/>
    <w:rsid w:val="00E14831"/>
    <w:rsid w:val="00E1483B"/>
    <w:rsid w:val="00E14890"/>
    <w:rsid w:val="00E14A23"/>
    <w:rsid w:val="00E14A2D"/>
    <w:rsid w:val="00E14A94"/>
    <w:rsid w:val="00E15450"/>
    <w:rsid w:val="00E154B2"/>
    <w:rsid w:val="00E154E2"/>
    <w:rsid w:val="00E15FDD"/>
    <w:rsid w:val="00E1617F"/>
    <w:rsid w:val="00E1632F"/>
    <w:rsid w:val="00E167FE"/>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1D1E"/>
    <w:rsid w:val="00E2207A"/>
    <w:rsid w:val="00E22E8D"/>
    <w:rsid w:val="00E23983"/>
    <w:rsid w:val="00E239C7"/>
    <w:rsid w:val="00E23A0A"/>
    <w:rsid w:val="00E23AF2"/>
    <w:rsid w:val="00E24248"/>
    <w:rsid w:val="00E242AB"/>
    <w:rsid w:val="00E24F99"/>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3D6"/>
    <w:rsid w:val="00E34B7E"/>
    <w:rsid w:val="00E357DD"/>
    <w:rsid w:val="00E35B40"/>
    <w:rsid w:val="00E363FA"/>
    <w:rsid w:val="00E36820"/>
    <w:rsid w:val="00E36A44"/>
    <w:rsid w:val="00E370B6"/>
    <w:rsid w:val="00E371D7"/>
    <w:rsid w:val="00E37AAA"/>
    <w:rsid w:val="00E4018D"/>
    <w:rsid w:val="00E40378"/>
    <w:rsid w:val="00E40AE3"/>
    <w:rsid w:val="00E40B66"/>
    <w:rsid w:val="00E41A6C"/>
    <w:rsid w:val="00E42E91"/>
    <w:rsid w:val="00E4301B"/>
    <w:rsid w:val="00E4307E"/>
    <w:rsid w:val="00E434C5"/>
    <w:rsid w:val="00E43CB8"/>
    <w:rsid w:val="00E43F3F"/>
    <w:rsid w:val="00E44011"/>
    <w:rsid w:val="00E4415D"/>
    <w:rsid w:val="00E44C5F"/>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DE6"/>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AE"/>
    <w:rsid w:val="00E61ADB"/>
    <w:rsid w:val="00E61E38"/>
    <w:rsid w:val="00E61F49"/>
    <w:rsid w:val="00E62472"/>
    <w:rsid w:val="00E625D3"/>
    <w:rsid w:val="00E6266B"/>
    <w:rsid w:val="00E62BBB"/>
    <w:rsid w:val="00E62EDB"/>
    <w:rsid w:val="00E6355C"/>
    <w:rsid w:val="00E63610"/>
    <w:rsid w:val="00E63E0E"/>
    <w:rsid w:val="00E63FB0"/>
    <w:rsid w:val="00E644ED"/>
    <w:rsid w:val="00E64A45"/>
    <w:rsid w:val="00E64A46"/>
    <w:rsid w:val="00E64D00"/>
    <w:rsid w:val="00E65D8E"/>
    <w:rsid w:val="00E65DD4"/>
    <w:rsid w:val="00E660BC"/>
    <w:rsid w:val="00E663E2"/>
    <w:rsid w:val="00E667F0"/>
    <w:rsid w:val="00E66A4F"/>
    <w:rsid w:val="00E66A65"/>
    <w:rsid w:val="00E6756E"/>
    <w:rsid w:val="00E676A8"/>
    <w:rsid w:val="00E70BD6"/>
    <w:rsid w:val="00E717F3"/>
    <w:rsid w:val="00E719C5"/>
    <w:rsid w:val="00E71C40"/>
    <w:rsid w:val="00E71C46"/>
    <w:rsid w:val="00E72961"/>
    <w:rsid w:val="00E72AE0"/>
    <w:rsid w:val="00E72F56"/>
    <w:rsid w:val="00E735D0"/>
    <w:rsid w:val="00E73AF3"/>
    <w:rsid w:val="00E73EAB"/>
    <w:rsid w:val="00E74665"/>
    <w:rsid w:val="00E7482E"/>
    <w:rsid w:val="00E74951"/>
    <w:rsid w:val="00E74CD5"/>
    <w:rsid w:val="00E74F66"/>
    <w:rsid w:val="00E7569A"/>
    <w:rsid w:val="00E756FE"/>
    <w:rsid w:val="00E75B58"/>
    <w:rsid w:val="00E76444"/>
    <w:rsid w:val="00E7645E"/>
    <w:rsid w:val="00E769F8"/>
    <w:rsid w:val="00E76C94"/>
    <w:rsid w:val="00E77116"/>
    <w:rsid w:val="00E772C2"/>
    <w:rsid w:val="00E77BC8"/>
    <w:rsid w:val="00E802F2"/>
    <w:rsid w:val="00E8057C"/>
    <w:rsid w:val="00E80964"/>
    <w:rsid w:val="00E80F8D"/>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3E"/>
    <w:rsid w:val="00E878BC"/>
    <w:rsid w:val="00E87E16"/>
    <w:rsid w:val="00E90127"/>
    <w:rsid w:val="00E9025D"/>
    <w:rsid w:val="00E902D4"/>
    <w:rsid w:val="00E90455"/>
    <w:rsid w:val="00E90C8F"/>
    <w:rsid w:val="00E90FC4"/>
    <w:rsid w:val="00E91445"/>
    <w:rsid w:val="00E9191D"/>
    <w:rsid w:val="00E91C72"/>
    <w:rsid w:val="00E9227F"/>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7445"/>
    <w:rsid w:val="00E975BC"/>
    <w:rsid w:val="00EA0A8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3C28"/>
    <w:rsid w:val="00EA3F6F"/>
    <w:rsid w:val="00EA41D7"/>
    <w:rsid w:val="00EA42B3"/>
    <w:rsid w:val="00EA45D7"/>
    <w:rsid w:val="00EA4B99"/>
    <w:rsid w:val="00EA549D"/>
    <w:rsid w:val="00EA5B66"/>
    <w:rsid w:val="00EA5C2B"/>
    <w:rsid w:val="00EA6047"/>
    <w:rsid w:val="00EA60DF"/>
    <w:rsid w:val="00EA669C"/>
    <w:rsid w:val="00EA6A77"/>
    <w:rsid w:val="00EA6DF8"/>
    <w:rsid w:val="00EA71B2"/>
    <w:rsid w:val="00EA7476"/>
    <w:rsid w:val="00EA7A57"/>
    <w:rsid w:val="00EA7C7F"/>
    <w:rsid w:val="00EA7F72"/>
    <w:rsid w:val="00EB02FF"/>
    <w:rsid w:val="00EB046E"/>
    <w:rsid w:val="00EB0514"/>
    <w:rsid w:val="00EB0543"/>
    <w:rsid w:val="00EB16F1"/>
    <w:rsid w:val="00EB180C"/>
    <w:rsid w:val="00EB1DC7"/>
    <w:rsid w:val="00EB244A"/>
    <w:rsid w:val="00EB2958"/>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727"/>
    <w:rsid w:val="00EB6E14"/>
    <w:rsid w:val="00EB6EEF"/>
    <w:rsid w:val="00EB7301"/>
    <w:rsid w:val="00EB7602"/>
    <w:rsid w:val="00EB795E"/>
    <w:rsid w:val="00EC0085"/>
    <w:rsid w:val="00EC0857"/>
    <w:rsid w:val="00EC0B3A"/>
    <w:rsid w:val="00EC0DA8"/>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E75"/>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4953"/>
    <w:rsid w:val="00ED5B41"/>
    <w:rsid w:val="00ED6296"/>
    <w:rsid w:val="00ED6F28"/>
    <w:rsid w:val="00ED7103"/>
    <w:rsid w:val="00ED71A5"/>
    <w:rsid w:val="00ED71C2"/>
    <w:rsid w:val="00ED7582"/>
    <w:rsid w:val="00ED7729"/>
    <w:rsid w:val="00ED772F"/>
    <w:rsid w:val="00ED78B7"/>
    <w:rsid w:val="00ED7DBE"/>
    <w:rsid w:val="00EE0056"/>
    <w:rsid w:val="00EE0363"/>
    <w:rsid w:val="00EE06C0"/>
    <w:rsid w:val="00EE07BD"/>
    <w:rsid w:val="00EE08E3"/>
    <w:rsid w:val="00EE0A1E"/>
    <w:rsid w:val="00EE11F9"/>
    <w:rsid w:val="00EE1236"/>
    <w:rsid w:val="00EE123E"/>
    <w:rsid w:val="00EE12B9"/>
    <w:rsid w:val="00EE13B8"/>
    <w:rsid w:val="00EE147B"/>
    <w:rsid w:val="00EE1513"/>
    <w:rsid w:val="00EE164C"/>
    <w:rsid w:val="00EE1D4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700A"/>
    <w:rsid w:val="00EE7CE8"/>
    <w:rsid w:val="00EF0B74"/>
    <w:rsid w:val="00EF141F"/>
    <w:rsid w:val="00EF15A6"/>
    <w:rsid w:val="00EF1740"/>
    <w:rsid w:val="00EF1D54"/>
    <w:rsid w:val="00EF20F4"/>
    <w:rsid w:val="00EF24F3"/>
    <w:rsid w:val="00EF24F9"/>
    <w:rsid w:val="00EF251B"/>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FE3"/>
    <w:rsid w:val="00EF71D6"/>
    <w:rsid w:val="00EF7B8A"/>
    <w:rsid w:val="00EF7EF0"/>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CB5"/>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B9A"/>
    <w:rsid w:val="00F11DAF"/>
    <w:rsid w:val="00F11F4C"/>
    <w:rsid w:val="00F120DB"/>
    <w:rsid w:val="00F12BFB"/>
    <w:rsid w:val="00F136A1"/>
    <w:rsid w:val="00F13BB5"/>
    <w:rsid w:val="00F13F79"/>
    <w:rsid w:val="00F13FF4"/>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20B29"/>
    <w:rsid w:val="00F20FD7"/>
    <w:rsid w:val="00F213AA"/>
    <w:rsid w:val="00F21AE0"/>
    <w:rsid w:val="00F21D09"/>
    <w:rsid w:val="00F21F0B"/>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4F42"/>
    <w:rsid w:val="00F257F5"/>
    <w:rsid w:val="00F26890"/>
    <w:rsid w:val="00F26C61"/>
    <w:rsid w:val="00F27298"/>
    <w:rsid w:val="00F2745F"/>
    <w:rsid w:val="00F27633"/>
    <w:rsid w:val="00F27D8E"/>
    <w:rsid w:val="00F27FE9"/>
    <w:rsid w:val="00F303EE"/>
    <w:rsid w:val="00F30798"/>
    <w:rsid w:val="00F30F29"/>
    <w:rsid w:val="00F31037"/>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E5C"/>
    <w:rsid w:val="00F43166"/>
    <w:rsid w:val="00F4327F"/>
    <w:rsid w:val="00F433D0"/>
    <w:rsid w:val="00F43453"/>
    <w:rsid w:val="00F436FD"/>
    <w:rsid w:val="00F4381C"/>
    <w:rsid w:val="00F439FA"/>
    <w:rsid w:val="00F43B54"/>
    <w:rsid w:val="00F43C9E"/>
    <w:rsid w:val="00F4439B"/>
    <w:rsid w:val="00F445BD"/>
    <w:rsid w:val="00F44B2E"/>
    <w:rsid w:val="00F44CFB"/>
    <w:rsid w:val="00F44D30"/>
    <w:rsid w:val="00F44E74"/>
    <w:rsid w:val="00F44EEF"/>
    <w:rsid w:val="00F44FC7"/>
    <w:rsid w:val="00F4512B"/>
    <w:rsid w:val="00F451E2"/>
    <w:rsid w:val="00F452C6"/>
    <w:rsid w:val="00F45B5C"/>
    <w:rsid w:val="00F45F4A"/>
    <w:rsid w:val="00F4640E"/>
    <w:rsid w:val="00F4642B"/>
    <w:rsid w:val="00F46B62"/>
    <w:rsid w:val="00F46B6F"/>
    <w:rsid w:val="00F4713D"/>
    <w:rsid w:val="00F479E7"/>
    <w:rsid w:val="00F47A90"/>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0FD7"/>
    <w:rsid w:val="00F6112A"/>
    <w:rsid w:val="00F61267"/>
    <w:rsid w:val="00F61565"/>
    <w:rsid w:val="00F616F5"/>
    <w:rsid w:val="00F61976"/>
    <w:rsid w:val="00F622CE"/>
    <w:rsid w:val="00F63B98"/>
    <w:rsid w:val="00F6424E"/>
    <w:rsid w:val="00F64372"/>
    <w:rsid w:val="00F643A6"/>
    <w:rsid w:val="00F64528"/>
    <w:rsid w:val="00F64538"/>
    <w:rsid w:val="00F649AA"/>
    <w:rsid w:val="00F64C5C"/>
    <w:rsid w:val="00F64E8A"/>
    <w:rsid w:val="00F650F1"/>
    <w:rsid w:val="00F6520B"/>
    <w:rsid w:val="00F65B95"/>
    <w:rsid w:val="00F65E64"/>
    <w:rsid w:val="00F66144"/>
    <w:rsid w:val="00F664B9"/>
    <w:rsid w:val="00F66536"/>
    <w:rsid w:val="00F6699E"/>
    <w:rsid w:val="00F66A97"/>
    <w:rsid w:val="00F66B0F"/>
    <w:rsid w:val="00F67A54"/>
    <w:rsid w:val="00F67CBD"/>
    <w:rsid w:val="00F67FA6"/>
    <w:rsid w:val="00F70F30"/>
    <w:rsid w:val="00F71418"/>
    <w:rsid w:val="00F7191E"/>
    <w:rsid w:val="00F71A80"/>
    <w:rsid w:val="00F71A84"/>
    <w:rsid w:val="00F71E85"/>
    <w:rsid w:val="00F72103"/>
    <w:rsid w:val="00F72189"/>
    <w:rsid w:val="00F72278"/>
    <w:rsid w:val="00F72C70"/>
    <w:rsid w:val="00F72F4C"/>
    <w:rsid w:val="00F732EC"/>
    <w:rsid w:val="00F735C3"/>
    <w:rsid w:val="00F73900"/>
    <w:rsid w:val="00F73E6B"/>
    <w:rsid w:val="00F73FC1"/>
    <w:rsid w:val="00F740C6"/>
    <w:rsid w:val="00F745D1"/>
    <w:rsid w:val="00F74677"/>
    <w:rsid w:val="00F74A9E"/>
    <w:rsid w:val="00F74DA7"/>
    <w:rsid w:val="00F75668"/>
    <w:rsid w:val="00F75985"/>
    <w:rsid w:val="00F75C50"/>
    <w:rsid w:val="00F75F2B"/>
    <w:rsid w:val="00F7611B"/>
    <w:rsid w:val="00F76609"/>
    <w:rsid w:val="00F76787"/>
    <w:rsid w:val="00F76A28"/>
    <w:rsid w:val="00F76CD9"/>
    <w:rsid w:val="00F76F5B"/>
    <w:rsid w:val="00F76FD4"/>
    <w:rsid w:val="00F8021F"/>
    <w:rsid w:val="00F809F9"/>
    <w:rsid w:val="00F80A5B"/>
    <w:rsid w:val="00F80EA5"/>
    <w:rsid w:val="00F80FE2"/>
    <w:rsid w:val="00F81D49"/>
    <w:rsid w:val="00F81FF2"/>
    <w:rsid w:val="00F82854"/>
    <w:rsid w:val="00F829E4"/>
    <w:rsid w:val="00F82AF2"/>
    <w:rsid w:val="00F82BF4"/>
    <w:rsid w:val="00F832E8"/>
    <w:rsid w:val="00F83B45"/>
    <w:rsid w:val="00F83CA4"/>
    <w:rsid w:val="00F8411B"/>
    <w:rsid w:val="00F84343"/>
    <w:rsid w:val="00F84D95"/>
    <w:rsid w:val="00F84F5D"/>
    <w:rsid w:val="00F85CEB"/>
    <w:rsid w:val="00F85F5C"/>
    <w:rsid w:val="00F8613B"/>
    <w:rsid w:val="00F86396"/>
    <w:rsid w:val="00F867A2"/>
    <w:rsid w:val="00F86BC2"/>
    <w:rsid w:val="00F87002"/>
    <w:rsid w:val="00F875F4"/>
    <w:rsid w:val="00F87EB3"/>
    <w:rsid w:val="00F87EB4"/>
    <w:rsid w:val="00F90282"/>
    <w:rsid w:val="00F90584"/>
    <w:rsid w:val="00F905FF"/>
    <w:rsid w:val="00F91988"/>
    <w:rsid w:val="00F91DD8"/>
    <w:rsid w:val="00F92137"/>
    <w:rsid w:val="00F92259"/>
    <w:rsid w:val="00F92407"/>
    <w:rsid w:val="00F9242F"/>
    <w:rsid w:val="00F931CB"/>
    <w:rsid w:val="00F9375C"/>
    <w:rsid w:val="00F938BA"/>
    <w:rsid w:val="00F941FA"/>
    <w:rsid w:val="00F9515E"/>
    <w:rsid w:val="00F95931"/>
    <w:rsid w:val="00F95B9B"/>
    <w:rsid w:val="00F96586"/>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179"/>
    <w:rsid w:val="00FB129C"/>
    <w:rsid w:val="00FB12BA"/>
    <w:rsid w:val="00FB171B"/>
    <w:rsid w:val="00FB1745"/>
    <w:rsid w:val="00FB247C"/>
    <w:rsid w:val="00FB266E"/>
    <w:rsid w:val="00FB29FB"/>
    <w:rsid w:val="00FB2CDB"/>
    <w:rsid w:val="00FB2D1C"/>
    <w:rsid w:val="00FB3399"/>
    <w:rsid w:val="00FB34C9"/>
    <w:rsid w:val="00FB378C"/>
    <w:rsid w:val="00FB38FA"/>
    <w:rsid w:val="00FB40E5"/>
    <w:rsid w:val="00FB419B"/>
    <w:rsid w:val="00FB4406"/>
    <w:rsid w:val="00FB4BBA"/>
    <w:rsid w:val="00FB53C3"/>
    <w:rsid w:val="00FB5681"/>
    <w:rsid w:val="00FB5AF8"/>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C7927"/>
    <w:rsid w:val="00FD17CB"/>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58F6"/>
    <w:rsid w:val="00FD6305"/>
    <w:rsid w:val="00FD67E3"/>
    <w:rsid w:val="00FD73C2"/>
    <w:rsid w:val="00FD7771"/>
    <w:rsid w:val="00FD79C5"/>
    <w:rsid w:val="00FE017E"/>
    <w:rsid w:val="00FE02BC"/>
    <w:rsid w:val="00FE0A24"/>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6034"/>
    <w:rsid w:val="00FE6055"/>
    <w:rsid w:val="00FE6491"/>
    <w:rsid w:val="00FE6669"/>
    <w:rsid w:val="00FE68CB"/>
    <w:rsid w:val="00FE6C17"/>
    <w:rsid w:val="00FE74CE"/>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48AC"/>
    <w:rsid w:val="00FF4B95"/>
    <w:rsid w:val="00FF4CB3"/>
    <w:rsid w:val="00FF5792"/>
    <w:rsid w:val="00FF584D"/>
    <w:rsid w:val="00FF588E"/>
    <w:rsid w:val="00FF5F59"/>
    <w:rsid w:val="00FF6768"/>
    <w:rsid w:val="00FF68F5"/>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uiPriority w:val="99"/>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youtube.com/watch?v=CaNrjwerFw8" TargetMode="External"/><Relationship Id="rId26" Type="http://schemas.openxmlformats.org/officeDocument/2006/relationships/hyperlink" Target="http://linkedin.com/company/sdge" TargetMode="External"/><Relationship Id="rId39" Type="http://schemas.openxmlformats.org/officeDocument/2006/relationships/hyperlink" Target="https://www.sdge.com/residential/pay-bill/get-payment-bill-assistance/bill-payment-options-temporary-financial-help/payment-locations" TargetMode="External"/><Relationship Id="rId21" Type="http://schemas.openxmlformats.org/officeDocument/2006/relationships/hyperlink" Target="https://www.youtube.com/watch?v=PAsuObA1y0A" TargetMode="External"/><Relationship Id="rId34" Type="http://schemas.openxmlformats.org/officeDocument/2006/relationships/hyperlink" Target="https://www.sdge.com/residential/savings-center/energy-saving-programs/reduce-your-use/power-saver-program" TargetMode="External"/><Relationship Id="rId42" Type="http://schemas.openxmlformats.org/officeDocument/2006/relationships/hyperlink" Target="https://www.sdge.com/residential/pay-bill/get-payment-bill-assistance/amp" TargetMode="External"/><Relationship Id="rId47" Type="http://schemas.openxmlformats.org/officeDocument/2006/relationships/hyperlink" Target="https://www.sdge.com/residential/pay-bill/get-payment-bill-assistance/amp" TargetMode="External"/><Relationship Id="rId50" Type="http://schemas.openxmlformats.org/officeDocument/2006/relationships/hyperlink" Target="https://www.sdge.com/asistencia-para-clientes-residenciales" TargetMode="External"/><Relationship Id="rId55" Type="http://schemas.openxmlformats.org/officeDocument/2006/relationships/hyperlink" Target="https://myaccount.sdge.com/portal/PreLogin/Validate" TargetMode="External"/><Relationship Id="rId63" Type="http://schemas.openxmlformats.org/officeDocument/2006/relationships/image" Target="media/image8.jpeg"/><Relationship Id="rId68" Type="http://schemas.openxmlformats.org/officeDocument/2006/relationships/hyperlink" Target="https://www.sdge.com/energyclasses"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residential/savings-center/energy-saving-programs/reduce-your-use/power-saver-program" TargetMode="External"/><Relationship Id="rId11" Type="http://schemas.openxmlformats.org/officeDocument/2006/relationships/image" Target="media/image1.png"/><Relationship Id="rId24" Type="http://schemas.openxmlformats.org/officeDocument/2006/relationships/hyperlink" Target="https://twitter.com/SDGE" TargetMode="External"/><Relationship Id="rId32" Type="http://schemas.openxmlformats.org/officeDocument/2006/relationships/hyperlink" Target="https://www.sdge.com/residential/savings-center/energy-saving-programs/reduce-your-use/power-saver-program" TargetMode="External"/><Relationship Id="rId37" Type="http://schemas.openxmlformats.org/officeDocument/2006/relationships/image" Target="media/image4.jpeg"/><Relationship Id="rId40" Type="http://schemas.openxmlformats.org/officeDocument/2006/relationships/hyperlink" Target="https://www.sdge.com/residential/pay-bill/get-payment-bill-assistance/amp" TargetMode="External"/><Relationship Id="rId45" Type="http://schemas.openxmlformats.org/officeDocument/2006/relationships/hyperlink" Target="https://www.sdge.com/asistencia-para-clientes-residenciales" TargetMode="External"/><Relationship Id="rId53" Type="http://schemas.openxmlformats.org/officeDocument/2006/relationships/image" Target="media/image6.jpeg"/><Relationship Id="rId58" Type="http://schemas.openxmlformats.org/officeDocument/2006/relationships/hyperlink" Target="https://www.sdge.com/recovery" TargetMode="External"/><Relationship Id="rId66" Type="http://schemas.openxmlformats.org/officeDocument/2006/relationships/hyperlink" Target="https://www.sdge.com/energyclasses"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dge.com/help-with-bills" TargetMode="External"/><Relationship Id="rId10" Type="http://schemas.openxmlformats.org/officeDocument/2006/relationships/endnotes" Target="endnotes.xml"/><Relationship Id="rId19" Type="http://schemas.openxmlformats.org/officeDocument/2006/relationships/hyperlink" Target="https://www.youtube.com/watch?v=yj6HjEKTIt4" TargetMode="External"/><Relationship Id="rId31" Type="http://schemas.openxmlformats.org/officeDocument/2006/relationships/hyperlink" Target="https://www.sdge.com/residential/savings-center/energy-saving-programs/reduce-your-use/power-saver-program" TargetMode="External"/><Relationship Id="rId44" Type="http://schemas.openxmlformats.org/officeDocument/2006/relationships/hyperlink" Target="https://www.sdge.com/residential/pay-bill/get-payment-bill-assistance/amp" TargetMode="External"/><Relationship Id="rId52" Type="http://schemas.openxmlformats.org/officeDocument/2006/relationships/image" Target="media/image5.jpeg"/><Relationship Id="rId60" Type="http://schemas.openxmlformats.org/officeDocument/2006/relationships/hyperlink" Target="http://www.sdge.com/business-summer%20" TargetMode="External"/><Relationship Id="rId65" Type="http://schemas.openxmlformats.org/officeDocument/2006/relationships/image" Target="media/image10.jpe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s://www.facebook.com/SanDiegoGasandElectric" TargetMode="External"/><Relationship Id="rId27" Type="http://schemas.openxmlformats.org/officeDocument/2006/relationships/hyperlink" Target="https://www.sdge.com" TargetMode="External"/><Relationship Id="rId30" Type="http://schemas.openxmlformats.org/officeDocument/2006/relationships/hyperlink" Target="https://www.sdge.com/residential/savings-center/energy-saving-programs/reduce-your-use/power-saver-program" TargetMode="External"/><Relationship Id="rId35" Type="http://schemas.openxmlformats.org/officeDocument/2006/relationships/image" Target="media/image2.jpeg"/><Relationship Id="rId43" Type="http://schemas.openxmlformats.org/officeDocument/2006/relationships/hyperlink" Target="https://www.sdge.com/residential/pay-bill/get-payment-bill-assistance" TargetMode="External"/><Relationship Id="rId48" Type="http://schemas.openxmlformats.org/officeDocument/2006/relationships/hyperlink" Target="https://www.sdge.com/residential/pay-bill/get-payment-bill-assistance/amp" TargetMode="External"/><Relationship Id="rId56" Type="http://schemas.openxmlformats.org/officeDocument/2006/relationships/hyperlink" Target="http://www.sdge.com/business-summer%20" TargetMode="External"/><Relationship Id="rId64" Type="http://schemas.openxmlformats.org/officeDocument/2006/relationships/image" Target="media/image9.jpeg"/><Relationship Id="rId69" Type="http://schemas.openxmlformats.org/officeDocument/2006/relationships/hyperlink" Target="https://www.sdge.com/energyclasses"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sdge.com/residential/pay-bill/get-payment-bill-assistance" TargetMode="External"/><Relationship Id="rId72" Type="http://schemas.openxmlformats.org/officeDocument/2006/relationships/image" Target="media/image13.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youtube.com/sandiegogaselectric" TargetMode="External"/><Relationship Id="rId33" Type="http://schemas.openxmlformats.org/officeDocument/2006/relationships/hyperlink" Target="https://www.sdge.com/residential/savings-center/energy-saving-programs/reduce-your-use/power-saver-program" TargetMode="External"/><Relationship Id="rId38" Type="http://schemas.openxmlformats.org/officeDocument/2006/relationships/hyperlink" Target="https://www.sdge.com/residential/pay-bill/get-payment-bill-assistance/amp" TargetMode="External"/><Relationship Id="rId46" Type="http://schemas.openxmlformats.org/officeDocument/2006/relationships/hyperlink" Target="https://www.sdge.com/residential/pay-bill/get-payment-bill-assistance" TargetMode="External"/><Relationship Id="rId59" Type="http://schemas.openxmlformats.org/officeDocument/2006/relationships/hyperlink" Target="http://www.sdge.com/business-summer%20" TargetMode="External"/><Relationship Id="rId67" Type="http://schemas.openxmlformats.org/officeDocument/2006/relationships/hyperlink" Target="https://www.sdge.com/energyclasses" TargetMode="External"/><Relationship Id="rId20" Type="http://schemas.openxmlformats.org/officeDocument/2006/relationships/hyperlink" Target="https://www.youtube.com/watch?v=Sn0JYGpoIdw" TargetMode="External"/><Relationship Id="rId41" Type="http://schemas.openxmlformats.org/officeDocument/2006/relationships/hyperlink" Target="https://www.sdge.com/residential/pay-bill/get-payment-bill-assistance/amp" TargetMode="External"/><Relationship Id="rId54" Type="http://schemas.openxmlformats.org/officeDocument/2006/relationships/image" Target="media/image7.png"/><Relationship Id="rId62" Type="http://schemas.openxmlformats.org/officeDocument/2006/relationships/hyperlink" Target="https://www.sdge.com/recovery" TargetMode="External"/><Relationship Id="rId70" Type="http://schemas.openxmlformats.org/officeDocument/2006/relationships/image" Target="media/image11.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instagram.com/sdge" TargetMode="External"/><Relationship Id="rId28" Type="http://schemas.openxmlformats.org/officeDocument/2006/relationships/hyperlink" Target="https://www.sdge.com/residential/savings-center/energy-saving-programs/reduce-your-use/power-saver-program" TargetMode="External"/><Relationship Id="rId36" Type="http://schemas.openxmlformats.org/officeDocument/2006/relationships/image" Target="media/image3.PNG"/><Relationship Id="rId49" Type="http://schemas.openxmlformats.org/officeDocument/2006/relationships/hyperlink" Target="https://www.sdge.com/residential/pay-bill/get-payment-bill-assistance/amp" TargetMode="External"/><Relationship Id="rId57" Type="http://schemas.openxmlformats.org/officeDocument/2006/relationships/hyperlink" Target="https://www.sdge.com/help-with-b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2022-08-11T17:54:00Z</dcterms:created>
  <dcterms:modified xsi:type="dcterms:W3CDTF">2022-08-11T17:54:00Z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