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1FFF269" w14:textId="1819BBF8" w:rsidR="009C1794" w:rsidRPr="00D76044" w:rsidRDefault="00F5563B" w:rsidP="00F03D6E">
      <w:pPr>
        <w:spacing w:after="0"/>
        <w:rPr>
          <w:rFonts w:cstheme="minorHAnsi"/>
          <w:b/>
          <w:bCs/>
          <w:sz w:val="24"/>
          <w:szCs w:val="24"/>
        </w:rPr>
      </w:pPr>
      <w:bookmarkStart w:id="0" w:name="_Hlk45558919"/>
      <w:bookmarkEnd w:id="0"/>
      <w:r w:rsidRPr="00D76044">
        <w:rPr>
          <w:rFonts w:cstheme="minorHAnsi"/>
          <w:noProof/>
          <w:sz w:val="24"/>
          <w:szCs w:val="24"/>
        </w:rPr>
        <w:drawing>
          <wp:inline distT="0" distB="0" distL="0" distR="0" wp14:anchorId="2E4CCE12" wp14:editId="294C6414">
            <wp:extent cx="1380570" cy="897371"/>
            <wp:effectExtent l="0" t="0" r="0" b="0"/>
            <wp:docPr id="1" name="Picture 1" descr="SDG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DGE logo"/>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380570" cy="897371"/>
                    </a:xfrm>
                    <a:prstGeom prst="rect">
                      <a:avLst/>
                    </a:prstGeom>
                  </pic:spPr>
                </pic:pic>
              </a:graphicData>
            </a:graphic>
          </wp:inline>
        </w:drawing>
      </w:r>
    </w:p>
    <w:p w14:paraId="0CFD9558" w14:textId="77777777" w:rsidR="0073088E" w:rsidRPr="00D76044" w:rsidRDefault="0073088E" w:rsidP="00F03D6E">
      <w:pPr>
        <w:spacing w:after="0"/>
        <w:rPr>
          <w:rFonts w:cstheme="minorHAnsi"/>
          <w:b/>
          <w:bCs/>
          <w:sz w:val="24"/>
          <w:szCs w:val="24"/>
        </w:rPr>
      </w:pPr>
    </w:p>
    <w:p w14:paraId="0880E170" w14:textId="0F108A35" w:rsidR="00F616F5" w:rsidRPr="00D76044" w:rsidRDefault="007238D5" w:rsidP="00F03D6E">
      <w:pPr>
        <w:spacing w:after="0"/>
        <w:rPr>
          <w:rFonts w:cstheme="minorHAnsi"/>
          <w:b/>
          <w:bCs/>
          <w:sz w:val="24"/>
          <w:szCs w:val="24"/>
        </w:rPr>
      </w:pPr>
      <w:r w:rsidRPr="00D76044">
        <w:rPr>
          <w:rFonts w:cstheme="minorHAnsi"/>
          <w:b/>
          <w:bCs/>
          <w:sz w:val="24"/>
          <w:szCs w:val="24"/>
        </w:rPr>
        <w:t xml:space="preserve">SDG&amp;E </w:t>
      </w:r>
      <w:r w:rsidR="00A033A7" w:rsidRPr="00D76044">
        <w:rPr>
          <w:rFonts w:cstheme="minorHAnsi"/>
          <w:b/>
          <w:bCs/>
          <w:sz w:val="24"/>
          <w:szCs w:val="24"/>
        </w:rPr>
        <w:t xml:space="preserve">RESIDENTIAL AND SMALL BUSINESS </w:t>
      </w:r>
      <w:r w:rsidRPr="00D76044">
        <w:rPr>
          <w:rFonts w:cstheme="minorHAnsi"/>
          <w:b/>
          <w:bCs/>
          <w:sz w:val="24"/>
          <w:szCs w:val="24"/>
        </w:rPr>
        <w:t>CONTENT PACKAGE |</w:t>
      </w:r>
      <w:r w:rsidR="000F3D40" w:rsidRPr="00D76044">
        <w:rPr>
          <w:rFonts w:cstheme="minorHAnsi"/>
          <w:b/>
          <w:bCs/>
          <w:sz w:val="24"/>
          <w:szCs w:val="24"/>
        </w:rPr>
        <w:t xml:space="preserve"> </w:t>
      </w:r>
      <w:r w:rsidR="00CD58D4" w:rsidRPr="00D76044">
        <w:rPr>
          <w:rFonts w:cstheme="minorHAnsi"/>
          <w:b/>
          <w:bCs/>
          <w:sz w:val="24"/>
          <w:szCs w:val="24"/>
        </w:rPr>
        <w:t>DECEMBER</w:t>
      </w:r>
      <w:r w:rsidR="00D240B0" w:rsidRPr="00D76044">
        <w:rPr>
          <w:rFonts w:cstheme="minorHAnsi"/>
          <w:b/>
          <w:bCs/>
          <w:sz w:val="24"/>
          <w:szCs w:val="24"/>
        </w:rPr>
        <w:t xml:space="preserve"> </w:t>
      </w:r>
      <w:r w:rsidR="00773490" w:rsidRPr="00D76044">
        <w:rPr>
          <w:rFonts w:cstheme="minorHAnsi"/>
          <w:b/>
          <w:bCs/>
          <w:sz w:val="24"/>
          <w:szCs w:val="24"/>
        </w:rPr>
        <w:t>202</w:t>
      </w:r>
      <w:r w:rsidR="002F5933" w:rsidRPr="00D76044">
        <w:rPr>
          <w:rFonts w:cstheme="minorHAnsi"/>
          <w:b/>
          <w:bCs/>
          <w:sz w:val="24"/>
          <w:szCs w:val="24"/>
        </w:rPr>
        <w:t>2</w:t>
      </w:r>
    </w:p>
    <w:p w14:paraId="1A9C9338" w14:textId="2ABDEFFA" w:rsidR="00B14C6F" w:rsidRPr="00D76044" w:rsidRDefault="00B14C6F" w:rsidP="00F03D6E">
      <w:pPr>
        <w:rPr>
          <w:rStyle w:val="Emphasis"/>
          <w:rFonts w:cstheme="minorHAnsi"/>
          <w:b/>
          <w:bCs/>
          <w:i w:val="0"/>
          <w:iCs w:val="0"/>
          <w:sz w:val="24"/>
          <w:szCs w:val="24"/>
          <w:u w:val="single"/>
        </w:rPr>
      </w:pPr>
      <w:r w:rsidRPr="00D76044">
        <w:rPr>
          <w:rFonts w:cstheme="minorHAnsi"/>
          <w:sz w:val="24"/>
          <w:szCs w:val="24"/>
        </w:rPr>
        <w:t xml:space="preserve">As a trusted community partner, we thank you for sharing our content and digital assets with your audiences – including residents, customers and employees – to help amplify our key messages in your email communications, websites or newsletters. </w:t>
      </w:r>
    </w:p>
    <w:p w14:paraId="03C87D06" w14:textId="77777777" w:rsidR="00B14C6F" w:rsidRPr="00D76044" w:rsidRDefault="00B14C6F" w:rsidP="00F03D6E">
      <w:pPr>
        <w:pStyle w:val="NormalWeb"/>
        <w:spacing w:before="0" w:beforeAutospacing="0" w:after="0" w:afterAutospacing="0" w:line="360" w:lineRule="auto"/>
        <w:rPr>
          <w:rFonts w:asciiTheme="minorHAnsi" w:hAnsiTheme="minorHAnsi" w:cstheme="minorHAnsi"/>
          <w:i/>
          <w:iCs/>
          <w:sz w:val="24"/>
          <w:szCs w:val="24"/>
        </w:rPr>
      </w:pPr>
      <w:r w:rsidRPr="00D76044">
        <w:rPr>
          <w:rStyle w:val="Emphasis"/>
          <w:rFonts w:asciiTheme="minorHAnsi" w:hAnsiTheme="minorHAnsi" w:cstheme="minorHAnsi"/>
          <w:b/>
          <w:bCs/>
          <w:i w:val="0"/>
          <w:iCs w:val="0"/>
          <w:sz w:val="24"/>
          <w:szCs w:val="24"/>
          <w:u w:val="single"/>
        </w:rPr>
        <w:t>Best practices for using our content, social media posts and images</w:t>
      </w:r>
    </w:p>
    <w:p w14:paraId="3D711311" w14:textId="51EEF3F4" w:rsidR="00B14C6F" w:rsidRPr="00D76044" w:rsidRDefault="00B14C6F" w:rsidP="00F03D6E">
      <w:pPr>
        <w:pStyle w:val="ListParagraph"/>
        <w:numPr>
          <w:ilvl w:val="0"/>
          <w:numId w:val="3"/>
        </w:numPr>
        <w:spacing w:line="360" w:lineRule="auto"/>
        <w:rPr>
          <w:rFonts w:asciiTheme="minorHAnsi" w:hAnsiTheme="minorHAnsi" w:cstheme="minorHAnsi"/>
          <w:sz w:val="24"/>
          <w:szCs w:val="24"/>
        </w:rPr>
      </w:pPr>
      <w:r w:rsidRPr="00D76044">
        <w:rPr>
          <w:rFonts w:asciiTheme="minorHAnsi" w:hAnsiTheme="minorHAnsi" w:cstheme="minorHAnsi"/>
          <w:b/>
          <w:bCs/>
          <w:sz w:val="24"/>
          <w:szCs w:val="24"/>
        </w:rPr>
        <w:t>Images</w:t>
      </w:r>
    </w:p>
    <w:p w14:paraId="35F53C62" w14:textId="58D79B4E" w:rsidR="00B14C6F" w:rsidRPr="00D76044" w:rsidRDefault="00C25DEE" w:rsidP="00F03D6E">
      <w:pPr>
        <w:rPr>
          <w:rFonts w:cstheme="minorHAnsi"/>
          <w:sz w:val="24"/>
          <w:szCs w:val="24"/>
        </w:rPr>
      </w:pPr>
      <w:r w:rsidRPr="00D76044">
        <w:rPr>
          <w:rFonts w:cstheme="minorHAnsi"/>
          <w:sz w:val="24"/>
          <w:szCs w:val="24"/>
        </w:rPr>
        <w:t>C</w:t>
      </w:r>
      <w:r w:rsidR="00B14C6F" w:rsidRPr="00D76044">
        <w:rPr>
          <w:rFonts w:cstheme="minorHAnsi"/>
          <w:sz w:val="24"/>
          <w:szCs w:val="24"/>
        </w:rPr>
        <w:t xml:space="preserve">hoose images that are relevant for your audience and feel free to mix and match what we provide. For alternate images, </w:t>
      </w:r>
      <w:hyperlink r:id="rId12" w:history="1">
        <w:r w:rsidR="00B14C6F" w:rsidRPr="00D76044">
          <w:rPr>
            <w:rStyle w:val="Hyperlink"/>
            <w:rFonts w:cstheme="minorHAnsi"/>
            <w:b/>
            <w:bCs/>
            <w:color w:val="auto"/>
            <w:sz w:val="24"/>
            <w:szCs w:val="24"/>
          </w:rPr>
          <w:t>Unsplash.com</w:t>
        </w:r>
      </w:hyperlink>
      <w:r w:rsidR="00B14C6F" w:rsidRPr="00D76044">
        <w:rPr>
          <w:rFonts w:cstheme="minorHAnsi"/>
          <w:sz w:val="24"/>
          <w:szCs w:val="24"/>
        </w:rPr>
        <w:t xml:space="preserve"> and </w:t>
      </w:r>
      <w:hyperlink r:id="rId13" w:history="1">
        <w:r w:rsidR="00B14C6F" w:rsidRPr="00D76044">
          <w:rPr>
            <w:rStyle w:val="Hyperlink"/>
            <w:rFonts w:cstheme="minorHAnsi"/>
            <w:b/>
            <w:bCs/>
            <w:color w:val="auto"/>
            <w:sz w:val="24"/>
            <w:szCs w:val="24"/>
          </w:rPr>
          <w:t>Canva.com</w:t>
        </w:r>
      </w:hyperlink>
      <w:r w:rsidR="00B14C6F" w:rsidRPr="00D76044">
        <w:rPr>
          <w:rFonts w:cstheme="minorHAnsi"/>
          <w:sz w:val="24"/>
          <w:szCs w:val="24"/>
        </w:rPr>
        <w:t xml:space="preserve"> offer free images that you can download. </w:t>
      </w:r>
    </w:p>
    <w:p w14:paraId="3636254A" w14:textId="2116D1E8" w:rsidR="00B14C6F" w:rsidRPr="00D76044" w:rsidRDefault="00B14C6F" w:rsidP="00F03D6E">
      <w:pPr>
        <w:pStyle w:val="ListParagraph"/>
        <w:numPr>
          <w:ilvl w:val="0"/>
          <w:numId w:val="3"/>
        </w:numPr>
        <w:spacing w:line="360" w:lineRule="auto"/>
        <w:rPr>
          <w:rFonts w:asciiTheme="minorHAnsi" w:hAnsiTheme="minorHAnsi" w:cstheme="minorHAnsi"/>
          <w:sz w:val="24"/>
          <w:szCs w:val="24"/>
        </w:rPr>
      </w:pPr>
      <w:r w:rsidRPr="00D76044">
        <w:rPr>
          <w:rFonts w:asciiTheme="minorHAnsi" w:hAnsiTheme="minorHAnsi" w:cstheme="minorHAnsi"/>
          <w:b/>
          <w:bCs/>
          <w:sz w:val="24"/>
          <w:szCs w:val="24"/>
        </w:rPr>
        <w:t>SDG&amp;E logo</w:t>
      </w:r>
    </w:p>
    <w:p w14:paraId="229A070C" w14:textId="2B72A6F3" w:rsidR="00B14C6F" w:rsidRPr="00D76044" w:rsidRDefault="00B14C6F" w:rsidP="00F03D6E">
      <w:pPr>
        <w:rPr>
          <w:rFonts w:cstheme="minorHAnsi"/>
          <w:b/>
          <w:bCs/>
          <w:sz w:val="24"/>
          <w:szCs w:val="24"/>
          <w:u w:val="single"/>
        </w:rPr>
      </w:pPr>
      <w:r w:rsidRPr="00D76044">
        <w:rPr>
          <w:rFonts w:cstheme="minorHAnsi"/>
          <w:sz w:val="24"/>
          <w:szCs w:val="24"/>
        </w:rPr>
        <w:t xml:space="preserve">You’re welcome to mention our name but, due to legal requirements, </w:t>
      </w:r>
      <w:r w:rsidRPr="00D76044">
        <w:rPr>
          <w:rFonts w:cstheme="minorHAnsi"/>
          <w:sz w:val="24"/>
          <w:szCs w:val="24"/>
          <w:u w:val="single"/>
        </w:rPr>
        <w:t>please do not use our logo</w:t>
      </w:r>
      <w:r w:rsidRPr="00D76044">
        <w:rPr>
          <w:rFonts w:cstheme="minorHAnsi"/>
          <w:sz w:val="24"/>
          <w:szCs w:val="24"/>
        </w:rPr>
        <w:t xml:space="preserve"> in any marketing materials that you create. Please only use the SDG&amp;E logo </w:t>
      </w:r>
      <w:r w:rsidRPr="00D76044">
        <w:rPr>
          <w:rFonts w:cstheme="minorHAnsi"/>
          <w:sz w:val="24"/>
          <w:szCs w:val="24"/>
          <w:u w:val="single"/>
        </w:rPr>
        <w:t>if we provide it</w:t>
      </w:r>
      <w:r w:rsidRPr="00D76044">
        <w:rPr>
          <w:rFonts w:cstheme="minorHAnsi"/>
          <w:sz w:val="24"/>
          <w:szCs w:val="24"/>
        </w:rPr>
        <w:t xml:space="preserve"> to you in this package or it’s publicly available online like a social post or video. You can also retweet our public posts which you’ll find on </w:t>
      </w:r>
      <w:hyperlink r:id="rId14" w:history="1">
        <w:r w:rsidRPr="00D76044">
          <w:rPr>
            <w:rStyle w:val="Hyperlink"/>
            <w:rFonts w:cstheme="minorHAnsi"/>
            <w:b/>
            <w:bCs/>
            <w:color w:val="auto"/>
            <w:sz w:val="24"/>
            <w:szCs w:val="24"/>
          </w:rPr>
          <w:t>twitter.com/sdge</w:t>
        </w:r>
      </w:hyperlink>
      <w:r w:rsidRPr="00D76044">
        <w:rPr>
          <w:rFonts w:cstheme="minorHAnsi"/>
          <w:sz w:val="24"/>
          <w:szCs w:val="24"/>
        </w:rPr>
        <w:t>.</w:t>
      </w:r>
    </w:p>
    <w:p w14:paraId="0A0D2C7B" w14:textId="1D342347" w:rsidR="00B14C6F" w:rsidRPr="00D76044" w:rsidRDefault="00B14C6F" w:rsidP="00F03D6E">
      <w:pPr>
        <w:pStyle w:val="ListParagraph"/>
        <w:numPr>
          <w:ilvl w:val="0"/>
          <w:numId w:val="3"/>
        </w:numPr>
        <w:spacing w:line="360" w:lineRule="auto"/>
        <w:rPr>
          <w:rFonts w:asciiTheme="minorHAnsi" w:hAnsiTheme="minorHAnsi" w:cstheme="minorHAnsi"/>
          <w:b/>
          <w:bCs/>
          <w:sz w:val="24"/>
          <w:szCs w:val="24"/>
          <w:u w:val="single"/>
        </w:rPr>
      </w:pPr>
      <w:r w:rsidRPr="00D76044">
        <w:rPr>
          <w:rFonts w:asciiTheme="minorHAnsi" w:hAnsiTheme="minorHAnsi" w:cstheme="minorHAnsi"/>
          <w:b/>
          <w:bCs/>
          <w:sz w:val="24"/>
          <w:szCs w:val="24"/>
        </w:rPr>
        <w:t>Videos</w:t>
      </w:r>
    </w:p>
    <w:p w14:paraId="3A594DB5" w14:textId="2381E354" w:rsidR="009761EC" w:rsidRPr="00D76044" w:rsidRDefault="00B14C6F" w:rsidP="00C25DEE">
      <w:pPr>
        <w:rPr>
          <w:rFonts w:cstheme="minorHAnsi"/>
          <w:sz w:val="24"/>
          <w:szCs w:val="24"/>
        </w:rPr>
      </w:pPr>
      <w:r w:rsidRPr="00D76044">
        <w:rPr>
          <w:rFonts w:cstheme="minorHAnsi"/>
          <w:sz w:val="24"/>
          <w:szCs w:val="24"/>
        </w:rPr>
        <w:t xml:space="preserve">We have a library of videos you can share in your communications and social posts when you visit </w:t>
      </w:r>
      <w:hyperlink r:id="rId15" w:history="1">
        <w:hyperlink r:id="rId16" w:history="1">
          <w:r w:rsidRPr="00D76044">
            <w:rPr>
              <w:rStyle w:val="Hyperlink"/>
              <w:rFonts w:cstheme="minorHAnsi"/>
              <w:b/>
              <w:bCs/>
              <w:color w:val="auto"/>
              <w:sz w:val="24"/>
              <w:szCs w:val="24"/>
            </w:rPr>
            <w:t>youtube.com/c/SanDiegoGasElectric/videos</w:t>
          </w:r>
        </w:hyperlink>
      </w:hyperlink>
      <w:r w:rsidRPr="00D76044">
        <w:rPr>
          <w:rFonts w:cstheme="minorHAnsi"/>
          <w:sz w:val="24"/>
          <w:szCs w:val="24"/>
        </w:rPr>
        <w:t xml:space="preserve">. If you’d like to sort our videos by topic, visit </w:t>
      </w:r>
      <w:hyperlink r:id="rId17" w:history="1">
        <w:r w:rsidRPr="00D76044">
          <w:rPr>
            <w:rStyle w:val="Hyperlink"/>
            <w:rFonts w:cstheme="minorHAnsi"/>
            <w:b/>
            <w:bCs/>
            <w:color w:val="auto"/>
            <w:sz w:val="24"/>
            <w:szCs w:val="24"/>
          </w:rPr>
          <w:t>youtube.com/c/SanDiegoGasElectric</w:t>
        </w:r>
      </w:hyperlink>
      <w:r w:rsidRPr="00D76044">
        <w:rPr>
          <w:rFonts w:cstheme="minorHAnsi"/>
          <w:sz w:val="24"/>
          <w:szCs w:val="24"/>
        </w:rPr>
        <w:t xml:space="preserve">. </w:t>
      </w:r>
      <w:r w:rsidR="00163906" w:rsidRPr="00D76044">
        <w:rPr>
          <w:rFonts w:cstheme="minorHAnsi"/>
          <w:sz w:val="24"/>
          <w:szCs w:val="24"/>
        </w:rPr>
        <w:t xml:space="preserve">Some videos are in Spanish. </w:t>
      </w:r>
      <w:r w:rsidRPr="00D76044">
        <w:rPr>
          <w:rFonts w:cstheme="minorHAnsi"/>
          <w:sz w:val="24"/>
          <w:szCs w:val="24"/>
        </w:rPr>
        <w:t xml:space="preserve">You’ll see </w:t>
      </w:r>
      <w:r w:rsidR="00E50DE6" w:rsidRPr="00D76044">
        <w:rPr>
          <w:rFonts w:cstheme="minorHAnsi"/>
          <w:sz w:val="24"/>
          <w:szCs w:val="24"/>
        </w:rPr>
        <w:t>some</w:t>
      </w:r>
      <w:r w:rsidRPr="00D76044">
        <w:rPr>
          <w:rFonts w:cstheme="minorHAnsi"/>
          <w:sz w:val="24"/>
          <w:szCs w:val="24"/>
        </w:rPr>
        <w:t xml:space="preserve"> on TV</w:t>
      </w:r>
      <w:r w:rsidR="00952580" w:rsidRPr="00D76044">
        <w:rPr>
          <w:rFonts w:cstheme="minorHAnsi"/>
          <w:sz w:val="24"/>
          <w:szCs w:val="24"/>
        </w:rPr>
        <w:t>,</w:t>
      </w:r>
      <w:r w:rsidRPr="00D76044">
        <w:rPr>
          <w:rFonts w:cstheme="minorHAnsi"/>
          <w:sz w:val="24"/>
          <w:szCs w:val="24"/>
        </w:rPr>
        <w:t xml:space="preserve"> too!</w:t>
      </w:r>
    </w:p>
    <w:p w14:paraId="78204CD2" w14:textId="554E5D2C" w:rsidR="00B14C6F" w:rsidRPr="00D76044" w:rsidRDefault="00B14C6F" w:rsidP="00C25DEE">
      <w:pPr>
        <w:rPr>
          <w:rFonts w:cstheme="minorHAnsi"/>
          <w:b/>
          <w:bCs/>
          <w:sz w:val="24"/>
          <w:szCs w:val="24"/>
          <w:u w:val="single"/>
        </w:rPr>
      </w:pPr>
      <w:r w:rsidRPr="00D76044">
        <w:rPr>
          <w:rFonts w:cstheme="minorHAnsi"/>
          <w:b/>
          <w:bCs/>
          <w:sz w:val="24"/>
          <w:szCs w:val="24"/>
          <w:u w:val="single"/>
        </w:rPr>
        <w:t>Follow us</w:t>
      </w:r>
    </w:p>
    <w:p w14:paraId="6E337E1C" w14:textId="4BF3CB66" w:rsidR="00B14C6F" w:rsidRPr="00D76044" w:rsidRDefault="003D6059" w:rsidP="00F03D6E">
      <w:pPr>
        <w:spacing w:after="0"/>
        <w:rPr>
          <w:rFonts w:cstheme="minorHAnsi"/>
          <w:sz w:val="24"/>
          <w:szCs w:val="24"/>
        </w:rPr>
      </w:pPr>
      <w:r w:rsidRPr="00D76044">
        <w:rPr>
          <w:rFonts w:cstheme="minorHAnsi"/>
          <w:sz w:val="24"/>
          <w:szCs w:val="24"/>
        </w:rPr>
        <w:t>F</w:t>
      </w:r>
      <w:r w:rsidR="00B14C6F" w:rsidRPr="00D76044">
        <w:rPr>
          <w:rFonts w:cstheme="minorHAnsi"/>
          <w:sz w:val="24"/>
          <w:szCs w:val="24"/>
        </w:rPr>
        <w:t xml:space="preserve">ind us on </w:t>
      </w:r>
      <w:hyperlink r:id="rId18" w:history="1">
        <w:r w:rsidR="00B14C6F" w:rsidRPr="00D76044">
          <w:rPr>
            <w:rStyle w:val="Hyperlink"/>
            <w:rFonts w:cstheme="minorHAnsi"/>
            <w:b/>
            <w:bCs/>
            <w:color w:val="auto"/>
            <w:sz w:val="24"/>
            <w:szCs w:val="24"/>
          </w:rPr>
          <w:t>Facebook</w:t>
        </w:r>
      </w:hyperlink>
      <w:r w:rsidR="00B14C6F" w:rsidRPr="00D76044">
        <w:rPr>
          <w:rFonts w:cstheme="minorHAnsi"/>
          <w:b/>
          <w:bCs/>
          <w:sz w:val="24"/>
          <w:szCs w:val="24"/>
        </w:rPr>
        <w:t xml:space="preserve">, </w:t>
      </w:r>
      <w:hyperlink r:id="rId19" w:history="1">
        <w:r w:rsidR="00B14C6F" w:rsidRPr="00D76044">
          <w:rPr>
            <w:rStyle w:val="Hyperlink"/>
            <w:rFonts w:cstheme="minorHAnsi"/>
            <w:b/>
            <w:bCs/>
            <w:color w:val="auto"/>
            <w:sz w:val="24"/>
            <w:szCs w:val="24"/>
          </w:rPr>
          <w:t>Instagram</w:t>
        </w:r>
      </w:hyperlink>
      <w:r w:rsidR="00B14C6F" w:rsidRPr="00D76044">
        <w:rPr>
          <w:rFonts w:cstheme="minorHAnsi"/>
          <w:b/>
          <w:bCs/>
          <w:sz w:val="24"/>
          <w:szCs w:val="24"/>
        </w:rPr>
        <w:t xml:space="preserve">, </w:t>
      </w:r>
      <w:hyperlink r:id="rId20" w:history="1">
        <w:r w:rsidR="00B14C6F" w:rsidRPr="00D76044">
          <w:rPr>
            <w:rStyle w:val="Hyperlink"/>
            <w:rFonts w:cstheme="minorHAnsi"/>
            <w:b/>
            <w:bCs/>
            <w:color w:val="auto"/>
            <w:sz w:val="24"/>
            <w:szCs w:val="24"/>
          </w:rPr>
          <w:t>Twitter</w:t>
        </w:r>
      </w:hyperlink>
      <w:r w:rsidR="00B14C6F" w:rsidRPr="00D76044">
        <w:rPr>
          <w:rFonts w:cstheme="minorHAnsi"/>
          <w:b/>
          <w:bCs/>
          <w:sz w:val="24"/>
          <w:szCs w:val="24"/>
        </w:rPr>
        <w:t xml:space="preserve">, </w:t>
      </w:r>
      <w:hyperlink r:id="rId21" w:history="1">
        <w:r w:rsidR="00B14C6F" w:rsidRPr="00D76044">
          <w:rPr>
            <w:rStyle w:val="Hyperlink"/>
            <w:rFonts w:cstheme="minorHAnsi"/>
            <w:b/>
            <w:bCs/>
            <w:color w:val="auto"/>
            <w:sz w:val="24"/>
            <w:szCs w:val="24"/>
          </w:rPr>
          <w:t>YouTube</w:t>
        </w:r>
      </w:hyperlink>
      <w:r w:rsidR="00B14C6F" w:rsidRPr="00D76044">
        <w:rPr>
          <w:rFonts w:cstheme="minorHAnsi"/>
          <w:b/>
          <w:bCs/>
          <w:sz w:val="24"/>
          <w:szCs w:val="24"/>
        </w:rPr>
        <w:t xml:space="preserve"> </w:t>
      </w:r>
      <w:r w:rsidR="00B14C6F" w:rsidRPr="00D76044">
        <w:rPr>
          <w:rFonts w:cstheme="minorHAnsi"/>
          <w:sz w:val="24"/>
          <w:szCs w:val="24"/>
        </w:rPr>
        <w:t>and</w:t>
      </w:r>
      <w:r w:rsidR="00B14C6F" w:rsidRPr="00D76044">
        <w:rPr>
          <w:rFonts w:cstheme="minorHAnsi"/>
          <w:b/>
          <w:bCs/>
          <w:sz w:val="24"/>
          <w:szCs w:val="24"/>
        </w:rPr>
        <w:t xml:space="preserve"> </w:t>
      </w:r>
      <w:hyperlink r:id="rId22" w:history="1">
        <w:r w:rsidR="00B14C6F" w:rsidRPr="00D76044">
          <w:rPr>
            <w:rStyle w:val="Hyperlink"/>
            <w:rFonts w:cstheme="minorHAnsi"/>
            <w:b/>
            <w:bCs/>
            <w:color w:val="auto"/>
            <w:sz w:val="24"/>
            <w:szCs w:val="24"/>
          </w:rPr>
          <w:t>LinkedIn</w:t>
        </w:r>
      </w:hyperlink>
      <w:r w:rsidR="00B14C6F" w:rsidRPr="00D76044">
        <w:rPr>
          <w:rFonts w:cstheme="minorHAnsi"/>
          <w:sz w:val="24"/>
          <w:szCs w:val="24"/>
        </w:rPr>
        <w:t xml:space="preserve">. When sharing </w:t>
      </w:r>
      <w:r w:rsidR="00967E92" w:rsidRPr="00D76044">
        <w:rPr>
          <w:rFonts w:cstheme="minorHAnsi"/>
          <w:sz w:val="24"/>
          <w:szCs w:val="24"/>
        </w:rPr>
        <w:t>our</w:t>
      </w:r>
      <w:r w:rsidR="00B14C6F" w:rsidRPr="00D76044">
        <w:rPr>
          <w:rFonts w:cstheme="minorHAnsi"/>
          <w:sz w:val="24"/>
          <w:szCs w:val="24"/>
        </w:rPr>
        <w:t xml:space="preserve"> digital assets and content, feel free to tag SDG&amp;E’s social media and direct your audience to </w:t>
      </w:r>
      <w:hyperlink r:id="rId23" w:history="1">
        <w:r w:rsidR="00B14C6F" w:rsidRPr="00D76044">
          <w:rPr>
            <w:rStyle w:val="Hyperlink"/>
            <w:rFonts w:cstheme="minorHAnsi"/>
            <w:b/>
            <w:bCs/>
            <w:color w:val="auto"/>
            <w:sz w:val="24"/>
            <w:szCs w:val="24"/>
          </w:rPr>
          <w:t>sdge.com</w:t>
        </w:r>
      </w:hyperlink>
      <w:r w:rsidR="00B14C6F" w:rsidRPr="00D76044">
        <w:rPr>
          <w:rFonts w:cstheme="minorHAnsi"/>
          <w:sz w:val="24"/>
          <w:szCs w:val="24"/>
        </w:rPr>
        <w:t xml:space="preserve">. </w:t>
      </w:r>
    </w:p>
    <w:p w14:paraId="62CEDC59" w14:textId="017B856D" w:rsidR="000B15AF" w:rsidRPr="00D76044" w:rsidRDefault="000B15AF">
      <w:pPr>
        <w:rPr>
          <w:rFonts w:cstheme="minorHAnsi"/>
          <w:sz w:val="24"/>
          <w:szCs w:val="24"/>
        </w:rPr>
      </w:pPr>
      <w:r w:rsidRPr="00D76044">
        <w:rPr>
          <w:rFonts w:cstheme="minorHAnsi"/>
          <w:sz w:val="24"/>
          <w:szCs w:val="24"/>
        </w:rPr>
        <w:br w:type="page"/>
      </w:r>
    </w:p>
    <w:p w14:paraId="7E21027C" w14:textId="43D6E112" w:rsidR="004275A2" w:rsidRPr="00D76044" w:rsidRDefault="004275A2" w:rsidP="009C4C87">
      <w:pPr>
        <w:pStyle w:val="paragraph"/>
        <w:spacing w:before="0" w:beforeAutospacing="0" w:after="0" w:afterAutospacing="0" w:line="360" w:lineRule="auto"/>
        <w:textAlignment w:val="baseline"/>
        <w:rPr>
          <w:rFonts w:asciiTheme="minorHAnsi" w:hAnsiTheme="minorHAnsi" w:cstheme="minorHAnsi"/>
        </w:rPr>
      </w:pPr>
      <w:r w:rsidRPr="00D76044">
        <w:rPr>
          <w:rStyle w:val="normaltextrun"/>
          <w:rFonts w:asciiTheme="minorHAnsi" w:hAnsiTheme="minorHAnsi" w:cstheme="minorHAnsi"/>
          <w:b/>
          <w:bCs/>
        </w:rPr>
        <w:lastRenderedPageBreak/>
        <w:t xml:space="preserve">Article 1: </w:t>
      </w:r>
      <w:r w:rsidRPr="00D76044">
        <w:rPr>
          <w:rStyle w:val="normaltextrun"/>
          <w:rFonts w:asciiTheme="minorHAnsi" w:hAnsiTheme="minorHAnsi" w:cstheme="minorHAnsi"/>
          <w:b/>
          <w:bCs/>
          <w:caps/>
        </w:rPr>
        <w:t>BRIGHT IDEAS FOR SAFE AND ENERGY-EFFICIENT HOLIDAY</w:t>
      </w:r>
      <w:r w:rsidR="00712E12" w:rsidRPr="00D76044">
        <w:rPr>
          <w:rStyle w:val="normaltextrun"/>
          <w:rFonts w:asciiTheme="minorHAnsi" w:hAnsiTheme="minorHAnsi" w:cstheme="minorHAnsi"/>
          <w:b/>
          <w:bCs/>
          <w:caps/>
        </w:rPr>
        <w:t>S</w:t>
      </w:r>
      <w:r w:rsidRPr="00D76044">
        <w:rPr>
          <w:rStyle w:val="eop"/>
          <w:rFonts w:asciiTheme="minorHAnsi" w:hAnsiTheme="minorHAnsi" w:cstheme="minorHAnsi"/>
        </w:rPr>
        <w:t> </w:t>
      </w:r>
    </w:p>
    <w:p w14:paraId="53694EB9" w14:textId="6674DAB6" w:rsidR="004275A2" w:rsidRPr="00D76044" w:rsidRDefault="004275A2" w:rsidP="009C4C87">
      <w:pPr>
        <w:pStyle w:val="paragraph"/>
        <w:spacing w:before="0" w:beforeAutospacing="0" w:after="0" w:afterAutospacing="0" w:line="360" w:lineRule="auto"/>
        <w:textAlignment w:val="baseline"/>
        <w:rPr>
          <w:rFonts w:asciiTheme="minorHAnsi" w:hAnsiTheme="minorHAnsi" w:cstheme="minorHAnsi"/>
        </w:rPr>
      </w:pPr>
      <w:r w:rsidRPr="00D76044">
        <w:rPr>
          <w:rStyle w:val="normaltextrun"/>
          <w:rFonts w:asciiTheme="minorHAnsi" w:hAnsiTheme="minorHAnsi" w:cstheme="minorHAnsi"/>
        </w:rPr>
        <w:t xml:space="preserve">It’s that time of the year when many of us are decorating our home, business or office inside and out with festive strings of lights. </w:t>
      </w:r>
      <w:r w:rsidR="00E9063C" w:rsidRPr="00D76044">
        <w:rPr>
          <w:rStyle w:val="normaltextrun"/>
          <w:rFonts w:asciiTheme="minorHAnsi" w:hAnsiTheme="minorHAnsi" w:cstheme="minorHAnsi"/>
        </w:rPr>
        <w:t>Examples include l</w:t>
      </w:r>
      <w:r w:rsidRPr="00D76044">
        <w:rPr>
          <w:rStyle w:val="normaltextrun"/>
          <w:rFonts w:asciiTheme="minorHAnsi" w:hAnsiTheme="minorHAnsi" w:cstheme="minorHAnsi"/>
        </w:rPr>
        <w:t>ights over the fireplace, lights wrapped around trees and bushes and lights hanging along roof lines and eaves.</w:t>
      </w:r>
      <w:r w:rsidRPr="00D76044">
        <w:rPr>
          <w:rStyle w:val="eop"/>
          <w:rFonts w:asciiTheme="minorHAnsi" w:hAnsiTheme="minorHAnsi" w:cstheme="minorHAnsi"/>
        </w:rPr>
        <w:t> </w:t>
      </w:r>
    </w:p>
    <w:p w14:paraId="2E355AF8" w14:textId="033FB229" w:rsidR="003D0904" w:rsidRPr="00D76044" w:rsidRDefault="00AF1F9C" w:rsidP="00FD060C">
      <w:pPr>
        <w:pStyle w:val="paragraph"/>
        <w:spacing w:before="0" w:beforeAutospacing="0" w:after="0" w:afterAutospacing="0" w:line="360" w:lineRule="auto"/>
        <w:textAlignment w:val="baseline"/>
        <w:rPr>
          <w:rFonts w:ascii="Segoe UI" w:hAnsi="Segoe UI" w:cs="Segoe UI"/>
          <w:sz w:val="18"/>
          <w:szCs w:val="18"/>
        </w:rPr>
      </w:pPr>
      <w:r w:rsidRPr="00D76044">
        <w:rPr>
          <w:rStyle w:val="normaltextrun"/>
          <w:rFonts w:ascii="Calibri" w:hAnsi="Calibri" w:cs="Calibri"/>
        </w:rPr>
        <w:t>To help you save money on lighting costs this season and avoid safety hazards, here’s a list of timely tips.</w:t>
      </w:r>
      <w:r w:rsidRPr="00D76044">
        <w:rPr>
          <w:rStyle w:val="eop"/>
          <w:rFonts w:ascii="Calibri" w:hAnsi="Calibri" w:cs="Calibri"/>
        </w:rPr>
        <w:t> </w:t>
      </w:r>
    </w:p>
    <w:p w14:paraId="57B292D4" w14:textId="3E96D091" w:rsidR="00152E7B" w:rsidRPr="00D76044" w:rsidRDefault="00AF1F9C" w:rsidP="00D83C9B">
      <w:pPr>
        <w:pStyle w:val="paragraph"/>
        <w:numPr>
          <w:ilvl w:val="0"/>
          <w:numId w:val="47"/>
        </w:numPr>
        <w:spacing w:before="0" w:beforeAutospacing="0" w:after="0" w:afterAutospacing="0" w:line="360" w:lineRule="auto"/>
        <w:textAlignment w:val="baseline"/>
        <w:rPr>
          <w:rStyle w:val="normaltextrun"/>
          <w:rFonts w:ascii="Calibri" w:hAnsi="Calibri" w:cs="Calibri"/>
          <w:u w:val="single"/>
        </w:rPr>
      </w:pPr>
      <w:r w:rsidRPr="00D76044">
        <w:rPr>
          <w:rStyle w:val="normaltextrun"/>
          <w:rFonts w:ascii="Calibri" w:hAnsi="Calibri" w:cs="Calibri"/>
          <w:u w:val="single"/>
        </w:rPr>
        <w:t>Make smart lighting choices</w:t>
      </w:r>
      <w:r w:rsidRPr="00D76044">
        <w:rPr>
          <w:rStyle w:val="normaltextrun"/>
          <w:rFonts w:ascii="Calibri" w:hAnsi="Calibri" w:cs="Calibri"/>
        </w:rPr>
        <w:t>.</w:t>
      </w:r>
      <w:r w:rsidRPr="00D76044">
        <w:rPr>
          <w:rStyle w:val="normaltextrun"/>
          <w:rFonts w:ascii="Calibri" w:hAnsi="Calibri" w:cs="Calibri"/>
          <w:b/>
          <w:bCs/>
        </w:rPr>
        <w:t> </w:t>
      </w:r>
      <w:r w:rsidRPr="00D76044">
        <w:rPr>
          <w:rStyle w:val="normaltextrun"/>
          <w:rFonts w:ascii="Calibri" w:hAnsi="Calibri" w:cs="Calibri"/>
        </w:rPr>
        <w:t xml:space="preserve">LED holiday lights are the way to go! They use up to 80% less energy, are brighter and safer, </w:t>
      </w:r>
      <w:r w:rsidR="000E0A9A" w:rsidRPr="00D76044">
        <w:rPr>
          <w:rStyle w:val="normaltextrun"/>
          <w:rFonts w:ascii="Calibri" w:hAnsi="Calibri" w:cs="Calibri"/>
        </w:rPr>
        <w:t>and</w:t>
      </w:r>
      <w:r w:rsidRPr="00D76044">
        <w:rPr>
          <w:rStyle w:val="normaltextrun"/>
          <w:rFonts w:ascii="Calibri" w:hAnsi="Calibri" w:cs="Calibri"/>
        </w:rPr>
        <w:t xml:space="preserve"> are cooler than incandescent lights. They’re easier to install—up to </w:t>
      </w:r>
      <w:r w:rsidR="00FA4428" w:rsidRPr="00D76044">
        <w:rPr>
          <w:rStyle w:val="normaltextrun"/>
          <w:rFonts w:ascii="Calibri" w:hAnsi="Calibri" w:cs="Calibri"/>
        </w:rPr>
        <w:t>twenty-four</w:t>
      </w:r>
      <w:r w:rsidRPr="00D76044">
        <w:rPr>
          <w:rStyle w:val="normaltextrun"/>
          <w:rFonts w:ascii="Calibri" w:hAnsi="Calibri" w:cs="Calibri"/>
        </w:rPr>
        <w:t xml:space="preserve"> strings of LEDs can be connected end-to-end without overloading a wall socket. </w:t>
      </w:r>
      <w:r w:rsidR="00F5558A" w:rsidRPr="00D76044">
        <w:rPr>
          <w:rStyle w:val="normaltextrun"/>
          <w:rFonts w:ascii="Calibri" w:hAnsi="Calibri" w:cs="Calibri"/>
        </w:rPr>
        <w:t>Plus, t</w:t>
      </w:r>
      <w:r w:rsidRPr="00D76044">
        <w:rPr>
          <w:rStyle w:val="normaltextrun"/>
          <w:rFonts w:ascii="Calibri" w:hAnsi="Calibri" w:cs="Calibri"/>
        </w:rPr>
        <w:t>hey last ten times longer and have no filaments or glass to break.</w:t>
      </w:r>
      <w:r w:rsidRPr="00D76044">
        <w:rPr>
          <w:rStyle w:val="eop"/>
          <w:rFonts w:ascii="Calibri" w:hAnsi="Calibri" w:cs="Calibri"/>
        </w:rPr>
        <w:t> </w:t>
      </w:r>
    </w:p>
    <w:p w14:paraId="3B428F4C" w14:textId="1DBBC281" w:rsidR="00152E7B" w:rsidRPr="00D76044" w:rsidRDefault="00AF1F9C" w:rsidP="004E6655">
      <w:pPr>
        <w:pStyle w:val="paragraph"/>
        <w:numPr>
          <w:ilvl w:val="0"/>
          <w:numId w:val="47"/>
        </w:numPr>
        <w:spacing w:before="0" w:beforeAutospacing="0" w:after="0" w:afterAutospacing="0" w:line="360" w:lineRule="auto"/>
        <w:textAlignment w:val="baseline"/>
        <w:rPr>
          <w:rStyle w:val="normaltextrun"/>
          <w:rFonts w:ascii="Calibri" w:hAnsi="Calibri" w:cs="Calibri"/>
          <w:u w:val="single"/>
        </w:rPr>
      </w:pPr>
      <w:r w:rsidRPr="00D76044">
        <w:rPr>
          <w:rStyle w:val="normaltextrun"/>
          <w:rFonts w:ascii="Calibri" w:hAnsi="Calibri" w:cs="Calibri"/>
          <w:u w:val="single"/>
        </w:rPr>
        <w:t>Get reflective</w:t>
      </w:r>
      <w:r w:rsidRPr="00D76044">
        <w:rPr>
          <w:rStyle w:val="normaltextrun"/>
          <w:rFonts w:ascii="Calibri" w:hAnsi="Calibri" w:cs="Calibri"/>
        </w:rPr>
        <w:t xml:space="preserve">. Shiny ornaments, tinsel and mirrors can multiply the effects of your lighting without using more energy. Reflective ornaments and tinsel are just as bright at night, so getting creative with your lighting display can multiply your resources for shine. </w:t>
      </w:r>
      <w:r w:rsidR="000E0A9A" w:rsidRPr="00D76044">
        <w:rPr>
          <w:rStyle w:val="normaltextrun"/>
          <w:rFonts w:ascii="Calibri" w:hAnsi="Calibri" w:cs="Calibri"/>
        </w:rPr>
        <w:t>(</w:t>
      </w:r>
      <w:r w:rsidR="00D76044" w:rsidRPr="00D76044">
        <w:rPr>
          <w:rStyle w:val="normaltextrun"/>
          <w:rFonts w:ascii="Calibri" w:hAnsi="Calibri" w:cs="Calibri"/>
        </w:rPr>
        <w:t>But</w:t>
      </w:r>
      <w:r w:rsidR="000E0A9A" w:rsidRPr="00D76044">
        <w:rPr>
          <w:rStyle w:val="normaltextrun"/>
          <w:rFonts w:ascii="Calibri" w:hAnsi="Calibri" w:cs="Calibri"/>
        </w:rPr>
        <w:t xml:space="preserve"> be sure to keep tinsel away from pets</w:t>
      </w:r>
      <w:r w:rsidR="004026BB" w:rsidRPr="00D76044">
        <w:rPr>
          <w:rStyle w:val="normaltextrun"/>
          <w:rFonts w:ascii="Calibri" w:hAnsi="Calibri" w:cs="Calibri"/>
        </w:rPr>
        <w:t>.</w:t>
      </w:r>
      <w:r w:rsidR="000E0A9A" w:rsidRPr="00D76044">
        <w:rPr>
          <w:rStyle w:val="normaltextrun"/>
          <w:rFonts w:ascii="Calibri" w:hAnsi="Calibri" w:cs="Calibri"/>
        </w:rPr>
        <w:t>)</w:t>
      </w:r>
      <w:r w:rsidR="00D76044">
        <w:rPr>
          <w:rStyle w:val="normaltextrun"/>
          <w:rFonts w:ascii="Calibri" w:hAnsi="Calibri" w:cs="Calibri"/>
        </w:rPr>
        <w:t xml:space="preserve"> </w:t>
      </w:r>
      <w:r w:rsidRPr="00D76044">
        <w:rPr>
          <w:rStyle w:val="normaltextrun"/>
          <w:rFonts w:ascii="Calibri" w:hAnsi="Calibri" w:cs="Calibri"/>
        </w:rPr>
        <w:t>Don't forget the ribbons, wreaths, garland and reflective menorahs for electricity-free traditions that bring holiday cheer.  </w:t>
      </w:r>
    </w:p>
    <w:p w14:paraId="7C1F2FF2" w14:textId="1E101FDA" w:rsidR="00152E7B" w:rsidRPr="00D76044" w:rsidRDefault="00AF1F9C" w:rsidP="00955E09">
      <w:pPr>
        <w:pStyle w:val="paragraph"/>
        <w:numPr>
          <w:ilvl w:val="0"/>
          <w:numId w:val="47"/>
        </w:numPr>
        <w:spacing w:before="0" w:beforeAutospacing="0" w:after="0" w:afterAutospacing="0" w:line="360" w:lineRule="auto"/>
        <w:textAlignment w:val="baseline"/>
        <w:rPr>
          <w:rStyle w:val="normaltextrun"/>
          <w:rFonts w:ascii="Calibri" w:hAnsi="Calibri" w:cs="Calibri"/>
        </w:rPr>
      </w:pPr>
      <w:r w:rsidRPr="00D76044">
        <w:rPr>
          <w:rStyle w:val="normaltextrun"/>
          <w:rFonts w:ascii="Calibri" w:hAnsi="Calibri" w:cs="Calibri"/>
          <w:u w:val="single"/>
        </w:rPr>
        <w:t>Limit energy use</w:t>
      </w:r>
      <w:r w:rsidRPr="00D76044">
        <w:rPr>
          <w:rStyle w:val="normaltextrun"/>
          <w:rFonts w:ascii="Calibri" w:hAnsi="Calibri" w:cs="Calibri"/>
        </w:rPr>
        <w:t>. Set timers for lights to turn on and off automatically. Keep light displays on during the evening and turn them off overnight</w:t>
      </w:r>
      <w:r w:rsidR="000E0A9A" w:rsidRPr="00D76044">
        <w:rPr>
          <w:rStyle w:val="normaltextrun"/>
          <w:rFonts w:ascii="Calibri" w:hAnsi="Calibri" w:cs="Calibri"/>
        </w:rPr>
        <w:t xml:space="preserve"> using timers. </w:t>
      </w:r>
      <w:r w:rsidRPr="00D76044">
        <w:rPr>
          <w:rStyle w:val="normaltextrun"/>
          <w:rFonts w:ascii="Calibri" w:hAnsi="Calibri" w:cs="Calibri"/>
        </w:rPr>
        <w:t>You can save more by keeping light displays on only 8 hours of the evening (when you can see and appreciate them).  </w:t>
      </w:r>
      <w:r w:rsidRPr="00D76044">
        <w:rPr>
          <w:rStyle w:val="eop"/>
          <w:rFonts w:ascii="Calibri" w:hAnsi="Calibri" w:cs="Calibri"/>
        </w:rPr>
        <w:t> </w:t>
      </w:r>
    </w:p>
    <w:p w14:paraId="66990B6A" w14:textId="60F09C35" w:rsidR="00152E7B" w:rsidRPr="00D76044" w:rsidRDefault="00AF1F9C" w:rsidP="00FD060C">
      <w:pPr>
        <w:pStyle w:val="paragraph"/>
        <w:spacing w:before="0" w:beforeAutospacing="0" w:after="0" w:afterAutospacing="0" w:line="360" w:lineRule="auto"/>
        <w:textAlignment w:val="baseline"/>
        <w:rPr>
          <w:rStyle w:val="eop"/>
          <w:rFonts w:ascii="Calibri" w:hAnsi="Calibri" w:cs="Calibri"/>
        </w:rPr>
      </w:pPr>
      <w:r w:rsidRPr="00D76044">
        <w:rPr>
          <w:rStyle w:val="normaltextrun"/>
          <w:rFonts w:ascii="Calibri" w:hAnsi="Calibri" w:cs="Calibri"/>
        </w:rPr>
        <w:t xml:space="preserve">Here are some </w:t>
      </w:r>
      <w:r w:rsidR="00FA4428" w:rsidRPr="00D76044">
        <w:rPr>
          <w:rStyle w:val="normaltextrun"/>
          <w:rFonts w:ascii="Calibri" w:hAnsi="Calibri" w:cs="Calibri"/>
        </w:rPr>
        <w:t>useful tips</w:t>
      </w:r>
      <w:r w:rsidRPr="00D76044">
        <w:rPr>
          <w:rStyle w:val="normaltextrun"/>
          <w:rFonts w:ascii="Calibri" w:hAnsi="Calibri" w:cs="Calibri"/>
        </w:rPr>
        <w:t xml:space="preserve"> to keep you and your loved ones safe this holiday season.</w:t>
      </w:r>
      <w:r w:rsidRPr="00D76044">
        <w:rPr>
          <w:rStyle w:val="eop"/>
          <w:rFonts w:ascii="Calibri" w:hAnsi="Calibri" w:cs="Calibri"/>
        </w:rPr>
        <w:t> </w:t>
      </w:r>
    </w:p>
    <w:p w14:paraId="25CF1E6E" w14:textId="5C51706D" w:rsidR="003D0904" w:rsidRPr="00D76044" w:rsidRDefault="00AF1F9C" w:rsidP="00AC144A">
      <w:pPr>
        <w:pStyle w:val="paragraph"/>
        <w:numPr>
          <w:ilvl w:val="0"/>
          <w:numId w:val="48"/>
        </w:numPr>
        <w:spacing w:before="0" w:beforeAutospacing="0" w:after="0" w:afterAutospacing="0" w:line="360" w:lineRule="auto"/>
        <w:textAlignment w:val="baseline"/>
        <w:rPr>
          <w:rStyle w:val="normaltextrun"/>
          <w:rFonts w:ascii="Calibri" w:hAnsi="Calibri" w:cs="Calibri"/>
          <w:u w:val="single"/>
        </w:rPr>
      </w:pPr>
      <w:r w:rsidRPr="00D76044">
        <w:rPr>
          <w:rStyle w:val="normaltextrun"/>
          <w:rFonts w:ascii="Calibri" w:hAnsi="Calibri" w:cs="Calibri"/>
          <w:u w:val="single"/>
        </w:rPr>
        <w:t>Hang lighting safely</w:t>
      </w:r>
      <w:r w:rsidRPr="00D76044">
        <w:rPr>
          <w:rStyle w:val="normaltextrun"/>
          <w:rFonts w:ascii="Calibri" w:hAnsi="Calibri" w:cs="Calibri"/>
        </w:rPr>
        <w:t xml:space="preserve">. Make sure that cords </w:t>
      </w:r>
      <w:r w:rsidR="000E0A9A" w:rsidRPr="00D76044">
        <w:rPr>
          <w:rStyle w:val="normaltextrun"/>
          <w:rFonts w:ascii="Calibri" w:hAnsi="Calibri" w:cs="Calibri"/>
        </w:rPr>
        <w:t>are not</w:t>
      </w:r>
      <w:r w:rsidRPr="00D76044">
        <w:rPr>
          <w:rStyle w:val="normaltextrun"/>
          <w:rFonts w:ascii="Calibri" w:hAnsi="Calibri" w:cs="Calibri"/>
        </w:rPr>
        <w:t xml:space="preserve"> pinched by furniture or placed under rugs, furniture or other appliances. If covered, cords can overheat or become frayed which increases the risk of fire. Replace faulty lights instead of trying to repair them.</w:t>
      </w:r>
      <w:r w:rsidRPr="00D76044">
        <w:rPr>
          <w:rStyle w:val="eop"/>
          <w:rFonts w:ascii="Calibri" w:hAnsi="Calibri" w:cs="Calibri"/>
        </w:rPr>
        <w:t> </w:t>
      </w:r>
    </w:p>
    <w:p w14:paraId="49C2FE51" w14:textId="3B52F205" w:rsidR="003D0904" w:rsidRPr="00D76044" w:rsidRDefault="00AF1F9C" w:rsidP="00384912">
      <w:pPr>
        <w:pStyle w:val="paragraph"/>
        <w:numPr>
          <w:ilvl w:val="0"/>
          <w:numId w:val="48"/>
        </w:numPr>
        <w:spacing w:before="0" w:beforeAutospacing="0" w:after="0" w:afterAutospacing="0" w:line="360" w:lineRule="auto"/>
        <w:textAlignment w:val="baseline"/>
        <w:rPr>
          <w:rStyle w:val="normaltextrun"/>
          <w:rFonts w:ascii="Calibri" w:hAnsi="Calibri" w:cs="Calibri"/>
          <w:u w:val="single"/>
        </w:rPr>
      </w:pPr>
      <w:r w:rsidRPr="00D76044">
        <w:rPr>
          <w:rStyle w:val="normaltextrun"/>
          <w:rFonts w:ascii="Calibri" w:hAnsi="Calibri" w:cs="Calibri"/>
          <w:u w:val="single"/>
        </w:rPr>
        <w:t>Avoid electric hazards outdoors</w:t>
      </w:r>
      <w:r w:rsidRPr="00D76044">
        <w:rPr>
          <w:rStyle w:val="normaltextrun"/>
          <w:rFonts w:ascii="Calibri" w:hAnsi="Calibri" w:cs="Calibri"/>
        </w:rPr>
        <w:t xml:space="preserve">. Before climbing ladders to string outdoor lights, check for overhead power lines on your roof or attached to your home. Always </w:t>
      </w:r>
      <w:r w:rsidR="000E0A9A" w:rsidRPr="00D76044">
        <w:rPr>
          <w:rStyle w:val="normaltextrun"/>
          <w:rFonts w:ascii="Calibri" w:hAnsi="Calibri" w:cs="Calibri"/>
        </w:rPr>
        <w:t>stay</w:t>
      </w:r>
      <w:r w:rsidRPr="00D76044">
        <w:rPr>
          <w:rStyle w:val="normaltextrun"/>
          <w:rFonts w:ascii="Calibri" w:hAnsi="Calibri" w:cs="Calibri"/>
        </w:rPr>
        <w:t xml:space="preserve"> at least 10 feet away from overhead lines. Never place yourself or any object, such as a string of lights, in a position that risks contact with a power line—the result can be fatal. </w:t>
      </w:r>
      <w:r w:rsidRPr="00D76044">
        <w:rPr>
          <w:rStyle w:val="eop"/>
          <w:rFonts w:ascii="Calibri" w:hAnsi="Calibri" w:cs="Calibri"/>
        </w:rPr>
        <w:t> </w:t>
      </w:r>
    </w:p>
    <w:p w14:paraId="1871534D" w14:textId="18E408EC" w:rsidR="003D0904" w:rsidRPr="00D76044" w:rsidRDefault="00AF1F9C" w:rsidP="00A625BE">
      <w:pPr>
        <w:pStyle w:val="paragraph"/>
        <w:numPr>
          <w:ilvl w:val="0"/>
          <w:numId w:val="48"/>
        </w:numPr>
        <w:spacing w:before="0" w:beforeAutospacing="0" w:after="0" w:afterAutospacing="0" w:line="360" w:lineRule="auto"/>
        <w:textAlignment w:val="baseline"/>
        <w:rPr>
          <w:rStyle w:val="normaltextrun"/>
          <w:rFonts w:ascii="Calibri" w:hAnsi="Calibri" w:cs="Calibri"/>
          <w:u w:val="single"/>
        </w:rPr>
      </w:pPr>
      <w:proofErr w:type="gramStart"/>
      <w:r w:rsidRPr="00D76044">
        <w:rPr>
          <w:rStyle w:val="normaltextrun"/>
          <w:rFonts w:ascii="Calibri" w:hAnsi="Calibri" w:cs="Calibri"/>
          <w:u w:val="single"/>
        </w:rPr>
        <w:lastRenderedPageBreak/>
        <w:t>Plan ahead</w:t>
      </w:r>
      <w:proofErr w:type="gramEnd"/>
      <w:r w:rsidRPr="00D76044">
        <w:rPr>
          <w:rStyle w:val="normaltextrun"/>
          <w:rFonts w:ascii="Calibri" w:hAnsi="Calibri" w:cs="Calibri"/>
        </w:rPr>
        <w:t>. Avoid overloading extension cords and wall sockets by following the manufacturer’s limits for the number of light strings that can be safely connected. </w:t>
      </w:r>
      <w:r w:rsidRPr="00D76044">
        <w:rPr>
          <w:rStyle w:val="eop"/>
          <w:rFonts w:ascii="Calibri" w:hAnsi="Calibri" w:cs="Calibri"/>
        </w:rPr>
        <w:t> </w:t>
      </w:r>
    </w:p>
    <w:p w14:paraId="56074CC2" w14:textId="5A01F6D0" w:rsidR="003D0904" w:rsidRPr="00D76044" w:rsidRDefault="00AF1F9C" w:rsidP="00B00C8F">
      <w:pPr>
        <w:pStyle w:val="paragraph"/>
        <w:numPr>
          <w:ilvl w:val="0"/>
          <w:numId w:val="48"/>
        </w:numPr>
        <w:spacing w:before="0" w:beforeAutospacing="0" w:after="0" w:afterAutospacing="0" w:line="360" w:lineRule="auto"/>
        <w:textAlignment w:val="baseline"/>
        <w:rPr>
          <w:rStyle w:val="normaltextrun"/>
          <w:rFonts w:ascii="Calibri" w:hAnsi="Calibri" w:cs="Calibri"/>
          <w:u w:val="single"/>
        </w:rPr>
      </w:pPr>
      <w:r w:rsidRPr="00D76044">
        <w:rPr>
          <w:rStyle w:val="normaltextrun"/>
          <w:rFonts w:ascii="Calibri" w:hAnsi="Calibri" w:cs="Calibri"/>
          <w:u w:val="single"/>
        </w:rPr>
        <w:t>Put your tree in a safe location</w:t>
      </w:r>
      <w:r w:rsidRPr="00D76044">
        <w:rPr>
          <w:rStyle w:val="normaltextrun"/>
          <w:rFonts w:ascii="Calibri" w:hAnsi="Calibri" w:cs="Calibri"/>
        </w:rPr>
        <w:t>. Do not place your holiday tree near a heat source such as a fireplace or heat vent. The heat will dry out the tree, making it more susceptible to fires caused by heat, flame or sparks. </w:t>
      </w:r>
      <w:r w:rsidRPr="00D76044">
        <w:rPr>
          <w:rStyle w:val="eop"/>
          <w:rFonts w:ascii="Calibri" w:hAnsi="Calibri" w:cs="Calibri"/>
        </w:rPr>
        <w:t> </w:t>
      </w:r>
    </w:p>
    <w:p w14:paraId="763F78D3" w14:textId="01CCF027" w:rsidR="004176BB" w:rsidRPr="00D76044" w:rsidRDefault="00AF1F9C" w:rsidP="00B42BEF">
      <w:pPr>
        <w:pStyle w:val="paragraph"/>
        <w:numPr>
          <w:ilvl w:val="0"/>
          <w:numId w:val="48"/>
        </w:numPr>
        <w:spacing w:before="0" w:beforeAutospacing="0" w:after="0" w:afterAutospacing="0" w:line="360" w:lineRule="auto"/>
        <w:textAlignment w:val="baseline"/>
        <w:rPr>
          <w:rFonts w:asciiTheme="minorHAnsi" w:hAnsiTheme="minorHAnsi" w:cstheme="minorHAnsi"/>
        </w:rPr>
      </w:pPr>
      <w:r w:rsidRPr="00D76044">
        <w:rPr>
          <w:rStyle w:val="normaltextrun"/>
          <w:rFonts w:ascii="Calibri" w:hAnsi="Calibri" w:cs="Calibri"/>
          <w:u w:val="single"/>
        </w:rPr>
        <w:t>Check the condition of lights</w:t>
      </w:r>
      <w:r w:rsidRPr="00D76044">
        <w:rPr>
          <w:rStyle w:val="normaltextrun"/>
          <w:rFonts w:ascii="Calibri" w:hAnsi="Calibri" w:cs="Calibri"/>
        </w:rPr>
        <w:t>. Inspect light strands for cracked or broken plugs, frayed insulation or bare wires. Worn cords can cause fires so discard damaged sets of lights.</w:t>
      </w:r>
    </w:p>
    <w:p w14:paraId="514D8F08" w14:textId="26BAD4BC" w:rsidR="004176BB" w:rsidRPr="00D76044" w:rsidRDefault="004275A2" w:rsidP="0090601D">
      <w:pPr>
        <w:pStyle w:val="paragraph"/>
        <w:numPr>
          <w:ilvl w:val="0"/>
          <w:numId w:val="48"/>
        </w:numPr>
        <w:spacing w:before="0" w:beforeAutospacing="0" w:after="0" w:afterAutospacing="0" w:line="360" w:lineRule="auto"/>
        <w:textAlignment w:val="baseline"/>
        <w:rPr>
          <w:rFonts w:asciiTheme="minorHAnsi" w:hAnsiTheme="minorHAnsi" w:cstheme="minorHAnsi"/>
        </w:rPr>
      </w:pPr>
      <w:r w:rsidRPr="00D76044">
        <w:rPr>
          <w:rStyle w:val="normaltextrun"/>
          <w:rFonts w:asciiTheme="minorHAnsi" w:hAnsiTheme="minorHAnsi" w:cstheme="minorHAnsi"/>
          <w:u w:val="single"/>
        </w:rPr>
        <w:t>Check your environment outdoors</w:t>
      </w:r>
      <w:r w:rsidRPr="00D76044">
        <w:rPr>
          <w:rStyle w:val="normaltextrun"/>
          <w:rFonts w:asciiTheme="minorHAnsi" w:hAnsiTheme="minorHAnsi" w:cstheme="minorHAnsi"/>
        </w:rPr>
        <w:t xml:space="preserve">. Before stringing lights on outdoor trees, make sure tree limbs haven’t grown into or near power lines. Branches, entire trees and even the ground adjacent to a tree can become energized when trees </w:t>
      </w:r>
      <w:proofErr w:type="gramStart"/>
      <w:r w:rsidR="00880AE6" w:rsidRPr="00D76044">
        <w:rPr>
          <w:rStyle w:val="normaltextrun"/>
          <w:rFonts w:asciiTheme="minorHAnsi" w:hAnsiTheme="minorHAnsi" w:cstheme="minorHAnsi"/>
        </w:rPr>
        <w:t xml:space="preserve">come in </w:t>
      </w:r>
      <w:r w:rsidRPr="00D76044">
        <w:rPr>
          <w:rStyle w:val="normaltextrun"/>
          <w:rFonts w:asciiTheme="minorHAnsi" w:hAnsiTheme="minorHAnsi" w:cstheme="minorHAnsi"/>
        </w:rPr>
        <w:t>contact</w:t>
      </w:r>
      <w:r w:rsidR="00880AE6" w:rsidRPr="00D76044">
        <w:rPr>
          <w:rStyle w:val="normaltextrun"/>
          <w:rFonts w:asciiTheme="minorHAnsi" w:hAnsiTheme="minorHAnsi" w:cstheme="minorHAnsi"/>
        </w:rPr>
        <w:t xml:space="preserve"> with</w:t>
      </w:r>
      <w:proofErr w:type="gramEnd"/>
      <w:r w:rsidRPr="00D76044">
        <w:rPr>
          <w:rStyle w:val="normaltextrun"/>
          <w:rFonts w:asciiTheme="minorHAnsi" w:hAnsiTheme="minorHAnsi" w:cstheme="minorHAnsi"/>
        </w:rPr>
        <w:t xml:space="preserve"> power lines.</w:t>
      </w:r>
    </w:p>
    <w:p w14:paraId="501681F4" w14:textId="2076FA6A" w:rsidR="004176BB" w:rsidRPr="00D76044" w:rsidRDefault="004275A2" w:rsidP="007D412E">
      <w:pPr>
        <w:pStyle w:val="paragraph"/>
        <w:numPr>
          <w:ilvl w:val="0"/>
          <w:numId w:val="48"/>
        </w:numPr>
        <w:spacing w:before="0" w:beforeAutospacing="0" w:after="0" w:afterAutospacing="0" w:line="360" w:lineRule="auto"/>
        <w:textAlignment w:val="baseline"/>
        <w:rPr>
          <w:rFonts w:asciiTheme="minorHAnsi" w:hAnsiTheme="minorHAnsi" w:cstheme="minorHAnsi"/>
        </w:rPr>
      </w:pPr>
      <w:r w:rsidRPr="00D76044">
        <w:rPr>
          <w:rStyle w:val="normaltextrun"/>
          <w:rFonts w:asciiTheme="minorHAnsi" w:hAnsiTheme="minorHAnsi" w:cstheme="minorHAnsi"/>
          <w:u w:val="single"/>
        </w:rPr>
        <w:t>Read the labels</w:t>
      </w:r>
      <w:r w:rsidRPr="00D76044">
        <w:rPr>
          <w:rStyle w:val="normaltextrun"/>
          <w:rFonts w:asciiTheme="minorHAnsi" w:hAnsiTheme="minorHAnsi" w:cstheme="minorHAnsi"/>
        </w:rPr>
        <w:t>. Be sure to check each product label to see whether the lights are intended for indoor or outdoor use. Make sure lights have a tag indicating they have been evaluated by a recognized testing laboratory. </w:t>
      </w:r>
      <w:r w:rsidRPr="00D76044">
        <w:rPr>
          <w:rStyle w:val="eop"/>
          <w:rFonts w:asciiTheme="minorHAnsi" w:hAnsiTheme="minorHAnsi" w:cstheme="minorHAnsi"/>
        </w:rPr>
        <w:t> </w:t>
      </w:r>
    </w:p>
    <w:p w14:paraId="5615D504" w14:textId="77777777" w:rsidR="000E3282" w:rsidRPr="00D76044" w:rsidRDefault="004275A2" w:rsidP="0043630B">
      <w:pPr>
        <w:pStyle w:val="paragraph"/>
        <w:numPr>
          <w:ilvl w:val="0"/>
          <w:numId w:val="48"/>
        </w:numPr>
        <w:spacing w:before="0" w:beforeAutospacing="0" w:after="0" w:afterAutospacing="0" w:line="360" w:lineRule="auto"/>
        <w:textAlignment w:val="baseline"/>
        <w:rPr>
          <w:rStyle w:val="normaltextrun"/>
          <w:rFonts w:asciiTheme="minorHAnsi" w:hAnsiTheme="minorHAnsi" w:cstheme="minorHAnsi"/>
        </w:rPr>
      </w:pPr>
      <w:r w:rsidRPr="00D76044">
        <w:rPr>
          <w:rStyle w:val="normaltextrun"/>
          <w:rFonts w:asciiTheme="minorHAnsi" w:hAnsiTheme="minorHAnsi" w:cstheme="minorHAnsi"/>
          <w:u w:val="single"/>
        </w:rPr>
        <w:t>Use GFCI outlets</w:t>
      </w:r>
      <w:r w:rsidRPr="00D76044">
        <w:rPr>
          <w:rStyle w:val="normaltextrun"/>
          <w:rFonts w:asciiTheme="minorHAnsi" w:hAnsiTheme="minorHAnsi" w:cstheme="minorHAnsi"/>
        </w:rPr>
        <w:t>. Outdoor electric lights and decorations should be plugged into circuits protected by ground fault circuit interrupters (GFCIs). How do you know if it’s a GFCI? Look for the “test” and “reset” buttons. If circuits are not GFCI-protected, portable outdoor GFCIs can be purchased. </w:t>
      </w:r>
    </w:p>
    <w:p w14:paraId="12714D60" w14:textId="69CC1A32" w:rsidR="004275A2" w:rsidRPr="00D76044" w:rsidRDefault="004275A2" w:rsidP="009C4C87">
      <w:pPr>
        <w:pStyle w:val="paragraph"/>
        <w:spacing w:before="0" w:beforeAutospacing="0" w:after="0" w:afterAutospacing="0" w:line="360" w:lineRule="auto"/>
        <w:textAlignment w:val="baseline"/>
        <w:rPr>
          <w:rFonts w:asciiTheme="minorHAnsi" w:hAnsiTheme="minorHAnsi" w:cstheme="minorHAnsi"/>
        </w:rPr>
      </w:pPr>
      <w:r w:rsidRPr="00D76044">
        <w:rPr>
          <w:rStyle w:val="eop"/>
          <w:rFonts w:asciiTheme="minorHAnsi" w:hAnsiTheme="minorHAnsi" w:cstheme="minorHAnsi"/>
        </w:rPr>
        <w:t> </w:t>
      </w:r>
    </w:p>
    <w:p w14:paraId="1FB214F9" w14:textId="10F56B11" w:rsidR="004275A2" w:rsidRPr="00D76044" w:rsidRDefault="004728EB" w:rsidP="009C4C87">
      <w:pPr>
        <w:pStyle w:val="paragraph"/>
        <w:spacing w:before="0" w:beforeAutospacing="0" w:after="0" w:afterAutospacing="0" w:line="360" w:lineRule="auto"/>
        <w:textAlignment w:val="baseline"/>
        <w:rPr>
          <w:rFonts w:asciiTheme="minorHAnsi" w:hAnsiTheme="minorHAnsi" w:cstheme="minorHAnsi"/>
        </w:rPr>
      </w:pPr>
      <w:r w:rsidRPr="00D76044">
        <w:rPr>
          <w:rStyle w:val="normaltextrun"/>
          <w:rFonts w:asciiTheme="minorHAnsi" w:hAnsiTheme="minorHAnsi" w:cstheme="minorHAnsi"/>
        </w:rPr>
        <w:t xml:space="preserve">Visit </w:t>
      </w:r>
      <w:hyperlink r:id="rId24" w:history="1">
        <w:r w:rsidRPr="00D76044">
          <w:rPr>
            <w:rStyle w:val="Hyperlink"/>
            <w:rFonts w:asciiTheme="minorHAnsi" w:hAnsiTheme="minorHAnsi" w:cstheme="minorHAnsi"/>
            <w:b/>
            <w:bCs/>
            <w:color w:val="auto"/>
          </w:rPr>
          <w:t>sdge.com/MyEnergy-Winter</w:t>
        </w:r>
      </w:hyperlink>
      <w:r w:rsidRPr="00D76044">
        <w:rPr>
          <w:b/>
          <w:bCs/>
        </w:rPr>
        <w:t xml:space="preserve"> </w:t>
      </w:r>
      <w:r w:rsidR="004275A2" w:rsidRPr="00D76044">
        <w:rPr>
          <w:rStyle w:val="normaltextrun"/>
          <w:rFonts w:asciiTheme="minorHAnsi" w:hAnsiTheme="minorHAnsi" w:cstheme="minorHAnsi"/>
        </w:rPr>
        <w:t xml:space="preserve">for additional </w:t>
      </w:r>
      <w:r w:rsidRPr="00D76044">
        <w:rPr>
          <w:rStyle w:val="normaltextrun"/>
          <w:rFonts w:asciiTheme="minorHAnsi" w:hAnsiTheme="minorHAnsi" w:cstheme="minorHAnsi"/>
        </w:rPr>
        <w:t xml:space="preserve">winter </w:t>
      </w:r>
      <w:r w:rsidR="004275A2" w:rsidRPr="00D76044">
        <w:rPr>
          <w:rStyle w:val="normaltextrun"/>
          <w:rFonts w:asciiTheme="minorHAnsi" w:hAnsiTheme="minorHAnsi" w:cstheme="minorHAnsi"/>
        </w:rPr>
        <w:t>safety and energy-savings tips.</w:t>
      </w:r>
      <w:r w:rsidR="004275A2" w:rsidRPr="00D76044">
        <w:rPr>
          <w:rStyle w:val="eop"/>
          <w:rFonts w:asciiTheme="minorHAnsi" w:hAnsiTheme="minorHAnsi" w:cstheme="minorHAnsi"/>
        </w:rPr>
        <w:t> </w:t>
      </w:r>
    </w:p>
    <w:p w14:paraId="14C51500" w14:textId="77777777" w:rsidR="001F7843" w:rsidRPr="00D76044" w:rsidRDefault="001F7843" w:rsidP="009C4C87">
      <w:pPr>
        <w:pStyle w:val="paragraph"/>
        <w:spacing w:before="0" w:beforeAutospacing="0" w:after="0" w:afterAutospacing="0" w:line="360" w:lineRule="auto"/>
        <w:textAlignment w:val="baseline"/>
        <w:rPr>
          <w:rStyle w:val="normaltextrun"/>
          <w:rFonts w:asciiTheme="minorHAnsi" w:hAnsiTheme="minorHAnsi" w:cstheme="minorHAnsi"/>
          <w:b/>
          <w:bCs/>
        </w:rPr>
      </w:pPr>
    </w:p>
    <w:p w14:paraId="0DDB57AC" w14:textId="6CF3B6B2" w:rsidR="004275A2" w:rsidRPr="00D76044" w:rsidRDefault="004275A2" w:rsidP="009C4C87">
      <w:pPr>
        <w:pStyle w:val="paragraph"/>
        <w:spacing w:before="0" w:beforeAutospacing="0" w:after="0" w:afterAutospacing="0" w:line="360" w:lineRule="auto"/>
        <w:textAlignment w:val="baseline"/>
        <w:rPr>
          <w:rFonts w:asciiTheme="minorHAnsi" w:hAnsiTheme="minorHAnsi" w:cstheme="minorHAnsi"/>
        </w:rPr>
      </w:pPr>
      <w:r w:rsidRPr="00D76044">
        <w:rPr>
          <w:rStyle w:val="normaltextrun"/>
          <w:rFonts w:asciiTheme="minorHAnsi" w:hAnsiTheme="minorHAnsi" w:cstheme="minorHAnsi"/>
          <w:b/>
          <w:bCs/>
        </w:rPr>
        <w:t xml:space="preserve">Social posts: </w:t>
      </w:r>
      <w:r w:rsidRPr="00D76044">
        <w:rPr>
          <w:rStyle w:val="normaltextrun"/>
          <w:rFonts w:asciiTheme="minorHAnsi" w:hAnsiTheme="minorHAnsi" w:cstheme="minorHAnsi"/>
          <w:b/>
          <w:bCs/>
          <w:caps/>
        </w:rPr>
        <w:t>BRIGHT IDEAS FOR SAFE AND ENERGY-EFFICIENT HOLIDAY</w:t>
      </w:r>
      <w:r w:rsidR="00DD1E11" w:rsidRPr="00D76044">
        <w:rPr>
          <w:rStyle w:val="normaltextrun"/>
          <w:rFonts w:asciiTheme="minorHAnsi" w:hAnsiTheme="minorHAnsi" w:cstheme="minorHAnsi"/>
          <w:b/>
          <w:bCs/>
          <w:caps/>
        </w:rPr>
        <w:t>S</w:t>
      </w:r>
    </w:p>
    <w:p w14:paraId="353FF304" w14:textId="1BDDCBAF" w:rsidR="00027DA2" w:rsidRPr="00D76044" w:rsidRDefault="004275A2" w:rsidP="009C4C87">
      <w:pPr>
        <w:pStyle w:val="paragraph"/>
        <w:spacing w:before="0" w:beforeAutospacing="0" w:after="0" w:afterAutospacing="0" w:line="360" w:lineRule="auto"/>
        <w:textAlignment w:val="baseline"/>
        <w:rPr>
          <w:rStyle w:val="normaltextrun"/>
          <w:rFonts w:asciiTheme="minorHAnsi" w:hAnsiTheme="minorHAnsi" w:cstheme="minorHAnsi"/>
        </w:rPr>
      </w:pPr>
      <w:r w:rsidRPr="00D76044">
        <w:rPr>
          <w:rStyle w:val="normaltextrun"/>
          <w:rFonts w:asciiTheme="minorHAnsi" w:hAnsiTheme="minorHAnsi" w:cstheme="minorHAnsi"/>
        </w:rPr>
        <w:t>Use any of the tips in the above article, then add</w:t>
      </w:r>
      <w:r w:rsidR="00027DA2" w:rsidRPr="00D76044">
        <w:rPr>
          <w:rStyle w:val="normaltextrun"/>
          <w:rFonts w:asciiTheme="minorHAnsi" w:hAnsiTheme="minorHAnsi" w:cstheme="minorHAnsi"/>
        </w:rPr>
        <w:t>:</w:t>
      </w:r>
    </w:p>
    <w:p w14:paraId="32BF1257" w14:textId="73AE0662" w:rsidR="004275A2" w:rsidRPr="00D76044" w:rsidRDefault="004275A2" w:rsidP="009C4C87">
      <w:pPr>
        <w:pStyle w:val="paragraph"/>
        <w:spacing w:before="0" w:beforeAutospacing="0" w:after="0" w:afterAutospacing="0" w:line="360" w:lineRule="auto"/>
        <w:textAlignment w:val="baseline"/>
        <w:rPr>
          <w:rFonts w:asciiTheme="minorHAnsi" w:hAnsiTheme="minorHAnsi" w:cstheme="minorHAnsi"/>
        </w:rPr>
      </w:pPr>
      <w:r w:rsidRPr="00D76044">
        <w:rPr>
          <w:rStyle w:val="normaltextrun"/>
          <w:rFonts w:asciiTheme="minorHAnsi" w:hAnsiTheme="minorHAnsi" w:cstheme="minorHAnsi"/>
        </w:rPr>
        <w:t xml:space="preserve">Visit </w:t>
      </w:r>
      <w:hyperlink r:id="rId25" w:history="1">
        <w:r w:rsidR="00E878D4" w:rsidRPr="00D76044">
          <w:rPr>
            <w:rStyle w:val="Hyperlink"/>
            <w:rFonts w:asciiTheme="minorHAnsi" w:hAnsiTheme="minorHAnsi" w:cstheme="minorHAnsi"/>
            <w:b/>
            <w:bCs/>
            <w:color w:val="auto"/>
          </w:rPr>
          <w:t>sdge.com/MyEnergy-Winter</w:t>
        </w:r>
      </w:hyperlink>
      <w:r w:rsidR="00E878D4" w:rsidRPr="00D76044">
        <w:rPr>
          <w:b/>
          <w:bCs/>
        </w:rPr>
        <w:t xml:space="preserve"> </w:t>
      </w:r>
      <w:r w:rsidRPr="00D76044">
        <w:rPr>
          <w:rStyle w:val="normaltextrun"/>
          <w:rFonts w:asciiTheme="minorHAnsi" w:hAnsiTheme="minorHAnsi" w:cstheme="minorHAnsi"/>
        </w:rPr>
        <w:t xml:space="preserve">for additional </w:t>
      </w:r>
      <w:r w:rsidR="004728EB" w:rsidRPr="00D76044">
        <w:rPr>
          <w:rStyle w:val="normaltextrun"/>
          <w:rFonts w:asciiTheme="minorHAnsi" w:hAnsiTheme="minorHAnsi" w:cstheme="minorHAnsi"/>
        </w:rPr>
        <w:t xml:space="preserve">winter </w:t>
      </w:r>
      <w:r w:rsidRPr="00D76044">
        <w:rPr>
          <w:rStyle w:val="normaltextrun"/>
          <w:rFonts w:asciiTheme="minorHAnsi" w:hAnsiTheme="minorHAnsi" w:cstheme="minorHAnsi"/>
        </w:rPr>
        <w:t>safety and energy-savings tips. #sdge #SDGEassist”</w:t>
      </w:r>
      <w:r w:rsidRPr="00D76044">
        <w:rPr>
          <w:rStyle w:val="eop"/>
          <w:rFonts w:asciiTheme="minorHAnsi" w:hAnsiTheme="minorHAnsi" w:cstheme="minorHAnsi"/>
        </w:rPr>
        <w:t> </w:t>
      </w:r>
    </w:p>
    <w:p w14:paraId="2983F443" w14:textId="77777777" w:rsidR="008864E1" w:rsidRPr="00D76044" w:rsidRDefault="008864E1" w:rsidP="009C4C87">
      <w:pPr>
        <w:pStyle w:val="paragraph"/>
        <w:spacing w:before="0" w:beforeAutospacing="0" w:after="0" w:afterAutospacing="0" w:line="360" w:lineRule="auto"/>
        <w:textAlignment w:val="baseline"/>
        <w:rPr>
          <w:rStyle w:val="normaltextrun"/>
          <w:rFonts w:asciiTheme="minorHAnsi" w:hAnsiTheme="minorHAnsi" w:cstheme="minorHAnsi"/>
          <w:b/>
          <w:bCs/>
        </w:rPr>
      </w:pPr>
    </w:p>
    <w:p w14:paraId="4EC11B97" w14:textId="77777777" w:rsidR="00D76044" w:rsidRDefault="00D76044" w:rsidP="009C4C87">
      <w:pPr>
        <w:pStyle w:val="paragraph"/>
        <w:spacing w:before="0" w:beforeAutospacing="0" w:after="0" w:afterAutospacing="0" w:line="360" w:lineRule="auto"/>
        <w:textAlignment w:val="baseline"/>
        <w:rPr>
          <w:rStyle w:val="normaltextrun"/>
          <w:rFonts w:asciiTheme="minorHAnsi" w:hAnsiTheme="minorHAnsi" w:cstheme="minorHAnsi"/>
          <w:b/>
          <w:bCs/>
        </w:rPr>
      </w:pPr>
    </w:p>
    <w:p w14:paraId="4818734D" w14:textId="77777777" w:rsidR="00D76044" w:rsidRDefault="00D76044" w:rsidP="009C4C87">
      <w:pPr>
        <w:pStyle w:val="paragraph"/>
        <w:spacing w:before="0" w:beforeAutospacing="0" w:after="0" w:afterAutospacing="0" w:line="360" w:lineRule="auto"/>
        <w:textAlignment w:val="baseline"/>
        <w:rPr>
          <w:rStyle w:val="normaltextrun"/>
          <w:rFonts w:asciiTheme="minorHAnsi" w:hAnsiTheme="minorHAnsi" w:cstheme="minorHAnsi"/>
          <w:b/>
          <w:bCs/>
        </w:rPr>
      </w:pPr>
    </w:p>
    <w:p w14:paraId="04EA9539" w14:textId="77777777" w:rsidR="00D76044" w:rsidRDefault="00D76044" w:rsidP="009C4C87">
      <w:pPr>
        <w:pStyle w:val="paragraph"/>
        <w:spacing w:before="0" w:beforeAutospacing="0" w:after="0" w:afterAutospacing="0" w:line="360" w:lineRule="auto"/>
        <w:textAlignment w:val="baseline"/>
        <w:rPr>
          <w:rStyle w:val="normaltextrun"/>
          <w:rFonts w:asciiTheme="minorHAnsi" w:hAnsiTheme="minorHAnsi" w:cstheme="minorHAnsi"/>
          <w:b/>
          <w:bCs/>
        </w:rPr>
      </w:pPr>
    </w:p>
    <w:p w14:paraId="672F5790" w14:textId="366B68C6" w:rsidR="004275A2" w:rsidRDefault="004275A2" w:rsidP="009C4C87">
      <w:pPr>
        <w:pStyle w:val="paragraph"/>
        <w:spacing w:before="0" w:beforeAutospacing="0" w:after="0" w:afterAutospacing="0" w:line="360" w:lineRule="auto"/>
        <w:textAlignment w:val="baseline"/>
        <w:rPr>
          <w:rStyle w:val="normaltextrun"/>
          <w:rFonts w:asciiTheme="minorHAnsi" w:hAnsiTheme="minorHAnsi" w:cstheme="minorHAnsi"/>
          <w:b/>
          <w:bCs/>
          <w:caps/>
        </w:rPr>
      </w:pPr>
      <w:r w:rsidRPr="00D76044">
        <w:rPr>
          <w:rStyle w:val="normaltextrun"/>
          <w:rFonts w:asciiTheme="minorHAnsi" w:hAnsiTheme="minorHAnsi" w:cstheme="minorHAnsi"/>
          <w:b/>
          <w:bCs/>
        </w:rPr>
        <w:lastRenderedPageBreak/>
        <w:t xml:space="preserve">Images: </w:t>
      </w:r>
      <w:r w:rsidRPr="00D76044">
        <w:rPr>
          <w:rStyle w:val="normaltextrun"/>
          <w:rFonts w:asciiTheme="minorHAnsi" w:hAnsiTheme="minorHAnsi" w:cstheme="minorHAnsi"/>
          <w:b/>
          <w:bCs/>
          <w:caps/>
        </w:rPr>
        <w:t>BRIGHT IDEAS FOR SAFE AND ENERGY-EFFICIENT HOLIDAY</w:t>
      </w:r>
      <w:r w:rsidR="00DD1E11" w:rsidRPr="00D76044">
        <w:rPr>
          <w:rStyle w:val="normaltextrun"/>
          <w:rFonts w:asciiTheme="minorHAnsi" w:hAnsiTheme="minorHAnsi" w:cstheme="minorHAnsi"/>
          <w:b/>
          <w:bCs/>
          <w:caps/>
        </w:rPr>
        <w:t>S</w:t>
      </w:r>
    </w:p>
    <w:p w14:paraId="519F4F31" w14:textId="77777777" w:rsidR="00D76044" w:rsidRPr="00D76044" w:rsidRDefault="00D76044" w:rsidP="009C4C87">
      <w:pPr>
        <w:pStyle w:val="paragraph"/>
        <w:spacing w:before="0" w:beforeAutospacing="0" w:after="0" w:afterAutospacing="0" w:line="360" w:lineRule="auto"/>
        <w:textAlignment w:val="baseline"/>
        <w:rPr>
          <w:rStyle w:val="eop"/>
          <w:rFonts w:asciiTheme="minorHAnsi" w:hAnsiTheme="minorHAnsi" w:cstheme="minorHAnsi"/>
        </w:rPr>
      </w:pPr>
    </w:p>
    <w:p w14:paraId="603B76EC" w14:textId="412F6D42" w:rsidR="002F6F6F" w:rsidRPr="00D76044" w:rsidRDefault="003E57FE" w:rsidP="009C4C87">
      <w:pPr>
        <w:pStyle w:val="paragraph"/>
        <w:spacing w:before="0" w:beforeAutospacing="0" w:after="0" w:afterAutospacing="0" w:line="360" w:lineRule="auto"/>
        <w:textAlignment w:val="baseline"/>
        <w:rPr>
          <w:rFonts w:asciiTheme="minorHAnsi" w:hAnsiTheme="minorHAnsi" w:cstheme="minorHAnsi"/>
        </w:rPr>
      </w:pPr>
      <w:r w:rsidRPr="00D76044">
        <w:rPr>
          <w:rFonts w:asciiTheme="minorHAnsi" w:hAnsiTheme="minorHAnsi" w:cstheme="minorHAnsi"/>
          <w:noProof/>
        </w:rPr>
        <w:drawing>
          <wp:inline distT="0" distB="0" distL="0" distR="0" wp14:anchorId="3B96FDE3" wp14:editId="5746E66C">
            <wp:extent cx="2667000" cy="2667000"/>
            <wp:effectExtent l="0" t="0" r="0" b="0"/>
            <wp:docPr id="4" name="Picture 4" descr="young girl and holiday ligh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young girl and holiday lights"/>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667000" cy="2667000"/>
                    </a:xfrm>
                    <a:prstGeom prst="rect">
                      <a:avLst/>
                    </a:prstGeom>
                    <a:noFill/>
                    <a:ln>
                      <a:noFill/>
                    </a:ln>
                  </pic:spPr>
                </pic:pic>
              </a:graphicData>
            </a:graphic>
          </wp:inline>
        </w:drawing>
      </w:r>
      <w:r w:rsidRPr="00D76044">
        <w:rPr>
          <w:rFonts w:ascii="Calibri" w:hAnsi="Calibri" w:cs="Calibri"/>
          <w:shd w:val="clear" w:color="auto" w:fill="FFFFFF"/>
        </w:rPr>
        <w:br/>
      </w:r>
    </w:p>
    <w:p w14:paraId="55EAB057" w14:textId="77777777" w:rsidR="00437F06" w:rsidRPr="00D76044" w:rsidRDefault="003E57FE" w:rsidP="009C4C87">
      <w:pPr>
        <w:pStyle w:val="paragraph"/>
        <w:spacing w:before="0" w:beforeAutospacing="0" w:after="0" w:afterAutospacing="0" w:line="360" w:lineRule="auto"/>
        <w:textAlignment w:val="baseline"/>
        <w:rPr>
          <w:rFonts w:asciiTheme="minorHAnsi" w:hAnsiTheme="minorHAnsi" w:cstheme="minorHAnsi"/>
        </w:rPr>
      </w:pPr>
      <w:r w:rsidRPr="00D76044">
        <w:rPr>
          <w:rFonts w:asciiTheme="minorHAnsi" w:hAnsiTheme="minorHAnsi" w:cstheme="minorHAnsi"/>
          <w:noProof/>
        </w:rPr>
        <w:drawing>
          <wp:inline distT="0" distB="0" distL="0" distR="0" wp14:anchorId="7670C77C" wp14:editId="74B900B2">
            <wp:extent cx="2712720" cy="2712720"/>
            <wp:effectExtent l="0" t="0" r="0" b="0"/>
            <wp:docPr id="9" name="Picture 9" descr="palm tree with string of colored ligh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palm tree with string of colored lights"/>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12720" cy="2712720"/>
                    </a:xfrm>
                    <a:prstGeom prst="rect">
                      <a:avLst/>
                    </a:prstGeom>
                    <a:noFill/>
                    <a:ln>
                      <a:noFill/>
                    </a:ln>
                  </pic:spPr>
                </pic:pic>
              </a:graphicData>
            </a:graphic>
          </wp:inline>
        </w:drawing>
      </w:r>
    </w:p>
    <w:p w14:paraId="19A1EAAB" w14:textId="537F4E46" w:rsidR="003E57FE" w:rsidRPr="00D76044" w:rsidRDefault="003E57FE" w:rsidP="009C4C87">
      <w:pPr>
        <w:pStyle w:val="paragraph"/>
        <w:spacing w:before="0" w:beforeAutospacing="0" w:after="0" w:afterAutospacing="0" w:line="360" w:lineRule="auto"/>
        <w:textAlignment w:val="baseline"/>
        <w:rPr>
          <w:rFonts w:asciiTheme="minorHAnsi" w:hAnsiTheme="minorHAnsi" w:cstheme="minorHAnsi"/>
        </w:rPr>
      </w:pPr>
      <w:r w:rsidRPr="00D76044">
        <w:rPr>
          <w:rFonts w:ascii="Calibri" w:hAnsi="Calibri" w:cs="Calibri"/>
          <w:shd w:val="clear" w:color="auto" w:fill="FFFFFF"/>
        </w:rPr>
        <w:br/>
      </w:r>
    </w:p>
    <w:p w14:paraId="7BE3901F" w14:textId="56F20327" w:rsidR="00D77E27" w:rsidRPr="00D76044" w:rsidRDefault="008C6A6D" w:rsidP="009C4C87">
      <w:pPr>
        <w:pStyle w:val="paragraph"/>
        <w:spacing w:before="0" w:beforeAutospacing="0" w:after="0" w:afterAutospacing="0" w:line="360" w:lineRule="auto"/>
        <w:textAlignment w:val="baseline"/>
        <w:rPr>
          <w:rStyle w:val="eop"/>
          <w:rFonts w:asciiTheme="minorHAnsi" w:eastAsiaTheme="majorEastAsia" w:hAnsiTheme="minorHAnsi" w:cstheme="minorHAnsi"/>
        </w:rPr>
      </w:pPr>
      <w:r w:rsidRPr="00D76044">
        <w:rPr>
          <w:noProof/>
        </w:rPr>
        <w:lastRenderedPageBreak/>
        <w:drawing>
          <wp:inline distT="0" distB="0" distL="0" distR="0" wp14:anchorId="1D6FE21C" wp14:editId="24ABA37E">
            <wp:extent cx="3338589" cy="2233930"/>
            <wp:effectExtent l="0" t="0" r="0" b="0"/>
            <wp:docPr id="31" name="Picture 31" descr="Hannukah lighting and gif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Hannukah lighting and gifts"/>
                    <pic:cNvPicPr/>
                  </pic:nvPicPr>
                  <pic:blipFill>
                    <a:blip r:embed="rId28"/>
                    <a:stretch>
                      <a:fillRect/>
                    </a:stretch>
                  </pic:blipFill>
                  <pic:spPr>
                    <a:xfrm>
                      <a:off x="0" y="0"/>
                      <a:ext cx="3348721" cy="2240710"/>
                    </a:xfrm>
                    <a:prstGeom prst="rect">
                      <a:avLst/>
                    </a:prstGeom>
                  </pic:spPr>
                </pic:pic>
              </a:graphicData>
            </a:graphic>
          </wp:inline>
        </w:drawing>
      </w:r>
    </w:p>
    <w:p w14:paraId="769556EF" w14:textId="7F94A872" w:rsidR="004C0A78" w:rsidRPr="00D76044" w:rsidRDefault="004C0A78" w:rsidP="009C4C87">
      <w:pPr>
        <w:pStyle w:val="paragraph"/>
        <w:spacing w:before="0" w:beforeAutospacing="0" w:after="0" w:afterAutospacing="0" w:line="360" w:lineRule="auto"/>
        <w:textAlignment w:val="baseline"/>
        <w:rPr>
          <w:rStyle w:val="eop"/>
          <w:rFonts w:asciiTheme="minorHAnsi" w:eastAsiaTheme="majorEastAsia" w:hAnsiTheme="minorHAnsi" w:cstheme="minorHAnsi"/>
        </w:rPr>
      </w:pPr>
    </w:p>
    <w:p w14:paraId="050F0AE3" w14:textId="3FAD960D" w:rsidR="004C0A78" w:rsidRPr="00D76044" w:rsidRDefault="004C0A78" w:rsidP="009C4C87">
      <w:pPr>
        <w:pStyle w:val="paragraph"/>
        <w:spacing w:before="0" w:beforeAutospacing="0" w:after="0" w:afterAutospacing="0" w:line="360" w:lineRule="auto"/>
        <w:textAlignment w:val="baseline"/>
        <w:rPr>
          <w:rStyle w:val="eop"/>
          <w:rFonts w:asciiTheme="minorHAnsi" w:eastAsiaTheme="majorEastAsia" w:hAnsiTheme="minorHAnsi" w:cstheme="minorHAnsi"/>
        </w:rPr>
      </w:pPr>
      <w:r w:rsidRPr="00D76044">
        <w:rPr>
          <w:noProof/>
        </w:rPr>
        <w:drawing>
          <wp:inline distT="0" distB="0" distL="0" distR="0" wp14:anchorId="267D14AE" wp14:editId="79B8AB04">
            <wp:extent cx="3263063" cy="2168752"/>
            <wp:effectExtent l="0" t="0" r="0" b="3175"/>
            <wp:docPr id="28" name="Picture 28" descr="cat lying by christmas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cat lying by christmas tree"/>
                    <pic:cNvPicPr/>
                  </pic:nvPicPr>
                  <pic:blipFill>
                    <a:blip r:embed="rId29"/>
                    <a:stretch>
                      <a:fillRect/>
                    </a:stretch>
                  </pic:blipFill>
                  <pic:spPr>
                    <a:xfrm>
                      <a:off x="0" y="0"/>
                      <a:ext cx="3279199" cy="2179477"/>
                    </a:xfrm>
                    <a:prstGeom prst="rect">
                      <a:avLst/>
                    </a:prstGeom>
                  </pic:spPr>
                </pic:pic>
              </a:graphicData>
            </a:graphic>
          </wp:inline>
        </w:drawing>
      </w:r>
    </w:p>
    <w:p w14:paraId="01623789" w14:textId="23E4DBF5" w:rsidR="009D33F1" w:rsidRPr="00D76044" w:rsidRDefault="009D33F1" w:rsidP="009C4C87">
      <w:pPr>
        <w:pStyle w:val="paragraph"/>
        <w:spacing w:before="0" w:beforeAutospacing="0" w:after="0" w:afterAutospacing="0" w:line="360" w:lineRule="auto"/>
        <w:textAlignment w:val="baseline"/>
        <w:rPr>
          <w:rStyle w:val="eop"/>
          <w:rFonts w:asciiTheme="minorHAnsi" w:eastAsiaTheme="majorEastAsia" w:hAnsiTheme="minorHAnsi" w:cstheme="minorHAnsi"/>
        </w:rPr>
      </w:pPr>
      <w:r w:rsidRPr="00D76044">
        <w:rPr>
          <w:noProof/>
        </w:rPr>
        <w:drawing>
          <wp:inline distT="0" distB="0" distL="0" distR="0" wp14:anchorId="1DD71189" wp14:editId="1642D96E">
            <wp:extent cx="2590800" cy="2619480"/>
            <wp:effectExtent l="0" t="0" r="0" b="9525"/>
            <wp:docPr id="30" name="Picture 30" descr="dog tangled in holiday ligh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dog tangled in holiday lights"/>
                    <pic:cNvPicPr/>
                  </pic:nvPicPr>
                  <pic:blipFill>
                    <a:blip r:embed="rId30"/>
                    <a:stretch>
                      <a:fillRect/>
                    </a:stretch>
                  </pic:blipFill>
                  <pic:spPr>
                    <a:xfrm>
                      <a:off x="0" y="0"/>
                      <a:ext cx="2597848" cy="2626606"/>
                    </a:xfrm>
                    <a:prstGeom prst="rect">
                      <a:avLst/>
                    </a:prstGeom>
                  </pic:spPr>
                </pic:pic>
              </a:graphicData>
            </a:graphic>
          </wp:inline>
        </w:drawing>
      </w:r>
    </w:p>
    <w:p w14:paraId="061A837F" w14:textId="77777777" w:rsidR="00760568" w:rsidRPr="00D76044" w:rsidRDefault="00760568" w:rsidP="00AF3733">
      <w:pPr>
        <w:pStyle w:val="paragraph"/>
        <w:spacing w:before="0" w:beforeAutospacing="0" w:after="0" w:afterAutospacing="0" w:line="360" w:lineRule="auto"/>
        <w:textAlignment w:val="baseline"/>
        <w:rPr>
          <w:rStyle w:val="normaltextrun"/>
          <w:rFonts w:asciiTheme="minorHAnsi" w:hAnsiTheme="minorHAnsi" w:cstheme="minorHAnsi"/>
          <w:b/>
          <w:bCs/>
          <w:shd w:val="clear" w:color="auto" w:fill="FFFFFF"/>
        </w:rPr>
      </w:pPr>
    </w:p>
    <w:p w14:paraId="6C7434B1" w14:textId="77777777" w:rsidR="009D33F1" w:rsidRPr="00D76044" w:rsidRDefault="009D33F1">
      <w:pPr>
        <w:rPr>
          <w:rStyle w:val="normaltextrun"/>
          <w:rFonts w:eastAsia="Times New Roman" w:cstheme="minorHAnsi"/>
          <w:b/>
          <w:bCs/>
          <w:sz w:val="24"/>
          <w:szCs w:val="24"/>
          <w:shd w:val="clear" w:color="auto" w:fill="FFFFFF"/>
        </w:rPr>
      </w:pPr>
      <w:r w:rsidRPr="00D76044">
        <w:rPr>
          <w:rStyle w:val="normaltextrun"/>
          <w:rFonts w:cstheme="minorHAnsi"/>
          <w:b/>
          <w:bCs/>
          <w:shd w:val="clear" w:color="auto" w:fill="FFFFFF"/>
        </w:rPr>
        <w:br w:type="page"/>
      </w:r>
    </w:p>
    <w:p w14:paraId="1790440D" w14:textId="6AC0406B" w:rsidR="00AF3733" w:rsidRPr="00D76044" w:rsidRDefault="00AF3733" w:rsidP="00AF3733">
      <w:pPr>
        <w:pStyle w:val="paragraph"/>
        <w:spacing w:before="0" w:beforeAutospacing="0" w:after="0" w:afterAutospacing="0" w:line="360" w:lineRule="auto"/>
        <w:textAlignment w:val="baseline"/>
        <w:rPr>
          <w:rStyle w:val="eop"/>
          <w:rFonts w:asciiTheme="minorHAnsi" w:eastAsiaTheme="majorEastAsia" w:hAnsiTheme="minorHAnsi" w:cstheme="minorHAnsi"/>
        </w:rPr>
      </w:pPr>
      <w:r w:rsidRPr="00D76044">
        <w:rPr>
          <w:rStyle w:val="normaltextrun"/>
          <w:rFonts w:asciiTheme="minorHAnsi" w:hAnsiTheme="minorHAnsi" w:cstheme="minorHAnsi"/>
          <w:b/>
          <w:bCs/>
          <w:shd w:val="clear" w:color="auto" w:fill="FFFFFF"/>
        </w:rPr>
        <w:lastRenderedPageBreak/>
        <w:t>Article: SCAM ALERT: IMPOSTERS POSING AS SDG&amp;E EMPLOYEES</w:t>
      </w:r>
    </w:p>
    <w:p w14:paraId="148F660A" w14:textId="7F07AB0F" w:rsidR="00AF3733" w:rsidRPr="00D76044" w:rsidRDefault="00AF3733" w:rsidP="0012364C">
      <w:pPr>
        <w:pStyle w:val="paragraph"/>
        <w:spacing w:before="0" w:beforeAutospacing="0" w:after="0" w:afterAutospacing="0" w:line="360" w:lineRule="auto"/>
        <w:textAlignment w:val="baseline"/>
        <w:rPr>
          <w:rFonts w:asciiTheme="minorHAnsi" w:hAnsiTheme="minorHAnsi" w:cstheme="minorHAnsi"/>
        </w:rPr>
      </w:pPr>
      <w:r w:rsidRPr="00D76044">
        <w:rPr>
          <w:rFonts w:asciiTheme="minorHAnsi" w:hAnsiTheme="minorHAnsi" w:cstheme="minorHAnsi"/>
        </w:rPr>
        <w:t xml:space="preserve">With the holidays just around the corner – a time of the year when scammers often strike, </w:t>
      </w:r>
      <w:bookmarkStart w:id="1" w:name="_Hlk120525702"/>
      <w:r w:rsidRPr="00D76044">
        <w:rPr>
          <w:rFonts w:asciiTheme="minorHAnsi" w:hAnsiTheme="minorHAnsi" w:cstheme="minorHAnsi"/>
        </w:rPr>
        <w:t>San Diego Gas &amp; Electric (SDG&amp;E)</w:t>
      </w:r>
      <w:bookmarkEnd w:id="1"/>
      <w:r w:rsidRPr="00D76044">
        <w:rPr>
          <w:rFonts w:asciiTheme="minorHAnsi" w:hAnsiTheme="minorHAnsi" w:cstheme="minorHAnsi"/>
        </w:rPr>
        <w:t xml:space="preserve"> is warning customers to be on the lookout for imposters who pretend to be SDG&amp;E employees over the phone or in person, threatening service disconnections if payments are not made immediately. </w:t>
      </w:r>
    </w:p>
    <w:p w14:paraId="3C5E9D17" w14:textId="77777777" w:rsidR="0012364C" w:rsidRPr="00D76044" w:rsidRDefault="0012364C" w:rsidP="0012364C">
      <w:pPr>
        <w:pStyle w:val="paragraph"/>
        <w:spacing w:before="0" w:beforeAutospacing="0" w:after="0" w:afterAutospacing="0" w:line="360" w:lineRule="auto"/>
        <w:textAlignment w:val="baseline"/>
        <w:rPr>
          <w:rFonts w:asciiTheme="minorHAnsi" w:hAnsiTheme="minorHAnsi" w:cstheme="minorHAnsi"/>
        </w:rPr>
      </w:pPr>
    </w:p>
    <w:p w14:paraId="5C4A53C4" w14:textId="246B1DB0" w:rsidR="00AF3733" w:rsidRPr="00D76044" w:rsidRDefault="00AF3733" w:rsidP="0012364C">
      <w:pPr>
        <w:pStyle w:val="paragraph"/>
        <w:spacing w:before="0" w:beforeAutospacing="0" w:after="0" w:afterAutospacing="0" w:line="360" w:lineRule="auto"/>
        <w:textAlignment w:val="baseline"/>
        <w:rPr>
          <w:rFonts w:asciiTheme="minorHAnsi" w:hAnsiTheme="minorHAnsi" w:cstheme="minorHAnsi"/>
        </w:rPr>
      </w:pPr>
      <w:r w:rsidRPr="00D76044">
        <w:rPr>
          <w:rFonts w:asciiTheme="minorHAnsi" w:hAnsiTheme="minorHAnsi" w:cstheme="minorHAnsi"/>
        </w:rPr>
        <w:t>Top targets of utility impersonators include limited-English speakers, the elderly and small businesses – particularly restaurants. Scammers are using increasingly advanced tactics and technologies to defraud their victims, including phone spoofing where they manipulate the caller ID to display SDG&amp;E’s customer service number, so victims think that they are receiving a legitimate call.</w:t>
      </w:r>
    </w:p>
    <w:p w14:paraId="3B27571E" w14:textId="77777777" w:rsidR="0012364C" w:rsidRPr="00D76044" w:rsidRDefault="0012364C" w:rsidP="0012364C">
      <w:pPr>
        <w:pStyle w:val="paragraph"/>
        <w:spacing w:before="0" w:beforeAutospacing="0" w:after="0" w:afterAutospacing="0" w:line="360" w:lineRule="auto"/>
        <w:textAlignment w:val="baseline"/>
        <w:rPr>
          <w:rFonts w:asciiTheme="minorHAnsi" w:hAnsiTheme="minorHAnsi" w:cstheme="minorHAnsi"/>
        </w:rPr>
      </w:pPr>
    </w:p>
    <w:p w14:paraId="2A7C60A5" w14:textId="5284CC69" w:rsidR="00AF3733" w:rsidRPr="00D76044" w:rsidRDefault="00AF3733" w:rsidP="0012364C">
      <w:pPr>
        <w:pStyle w:val="paragraph"/>
        <w:spacing w:before="0" w:beforeAutospacing="0" w:after="0" w:afterAutospacing="0" w:line="360" w:lineRule="auto"/>
        <w:textAlignment w:val="baseline"/>
        <w:rPr>
          <w:rFonts w:asciiTheme="minorHAnsi" w:hAnsiTheme="minorHAnsi" w:cstheme="minorHAnsi"/>
        </w:rPr>
      </w:pPr>
      <w:r w:rsidRPr="00D76044">
        <w:rPr>
          <w:rFonts w:asciiTheme="minorHAnsi" w:hAnsiTheme="minorHAnsi" w:cstheme="minorHAnsi"/>
        </w:rPr>
        <w:t>Business both large and small must remain vigilant. Because of the sophistication of the fraud, an unsuspecting, well-intentioned business entity could easily fall into this trap and the losses are sometimes staggering.</w:t>
      </w:r>
    </w:p>
    <w:p w14:paraId="4BA2B2E2" w14:textId="77777777" w:rsidR="0012364C" w:rsidRPr="00D76044" w:rsidRDefault="0012364C" w:rsidP="0012364C">
      <w:pPr>
        <w:pStyle w:val="paragraph"/>
        <w:spacing w:before="0" w:beforeAutospacing="0" w:after="0" w:afterAutospacing="0" w:line="360" w:lineRule="auto"/>
        <w:textAlignment w:val="baseline"/>
        <w:rPr>
          <w:rFonts w:asciiTheme="minorHAnsi" w:hAnsiTheme="minorHAnsi" w:cstheme="minorHAnsi"/>
        </w:rPr>
      </w:pPr>
    </w:p>
    <w:p w14:paraId="009456A3" w14:textId="77777777" w:rsidR="00AF3733" w:rsidRPr="00D76044" w:rsidRDefault="00AF3733" w:rsidP="00AF3733">
      <w:pPr>
        <w:pStyle w:val="paragraph"/>
        <w:spacing w:before="0" w:beforeAutospacing="0" w:after="0" w:afterAutospacing="0" w:line="360" w:lineRule="auto"/>
        <w:textAlignment w:val="baseline"/>
        <w:rPr>
          <w:rFonts w:asciiTheme="minorHAnsi" w:hAnsiTheme="minorHAnsi" w:cstheme="minorHAnsi"/>
          <w:u w:val="single"/>
        </w:rPr>
      </w:pPr>
      <w:r w:rsidRPr="00D76044">
        <w:rPr>
          <w:rFonts w:asciiTheme="minorHAnsi" w:hAnsiTheme="minorHAnsi" w:cstheme="minorHAnsi"/>
          <w:u w:val="single"/>
        </w:rPr>
        <w:t>How the ruse works</w:t>
      </w:r>
    </w:p>
    <w:p w14:paraId="55CC63A3" w14:textId="77777777" w:rsidR="00AF3733" w:rsidRPr="00D76044" w:rsidRDefault="00AF3733" w:rsidP="0012364C">
      <w:pPr>
        <w:pStyle w:val="paragraph"/>
        <w:spacing w:before="0" w:beforeAutospacing="0" w:after="0" w:afterAutospacing="0" w:line="360" w:lineRule="auto"/>
        <w:textAlignment w:val="baseline"/>
        <w:rPr>
          <w:rFonts w:asciiTheme="minorHAnsi" w:hAnsiTheme="minorHAnsi" w:cstheme="minorHAnsi"/>
        </w:rPr>
      </w:pPr>
      <w:r w:rsidRPr="00D76044">
        <w:rPr>
          <w:rFonts w:asciiTheme="minorHAnsi" w:hAnsiTheme="minorHAnsi" w:cstheme="minorHAnsi"/>
        </w:rPr>
        <w:t>The ruse most often includes a caller posing as a utility collections employee. Victims are told their account is delinquent and that a technician will arrive within the hour to shut off their electricity if they do not pay the past due amount immediately. Victims are asked to pay with non-traceable Bitcoin, payment apps such as Zelle, Green Dot debit cards, or other non-traditional forms of payment that SDG&amp;E does not use.</w:t>
      </w:r>
    </w:p>
    <w:p w14:paraId="6868398E" w14:textId="77777777" w:rsidR="0012364C" w:rsidRPr="00D76044" w:rsidRDefault="0012364C" w:rsidP="0012364C">
      <w:pPr>
        <w:pStyle w:val="paragraph"/>
        <w:spacing w:before="0" w:beforeAutospacing="0" w:after="0" w:afterAutospacing="0" w:line="360" w:lineRule="auto"/>
        <w:textAlignment w:val="baseline"/>
        <w:rPr>
          <w:rFonts w:asciiTheme="minorHAnsi" w:hAnsiTheme="minorHAnsi" w:cstheme="minorHAnsi"/>
        </w:rPr>
      </w:pPr>
    </w:p>
    <w:p w14:paraId="7EF32FFC" w14:textId="7B358540" w:rsidR="0012364C" w:rsidRPr="00D76044" w:rsidRDefault="00AF3733" w:rsidP="0012364C">
      <w:pPr>
        <w:pStyle w:val="paragraph"/>
        <w:spacing w:before="0" w:beforeAutospacing="0" w:after="0" w:afterAutospacing="0" w:line="360" w:lineRule="auto"/>
        <w:textAlignment w:val="baseline"/>
        <w:rPr>
          <w:rFonts w:asciiTheme="minorHAnsi" w:hAnsiTheme="minorHAnsi" w:cstheme="minorHAnsi"/>
        </w:rPr>
      </w:pPr>
      <w:r w:rsidRPr="00D76044">
        <w:rPr>
          <w:rFonts w:asciiTheme="minorHAnsi" w:hAnsiTheme="minorHAnsi" w:cstheme="minorHAnsi"/>
        </w:rPr>
        <w:t>Scammers capitalize on victims whose livelihood depends on a consistent source of electricity. For example, they have been known to call restaurateurs just prior to the lunch hour to add pressure.  </w:t>
      </w:r>
    </w:p>
    <w:p w14:paraId="4F45F32B" w14:textId="77777777" w:rsidR="0009647C" w:rsidRPr="00D76044" w:rsidRDefault="0009647C" w:rsidP="0012364C">
      <w:pPr>
        <w:pStyle w:val="paragraph"/>
        <w:spacing w:before="0" w:beforeAutospacing="0" w:after="0" w:afterAutospacing="0" w:line="360" w:lineRule="auto"/>
        <w:textAlignment w:val="baseline"/>
        <w:rPr>
          <w:rFonts w:asciiTheme="minorHAnsi" w:hAnsiTheme="minorHAnsi" w:cstheme="minorHAnsi"/>
        </w:rPr>
      </w:pPr>
    </w:p>
    <w:p w14:paraId="1E69EB19" w14:textId="77777777" w:rsidR="00AF3733" w:rsidRPr="00D76044" w:rsidRDefault="00AF3733" w:rsidP="00AF3733">
      <w:pPr>
        <w:pStyle w:val="paragraph"/>
        <w:spacing w:before="0" w:beforeAutospacing="0" w:after="0" w:afterAutospacing="0" w:line="360" w:lineRule="auto"/>
        <w:textAlignment w:val="baseline"/>
        <w:rPr>
          <w:rFonts w:asciiTheme="minorHAnsi" w:hAnsiTheme="minorHAnsi" w:cstheme="minorHAnsi"/>
          <w:u w:val="single"/>
        </w:rPr>
      </w:pPr>
      <w:r w:rsidRPr="00D76044">
        <w:rPr>
          <w:rFonts w:asciiTheme="minorHAnsi" w:hAnsiTheme="minorHAnsi" w:cstheme="minorHAnsi"/>
          <w:u w:val="single"/>
        </w:rPr>
        <w:t>Tips to avoid becoming a victim</w:t>
      </w:r>
    </w:p>
    <w:p w14:paraId="606CD6A7" w14:textId="5E5B5DEC" w:rsidR="00AF3733" w:rsidRPr="00D76044" w:rsidRDefault="009F4E49" w:rsidP="00AF3733">
      <w:pPr>
        <w:pStyle w:val="paragraph"/>
        <w:numPr>
          <w:ilvl w:val="0"/>
          <w:numId w:val="17"/>
        </w:numPr>
        <w:spacing w:before="0" w:beforeAutospacing="0" w:after="0" w:afterAutospacing="0" w:line="360" w:lineRule="auto"/>
        <w:textAlignment w:val="baseline"/>
        <w:rPr>
          <w:rFonts w:asciiTheme="minorHAnsi" w:hAnsiTheme="minorHAnsi" w:cstheme="minorHAnsi"/>
        </w:rPr>
      </w:pPr>
      <w:r w:rsidRPr="00D76044">
        <w:rPr>
          <w:rFonts w:asciiTheme="minorHAnsi" w:hAnsiTheme="minorHAnsi" w:cstheme="minorHAnsi"/>
        </w:rPr>
        <w:lastRenderedPageBreak/>
        <w:t>Remember</w:t>
      </w:r>
      <w:r w:rsidR="00D76044" w:rsidRPr="00D76044">
        <w:rPr>
          <w:rFonts w:asciiTheme="minorHAnsi" w:hAnsiTheme="minorHAnsi" w:cstheme="minorHAnsi"/>
        </w:rPr>
        <w:t>,</w:t>
      </w:r>
      <w:r w:rsidRPr="00D76044">
        <w:rPr>
          <w:rFonts w:asciiTheme="minorHAnsi" w:hAnsiTheme="minorHAnsi" w:cstheme="minorHAnsi"/>
        </w:rPr>
        <w:t xml:space="preserve"> </w:t>
      </w:r>
      <w:r w:rsidR="00AF3733" w:rsidRPr="00D76044">
        <w:rPr>
          <w:rFonts w:asciiTheme="minorHAnsi" w:hAnsiTheme="minorHAnsi" w:cstheme="minorHAnsi"/>
        </w:rPr>
        <w:t xml:space="preserve">SDG&amp;E will never call you to demand immediate payments over the  phone with the threat of immediate service disconnection. SDG&amp;E provides a variety of </w:t>
      </w:r>
      <w:hyperlink r:id="rId31" w:history="1">
        <w:r w:rsidR="00AF3733" w:rsidRPr="00D76044">
          <w:rPr>
            <w:rFonts w:asciiTheme="minorHAnsi" w:hAnsiTheme="minorHAnsi" w:cstheme="minorHAnsi"/>
          </w:rPr>
          <w:t xml:space="preserve">payment assistance programs </w:t>
        </w:r>
      </w:hyperlink>
      <w:r w:rsidR="00AF3733" w:rsidRPr="00D76044">
        <w:rPr>
          <w:rFonts w:asciiTheme="minorHAnsi" w:hAnsiTheme="minorHAnsi" w:cstheme="minorHAnsi"/>
        </w:rPr>
        <w:t>to customers and sends multiple notices to customers before disconnecting service.</w:t>
      </w:r>
    </w:p>
    <w:p w14:paraId="4A73A3D4" w14:textId="77777777" w:rsidR="00AF3733" w:rsidRPr="00D76044" w:rsidRDefault="00AF3733" w:rsidP="00AF3733">
      <w:pPr>
        <w:pStyle w:val="paragraph"/>
        <w:numPr>
          <w:ilvl w:val="0"/>
          <w:numId w:val="17"/>
        </w:numPr>
        <w:spacing w:before="0" w:beforeAutospacing="0" w:after="0" w:afterAutospacing="0" w:line="360" w:lineRule="auto"/>
        <w:textAlignment w:val="baseline"/>
        <w:rPr>
          <w:rFonts w:asciiTheme="minorHAnsi" w:hAnsiTheme="minorHAnsi" w:cstheme="minorHAnsi"/>
        </w:rPr>
      </w:pPr>
      <w:r w:rsidRPr="00D76044">
        <w:rPr>
          <w:rFonts w:asciiTheme="minorHAnsi" w:hAnsiTheme="minorHAnsi" w:cstheme="minorHAnsi"/>
        </w:rPr>
        <w:t>SDG&amp;E will never ask customers to pay using digital payment apps or cryptocurrencies. The only bill payment options SDG&amp;E uses are MyAccount, a Branch Office location, an Authorized Payment Location or BillMatrix, which accepts payment with a credit card via phone.</w:t>
      </w:r>
    </w:p>
    <w:p w14:paraId="5160C9B7" w14:textId="77777777" w:rsidR="00AF3733" w:rsidRPr="00D76044" w:rsidRDefault="00AF3733" w:rsidP="00AF3733">
      <w:pPr>
        <w:pStyle w:val="paragraph"/>
        <w:numPr>
          <w:ilvl w:val="0"/>
          <w:numId w:val="17"/>
        </w:numPr>
        <w:spacing w:before="0" w:beforeAutospacing="0" w:after="0" w:afterAutospacing="0" w:line="360" w:lineRule="auto"/>
        <w:textAlignment w:val="baseline"/>
        <w:rPr>
          <w:rFonts w:asciiTheme="minorHAnsi" w:hAnsiTheme="minorHAnsi" w:cstheme="minorHAnsi"/>
        </w:rPr>
      </w:pPr>
      <w:r w:rsidRPr="00D76044">
        <w:rPr>
          <w:rFonts w:asciiTheme="minorHAnsi" w:hAnsiTheme="minorHAnsi" w:cstheme="minorHAnsi"/>
        </w:rPr>
        <w:t>SDG&amp;E customers who are uncertain about their account status should call SDG&amp;E or look up their bill and payment history via</w:t>
      </w:r>
      <w:hyperlink r:id="rId32" w:history="1">
        <w:r w:rsidRPr="00D76044">
          <w:rPr>
            <w:rFonts w:asciiTheme="minorHAnsi" w:hAnsiTheme="minorHAnsi" w:cstheme="minorHAnsi"/>
          </w:rPr>
          <w:t> </w:t>
        </w:r>
        <w:r w:rsidRPr="00D76044">
          <w:rPr>
            <w:rFonts w:asciiTheme="minorHAnsi" w:hAnsiTheme="minorHAnsi" w:cstheme="minorHAnsi"/>
            <w:b/>
            <w:bCs/>
            <w:u w:val="single"/>
          </w:rPr>
          <w:t>sdge.com/MyAccount</w:t>
        </w:r>
        <w:r w:rsidRPr="00D76044">
          <w:rPr>
            <w:rFonts w:asciiTheme="minorHAnsi" w:hAnsiTheme="minorHAnsi" w:cstheme="minorHAnsi"/>
          </w:rPr>
          <w:t>. </w:t>
        </w:r>
      </w:hyperlink>
      <w:r w:rsidRPr="00D76044">
        <w:rPr>
          <w:rFonts w:asciiTheme="minorHAnsi" w:hAnsiTheme="minorHAnsi" w:cstheme="minorHAnsi"/>
        </w:rPr>
        <w:t>Never use the call back number provided by an unknown caller to verify billing information.</w:t>
      </w:r>
    </w:p>
    <w:p w14:paraId="0927592F" w14:textId="77777777" w:rsidR="00AF3733" w:rsidRPr="00D76044" w:rsidRDefault="00AF3733" w:rsidP="00AF3733">
      <w:pPr>
        <w:pStyle w:val="paragraph"/>
        <w:spacing w:before="0" w:beforeAutospacing="0" w:after="0" w:afterAutospacing="0" w:line="360" w:lineRule="auto"/>
        <w:textAlignment w:val="baseline"/>
        <w:rPr>
          <w:rFonts w:asciiTheme="minorHAnsi" w:hAnsiTheme="minorHAnsi" w:cstheme="minorHAnsi"/>
        </w:rPr>
      </w:pPr>
      <w:r w:rsidRPr="00D76044">
        <w:rPr>
          <w:rFonts w:asciiTheme="minorHAnsi" w:hAnsiTheme="minorHAnsi" w:cstheme="minorHAnsi"/>
        </w:rPr>
        <w:t xml:space="preserve">For more information, visit </w:t>
      </w:r>
      <w:bookmarkStart w:id="2" w:name="_Hlk120527671"/>
      <w:r w:rsidRPr="00D76044">
        <w:rPr>
          <w:rFonts w:asciiTheme="minorHAnsi" w:hAnsiTheme="minorHAnsi" w:cstheme="minorHAnsi"/>
          <w:b/>
          <w:bCs/>
        </w:rPr>
        <w:fldChar w:fldCharType="begin"/>
      </w:r>
      <w:r w:rsidRPr="00D76044">
        <w:rPr>
          <w:rFonts w:asciiTheme="minorHAnsi" w:hAnsiTheme="minorHAnsi" w:cstheme="minorHAnsi"/>
          <w:b/>
          <w:bCs/>
        </w:rPr>
        <w:instrText>HYPERLINK "https://www.sdge.com/residential/customer-service/assistance-help/scams"</w:instrText>
      </w:r>
      <w:r w:rsidRPr="00D76044">
        <w:rPr>
          <w:rFonts w:asciiTheme="minorHAnsi" w:hAnsiTheme="minorHAnsi" w:cstheme="minorHAnsi"/>
          <w:b/>
          <w:bCs/>
        </w:rPr>
        <w:fldChar w:fldCharType="separate"/>
      </w:r>
      <w:r w:rsidRPr="00D76044">
        <w:rPr>
          <w:rStyle w:val="Hyperlink"/>
          <w:rFonts w:asciiTheme="minorHAnsi" w:eastAsiaTheme="majorEastAsia" w:hAnsiTheme="minorHAnsi" w:cstheme="minorHAnsi"/>
          <w:b/>
          <w:bCs/>
          <w:color w:val="auto"/>
        </w:rPr>
        <w:t>sdge.com/Avoid-Scams</w:t>
      </w:r>
      <w:r w:rsidRPr="00D76044">
        <w:rPr>
          <w:rFonts w:asciiTheme="minorHAnsi" w:hAnsiTheme="minorHAnsi" w:cstheme="minorHAnsi"/>
          <w:b/>
          <w:bCs/>
        </w:rPr>
        <w:fldChar w:fldCharType="end"/>
      </w:r>
      <w:r w:rsidRPr="00D76044">
        <w:rPr>
          <w:rFonts w:asciiTheme="minorHAnsi" w:hAnsiTheme="minorHAnsi" w:cstheme="minorHAnsi"/>
        </w:rPr>
        <w:t>.</w:t>
      </w:r>
      <w:bookmarkEnd w:id="2"/>
    </w:p>
    <w:p w14:paraId="45952289" w14:textId="77777777" w:rsidR="00AF3733" w:rsidRPr="00D76044" w:rsidRDefault="00AF3733" w:rsidP="00AF3733">
      <w:pPr>
        <w:pStyle w:val="paragraph"/>
        <w:spacing w:before="0" w:beforeAutospacing="0" w:after="0" w:afterAutospacing="0" w:line="360" w:lineRule="auto"/>
        <w:textAlignment w:val="baseline"/>
        <w:rPr>
          <w:rFonts w:asciiTheme="minorHAnsi" w:hAnsiTheme="minorHAnsi" w:cstheme="minorHAnsi"/>
        </w:rPr>
      </w:pPr>
    </w:p>
    <w:p w14:paraId="055AC009" w14:textId="77777777" w:rsidR="00AF3733" w:rsidRPr="00D76044" w:rsidRDefault="00AF3733" w:rsidP="00AF3733">
      <w:pPr>
        <w:pStyle w:val="paragraph"/>
        <w:spacing w:before="0" w:beforeAutospacing="0" w:after="0" w:afterAutospacing="0" w:line="360" w:lineRule="auto"/>
        <w:textAlignment w:val="baseline"/>
        <w:rPr>
          <w:rStyle w:val="normaltextrun"/>
          <w:rFonts w:asciiTheme="minorHAnsi" w:hAnsiTheme="minorHAnsi" w:cstheme="minorHAnsi"/>
          <w:shd w:val="clear" w:color="auto" w:fill="FFFFFF"/>
        </w:rPr>
      </w:pPr>
      <w:r w:rsidRPr="00D76044">
        <w:rPr>
          <w:rFonts w:asciiTheme="minorHAnsi" w:hAnsiTheme="minorHAnsi" w:cstheme="minorHAnsi"/>
          <w:b/>
          <w:bCs/>
        </w:rPr>
        <w:t xml:space="preserve">Social posts: </w:t>
      </w:r>
      <w:r w:rsidRPr="00D76044">
        <w:rPr>
          <w:rStyle w:val="normaltextrun"/>
          <w:rFonts w:asciiTheme="minorHAnsi" w:hAnsiTheme="minorHAnsi" w:cstheme="minorHAnsi"/>
          <w:b/>
          <w:bCs/>
          <w:shd w:val="clear" w:color="auto" w:fill="FFFFFF"/>
        </w:rPr>
        <w:t>SCAM ALERT: IMPOSTERS POSING AS SDG&amp;E EMPLOYEES</w:t>
      </w:r>
    </w:p>
    <w:p w14:paraId="0585B9B8" w14:textId="77777777" w:rsidR="00AF3733" w:rsidRPr="00D76044" w:rsidRDefault="00AF3733" w:rsidP="00AF3733">
      <w:pPr>
        <w:pStyle w:val="paragraph"/>
        <w:numPr>
          <w:ilvl w:val="0"/>
          <w:numId w:val="25"/>
        </w:numPr>
        <w:spacing w:before="0" w:beforeAutospacing="0" w:after="0" w:afterAutospacing="0" w:line="360" w:lineRule="auto"/>
        <w:textAlignment w:val="baseline"/>
        <w:rPr>
          <w:rFonts w:asciiTheme="minorHAnsi" w:hAnsiTheme="minorHAnsi" w:cstheme="minorHAnsi"/>
        </w:rPr>
      </w:pPr>
      <w:r w:rsidRPr="00D76044">
        <w:rPr>
          <w:rFonts w:asciiTheme="minorHAnsi" w:hAnsiTheme="minorHAnsi" w:cstheme="minorHAnsi"/>
        </w:rPr>
        <w:t xml:space="preserve">Stay vigilant and don’t be a victim of an SDG&amp;E scam. Learn helpful tips to avoid fraud at  </w:t>
      </w:r>
      <w:hyperlink r:id="rId33" w:tgtFrame="_blank" w:history="1">
        <w:r w:rsidRPr="00D76044">
          <w:rPr>
            <w:rFonts w:asciiTheme="minorHAnsi" w:hAnsiTheme="minorHAnsi" w:cstheme="minorHAnsi"/>
            <w:b/>
            <w:bCs/>
            <w:u w:val="single"/>
          </w:rPr>
          <w:t>sdge.com/Avoid-Scams</w:t>
        </w:r>
      </w:hyperlink>
      <w:r w:rsidRPr="00D76044">
        <w:rPr>
          <w:rFonts w:asciiTheme="minorHAnsi" w:hAnsiTheme="minorHAnsi" w:cstheme="minorHAnsi"/>
        </w:rPr>
        <w:t>. #sdge #SDGEassist </w:t>
      </w:r>
    </w:p>
    <w:p w14:paraId="76326DE8" w14:textId="77777777" w:rsidR="00AF3733" w:rsidRPr="00D76044" w:rsidRDefault="00AF3733" w:rsidP="00AF3733">
      <w:pPr>
        <w:pStyle w:val="paragraph"/>
        <w:numPr>
          <w:ilvl w:val="0"/>
          <w:numId w:val="25"/>
        </w:numPr>
        <w:spacing w:before="0" w:beforeAutospacing="0" w:after="0" w:afterAutospacing="0" w:line="360" w:lineRule="auto"/>
        <w:textAlignment w:val="baseline"/>
        <w:rPr>
          <w:rFonts w:asciiTheme="minorHAnsi" w:hAnsiTheme="minorHAnsi" w:cstheme="minorHAnsi"/>
        </w:rPr>
      </w:pPr>
      <w:r w:rsidRPr="00D76044">
        <w:rPr>
          <w:rFonts w:asciiTheme="minorHAnsi" w:hAnsiTheme="minorHAnsi" w:cstheme="minorHAnsi"/>
        </w:rPr>
        <w:t xml:space="preserve">If you receive a phone call from a person claiming to work for SDG&amp;E and the caller asks for immediate payment, it’s a scam. SDG&amp;E will never contact customers to tell them they must pay now or risk immediate disconnection. See more tips on staying safe at </w:t>
      </w:r>
      <w:hyperlink r:id="rId34" w:tgtFrame="_blank" w:history="1">
        <w:r w:rsidRPr="00D76044">
          <w:rPr>
            <w:rFonts w:asciiTheme="minorHAnsi" w:hAnsiTheme="minorHAnsi" w:cstheme="minorHAnsi"/>
            <w:b/>
            <w:bCs/>
            <w:u w:val="single"/>
          </w:rPr>
          <w:t>sdge.com/Avoid-Scams</w:t>
        </w:r>
      </w:hyperlink>
      <w:r w:rsidRPr="00D76044">
        <w:rPr>
          <w:rFonts w:asciiTheme="minorHAnsi" w:hAnsiTheme="minorHAnsi" w:cstheme="minorHAnsi"/>
        </w:rPr>
        <w:t>. #sdge #SDGEassist </w:t>
      </w:r>
    </w:p>
    <w:p w14:paraId="07AF419D" w14:textId="77777777" w:rsidR="00AF3733" w:rsidRPr="00D76044" w:rsidRDefault="00AF3733" w:rsidP="00AF3733">
      <w:pPr>
        <w:pStyle w:val="paragraph"/>
        <w:numPr>
          <w:ilvl w:val="0"/>
          <w:numId w:val="25"/>
        </w:numPr>
        <w:spacing w:before="0" w:beforeAutospacing="0" w:after="0" w:afterAutospacing="0" w:line="360" w:lineRule="auto"/>
        <w:textAlignment w:val="baseline"/>
        <w:rPr>
          <w:rStyle w:val="normaltextrun"/>
          <w:rFonts w:asciiTheme="minorHAnsi" w:hAnsiTheme="minorHAnsi" w:cstheme="minorHAnsi"/>
        </w:rPr>
      </w:pPr>
      <w:r w:rsidRPr="00D76044">
        <w:rPr>
          <w:rFonts w:asciiTheme="minorHAnsi" w:hAnsiTheme="minorHAnsi" w:cstheme="minorHAnsi"/>
        </w:rPr>
        <w:t>If someone claims to work for SDG&amp;E and seeks to enter your home or business, make sure that person is wearing an SDG&amp;E uniform and ask to see their company ID card. Look to see that person arrived in an SDG&amp;E-marked vehicle or call SDG&amp;E at 1-800-411-7343. #sdge #SDGEassist   </w:t>
      </w:r>
    </w:p>
    <w:p w14:paraId="6974DFE7" w14:textId="77777777" w:rsidR="00AF3733" w:rsidRPr="00D76044" w:rsidRDefault="00AF3733" w:rsidP="00AF3733">
      <w:pPr>
        <w:pStyle w:val="paragraph"/>
        <w:spacing w:before="0" w:beforeAutospacing="0" w:after="0" w:afterAutospacing="0" w:line="360" w:lineRule="auto"/>
        <w:ind w:left="360"/>
        <w:textAlignment w:val="baseline"/>
        <w:rPr>
          <w:rFonts w:asciiTheme="minorHAnsi" w:hAnsiTheme="minorHAnsi" w:cstheme="minorHAnsi"/>
        </w:rPr>
      </w:pPr>
    </w:p>
    <w:p w14:paraId="43BE7FC7" w14:textId="77777777" w:rsidR="00AF3733" w:rsidRPr="00D76044" w:rsidRDefault="00AF3733" w:rsidP="00AF3733">
      <w:pPr>
        <w:pStyle w:val="paragraph"/>
        <w:spacing w:before="0" w:beforeAutospacing="0" w:after="0" w:afterAutospacing="0" w:line="360" w:lineRule="auto"/>
        <w:textAlignment w:val="baseline"/>
        <w:rPr>
          <w:rStyle w:val="normaltextrun"/>
          <w:rFonts w:ascii="Calibri" w:hAnsi="Calibri" w:cs="Calibri"/>
          <w:b/>
          <w:shd w:val="clear" w:color="auto" w:fill="FFFFFF"/>
          <w:lang w:val="es-MX"/>
        </w:rPr>
      </w:pPr>
      <w:r w:rsidRPr="00D76044">
        <w:rPr>
          <w:rStyle w:val="normaltextrun"/>
          <w:rFonts w:ascii="Calibri" w:hAnsi="Calibri" w:cs="Calibri"/>
          <w:b/>
          <w:shd w:val="clear" w:color="auto" w:fill="FFFFFF"/>
          <w:lang w:val="es-MX"/>
        </w:rPr>
        <w:t xml:space="preserve">(Translated article) ALERTA: ESTAFADORES QUE SE HACEN PASAR COMO EMPLEADOS </w:t>
      </w:r>
    </w:p>
    <w:p w14:paraId="7E38CD7B" w14:textId="77777777" w:rsidR="00AF3733" w:rsidRPr="00D76044" w:rsidRDefault="00AF3733" w:rsidP="0012364C">
      <w:pPr>
        <w:pStyle w:val="paragraph"/>
        <w:spacing w:before="0" w:beforeAutospacing="0" w:after="0" w:afterAutospacing="0" w:line="360" w:lineRule="auto"/>
        <w:textAlignment w:val="baseline"/>
        <w:rPr>
          <w:rFonts w:asciiTheme="minorHAnsi" w:hAnsiTheme="minorHAnsi" w:cstheme="minorHAnsi"/>
          <w:lang w:val="es-MX"/>
        </w:rPr>
      </w:pPr>
      <w:r w:rsidRPr="00D76044">
        <w:rPr>
          <w:rFonts w:asciiTheme="minorHAnsi" w:hAnsiTheme="minorHAnsi" w:cstheme="minorHAnsi"/>
          <w:lang w:val="es-MX"/>
        </w:rPr>
        <w:t xml:space="preserve">A medida que se acercan las fiestas de invierno, también se acerca la época del año en que los estafadores atacan. San Diego Gas &amp; Electric (SDG&amp;E) es advirtiendo a sus clientes que deben </w:t>
      </w:r>
      <w:r w:rsidRPr="00D76044">
        <w:rPr>
          <w:rFonts w:asciiTheme="minorHAnsi" w:hAnsiTheme="minorHAnsi" w:cstheme="minorHAnsi"/>
          <w:lang w:val="es-MX"/>
        </w:rPr>
        <w:lastRenderedPageBreak/>
        <w:t>estar especialmente atentos a los estafadores que fingen ser empleados de SDG&amp;E por teléfono o en persona, amenazando con desconexiones de servicio si no realizan un pago de inmediato.</w:t>
      </w:r>
    </w:p>
    <w:p w14:paraId="384A4E6C" w14:textId="77777777" w:rsidR="0012364C" w:rsidRPr="00D76044" w:rsidRDefault="0012364C" w:rsidP="0012364C">
      <w:pPr>
        <w:pStyle w:val="paragraph"/>
        <w:spacing w:before="0" w:beforeAutospacing="0" w:after="0" w:afterAutospacing="0" w:line="360" w:lineRule="auto"/>
        <w:textAlignment w:val="baseline"/>
        <w:rPr>
          <w:rFonts w:asciiTheme="minorHAnsi" w:hAnsiTheme="minorHAnsi" w:cstheme="minorHAnsi"/>
          <w:lang w:val="es-MX"/>
        </w:rPr>
      </w:pPr>
    </w:p>
    <w:p w14:paraId="642FDFDE" w14:textId="3BB560AB" w:rsidR="00AF3733" w:rsidRPr="00D76044" w:rsidRDefault="00AF3733" w:rsidP="0012364C">
      <w:pPr>
        <w:pStyle w:val="paragraph"/>
        <w:spacing w:before="0" w:beforeAutospacing="0" w:after="0" w:afterAutospacing="0" w:line="360" w:lineRule="auto"/>
        <w:textAlignment w:val="baseline"/>
        <w:rPr>
          <w:rFonts w:asciiTheme="minorHAnsi" w:hAnsiTheme="minorHAnsi" w:cstheme="minorHAnsi"/>
          <w:lang w:val="es-MX"/>
        </w:rPr>
      </w:pPr>
      <w:r w:rsidRPr="00D76044">
        <w:rPr>
          <w:rFonts w:asciiTheme="minorHAnsi" w:hAnsiTheme="minorHAnsi" w:cstheme="minorHAnsi"/>
          <w:lang w:val="es-MX"/>
        </w:rPr>
        <w:t>Los imitadores de empresas de servicios públicos tienden a dirigirse específicamente a las personas que hablan poco inglés, las personas de la tercera edad y las pequeñas empresas, en particular los restaurantes. Los estafadores están utilizando tácticas y tecnologías cada vez más avanzadas para defraudar a sus víctimas, incluida la suplantación de identidad telefónica en la que manipulan el identificador de llamadas para mostrar el número de servicio al cliente de SDG&amp;E, de modo que las víctimas piensen que están recibiendo una llamada legítima de la empresa.</w:t>
      </w:r>
    </w:p>
    <w:p w14:paraId="02CE19DD" w14:textId="77777777" w:rsidR="0012364C" w:rsidRPr="00D76044" w:rsidRDefault="0012364C" w:rsidP="0012364C">
      <w:pPr>
        <w:pStyle w:val="paragraph"/>
        <w:spacing w:before="0" w:beforeAutospacing="0" w:after="0" w:afterAutospacing="0" w:line="360" w:lineRule="auto"/>
        <w:textAlignment w:val="baseline"/>
        <w:rPr>
          <w:rFonts w:asciiTheme="minorHAnsi" w:hAnsiTheme="minorHAnsi" w:cstheme="minorHAnsi"/>
          <w:lang w:val="es-MX"/>
        </w:rPr>
      </w:pPr>
    </w:p>
    <w:p w14:paraId="1BAC2EFA" w14:textId="15AF57F5" w:rsidR="00AF3733" w:rsidRPr="00D76044" w:rsidRDefault="00AF3733" w:rsidP="0012364C">
      <w:pPr>
        <w:pStyle w:val="paragraph"/>
        <w:spacing w:before="0" w:beforeAutospacing="0" w:after="0" w:afterAutospacing="0" w:line="360" w:lineRule="auto"/>
        <w:textAlignment w:val="baseline"/>
        <w:rPr>
          <w:rFonts w:asciiTheme="minorHAnsi" w:hAnsiTheme="minorHAnsi" w:cstheme="minorHAnsi"/>
          <w:lang w:val="es-MX"/>
        </w:rPr>
      </w:pPr>
      <w:r w:rsidRPr="00D76044">
        <w:rPr>
          <w:rFonts w:asciiTheme="minorHAnsi" w:hAnsiTheme="minorHAnsi" w:cstheme="minorHAnsi"/>
          <w:lang w:val="es-MX"/>
        </w:rPr>
        <w:t>Las empresas, tanto grandes como pequeñas, deben permanecer atentos. Debido a la sofisticación del fraude, un negocio desprevenido y bien intencionado podría caerse fácilmente en esta trampa y las pérdidas a veces son asombrosas.</w:t>
      </w:r>
    </w:p>
    <w:p w14:paraId="3792F2CE" w14:textId="77777777" w:rsidR="00AF3733" w:rsidRPr="00D76044" w:rsidRDefault="00AF3733" w:rsidP="00AF3733">
      <w:pPr>
        <w:pStyle w:val="paragraph"/>
        <w:spacing w:before="0" w:beforeAutospacing="0" w:after="0" w:afterAutospacing="0" w:line="360" w:lineRule="auto"/>
        <w:textAlignment w:val="baseline"/>
        <w:rPr>
          <w:rFonts w:asciiTheme="minorHAnsi" w:hAnsiTheme="minorHAnsi" w:cstheme="minorHAnsi"/>
          <w:u w:val="single"/>
          <w:lang w:val="es-MX"/>
        </w:rPr>
      </w:pPr>
      <w:r w:rsidRPr="00D76044">
        <w:rPr>
          <w:rFonts w:asciiTheme="minorHAnsi" w:hAnsiTheme="minorHAnsi" w:cstheme="minorHAnsi"/>
          <w:u w:val="single"/>
          <w:lang w:val="es-MX"/>
        </w:rPr>
        <w:t>Como funciona la estafa</w:t>
      </w:r>
    </w:p>
    <w:p w14:paraId="1B799557" w14:textId="77777777" w:rsidR="00AF3733" w:rsidRPr="00D76044" w:rsidRDefault="00AF3733" w:rsidP="0012364C">
      <w:pPr>
        <w:pStyle w:val="paragraph"/>
        <w:spacing w:before="0" w:beforeAutospacing="0" w:after="0" w:afterAutospacing="0" w:line="360" w:lineRule="auto"/>
        <w:textAlignment w:val="baseline"/>
        <w:rPr>
          <w:rFonts w:asciiTheme="minorHAnsi" w:hAnsiTheme="minorHAnsi" w:cstheme="minorHAnsi"/>
          <w:lang w:val="es-MX"/>
        </w:rPr>
      </w:pPr>
      <w:r w:rsidRPr="00D76044">
        <w:rPr>
          <w:rFonts w:asciiTheme="minorHAnsi" w:hAnsiTheme="minorHAnsi" w:cstheme="minorHAnsi"/>
          <w:lang w:val="es-MX"/>
        </w:rPr>
        <w:t>La artimaña a menudo involucra a una persona que llama haciéndose pasar por un empleado de cobranza de la empresa de servicios públicos. A las víctimas de la estafa se les dice que su cuenta está atrasada y que un técnico llegará dentro de una hora para desconectar el servicio eléctrico si no pagan el monto vencido de inmediato. Se les pide a las víctimas que paguen con fuentes no rastreables como Bitcoin, aplicaciones de pago como Zelle, tarjetas de débito Green Dot u otras formas de pago que SDG&amp;E no usa.</w:t>
      </w:r>
    </w:p>
    <w:p w14:paraId="2262EF8B" w14:textId="37C2EE2E" w:rsidR="00AF3733" w:rsidRPr="00D76044" w:rsidRDefault="00AF3733" w:rsidP="0012364C">
      <w:pPr>
        <w:pStyle w:val="paragraph"/>
        <w:spacing w:before="0" w:beforeAutospacing="0" w:after="0" w:afterAutospacing="0" w:line="360" w:lineRule="auto"/>
        <w:textAlignment w:val="baseline"/>
        <w:rPr>
          <w:rFonts w:asciiTheme="minorHAnsi" w:hAnsiTheme="minorHAnsi" w:cstheme="minorHAnsi"/>
          <w:lang w:val="es-MX"/>
        </w:rPr>
      </w:pPr>
      <w:r w:rsidRPr="00D76044">
        <w:rPr>
          <w:rFonts w:asciiTheme="minorHAnsi" w:hAnsiTheme="minorHAnsi" w:cstheme="minorHAnsi"/>
          <w:lang w:val="es-MX"/>
        </w:rPr>
        <w:t>Los estafadores se aprovechan de las personas que dependen de una fuente constante de electricidad. Por ejemplo, se sabe que llaman a los dueños de los restaurantes justo antes de la hora del almuerzo para aumentar la presión.</w:t>
      </w:r>
    </w:p>
    <w:p w14:paraId="488C5F2B" w14:textId="77777777" w:rsidR="00AF3733" w:rsidRPr="00D76044" w:rsidRDefault="00AF3733" w:rsidP="00AF3733">
      <w:pPr>
        <w:pStyle w:val="paragraph"/>
        <w:spacing w:before="0" w:beforeAutospacing="0" w:after="0" w:afterAutospacing="0" w:line="360" w:lineRule="auto"/>
        <w:textAlignment w:val="baseline"/>
        <w:rPr>
          <w:rFonts w:asciiTheme="minorHAnsi" w:hAnsiTheme="minorHAnsi" w:cstheme="minorHAnsi"/>
          <w:u w:val="single"/>
          <w:lang w:val="es-MX"/>
        </w:rPr>
      </w:pPr>
      <w:r w:rsidRPr="00D76044">
        <w:rPr>
          <w:rFonts w:asciiTheme="minorHAnsi" w:hAnsiTheme="minorHAnsi" w:cstheme="minorHAnsi"/>
          <w:u w:val="single"/>
          <w:lang w:val="es-MX"/>
        </w:rPr>
        <w:t>Consejos para evitar ser víctima de una estafa</w:t>
      </w:r>
    </w:p>
    <w:p w14:paraId="4C2BCCE3" w14:textId="77777777" w:rsidR="00AF3733" w:rsidRPr="00D76044" w:rsidRDefault="00AF3733" w:rsidP="00AF3733">
      <w:pPr>
        <w:pStyle w:val="paragraph"/>
        <w:numPr>
          <w:ilvl w:val="0"/>
          <w:numId w:val="18"/>
        </w:numPr>
        <w:spacing w:before="0" w:beforeAutospacing="0" w:after="0" w:afterAutospacing="0" w:line="360" w:lineRule="auto"/>
        <w:textAlignment w:val="baseline"/>
        <w:rPr>
          <w:rFonts w:asciiTheme="minorHAnsi" w:hAnsiTheme="minorHAnsi" w:cstheme="minorHAnsi"/>
          <w:lang w:val="es-MX"/>
        </w:rPr>
      </w:pPr>
      <w:r w:rsidRPr="00D76044">
        <w:rPr>
          <w:rFonts w:asciiTheme="minorHAnsi" w:hAnsiTheme="minorHAnsi" w:cstheme="minorHAnsi"/>
          <w:lang w:val="es-MX"/>
        </w:rPr>
        <w:t>SDG&amp;E nunca le llamará exigiendo pagos inmediatos por teléfono con la amenaza de una desconexión inmediata del servicio. SDG&amp;E ofrece una variedad de</w:t>
      </w:r>
      <w:hyperlink r:id="rId35">
        <w:r w:rsidRPr="00D76044">
          <w:rPr>
            <w:rFonts w:asciiTheme="minorHAnsi" w:hAnsiTheme="minorHAnsi" w:cstheme="minorHAnsi"/>
            <w:lang w:val="es-MX"/>
          </w:rPr>
          <w:t xml:space="preserve"> programas de asistencia de pago </w:t>
        </w:r>
      </w:hyperlink>
      <w:r w:rsidRPr="00D76044">
        <w:rPr>
          <w:rFonts w:asciiTheme="minorHAnsi" w:hAnsiTheme="minorHAnsi" w:cstheme="minorHAnsi"/>
          <w:lang w:val="es-MX"/>
        </w:rPr>
        <w:t>a sus clientes y envía múltiples avisos a los clientes antes de desconectar su servicio.</w:t>
      </w:r>
    </w:p>
    <w:p w14:paraId="475FF941" w14:textId="77777777" w:rsidR="00AF3733" w:rsidRPr="00D76044" w:rsidRDefault="00AF3733" w:rsidP="00AF3733">
      <w:pPr>
        <w:pStyle w:val="paragraph"/>
        <w:numPr>
          <w:ilvl w:val="0"/>
          <w:numId w:val="18"/>
        </w:numPr>
        <w:spacing w:before="0" w:beforeAutospacing="0" w:after="0" w:afterAutospacing="0" w:line="360" w:lineRule="auto"/>
        <w:textAlignment w:val="baseline"/>
        <w:rPr>
          <w:rFonts w:asciiTheme="minorHAnsi" w:hAnsiTheme="minorHAnsi" w:cstheme="minorHAnsi"/>
          <w:lang w:val="es-MX"/>
        </w:rPr>
      </w:pPr>
      <w:r w:rsidRPr="00D76044">
        <w:rPr>
          <w:rFonts w:asciiTheme="minorHAnsi" w:hAnsiTheme="minorHAnsi" w:cstheme="minorHAnsi"/>
          <w:lang w:val="es-MX"/>
        </w:rPr>
        <w:lastRenderedPageBreak/>
        <w:t>SDG&amp;E nunca pedirá a los clientes que paguen con aplicaciones móviles de pago digital o criptomonedas. Las únicas opciones de pago de facturas que acepta SDG&amp;E son a través de MyAccount, en una sucursal, una ubicación de pago autorizada o a través de BillMatrix, que acepta pagos con tarjeta de crédito por teléfono.</w:t>
      </w:r>
    </w:p>
    <w:p w14:paraId="47EA15D1" w14:textId="77777777" w:rsidR="00AF3733" w:rsidRPr="00D76044" w:rsidRDefault="00AF3733" w:rsidP="00AF3733">
      <w:pPr>
        <w:pStyle w:val="paragraph"/>
        <w:numPr>
          <w:ilvl w:val="0"/>
          <w:numId w:val="18"/>
        </w:numPr>
        <w:spacing w:before="0" w:beforeAutospacing="0" w:after="0" w:afterAutospacing="0" w:line="360" w:lineRule="auto"/>
        <w:textAlignment w:val="baseline"/>
        <w:rPr>
          <w:rFonts w:asciiTheme="minorHAnsi" w:hAnsiTheme="minorHAnsi" w:cstheme="minorHAnsi"/>
          <w:lang w:val="es-MX"/>
        </w:rPr>
      </w:pPr>
      <w:r w:rsidRPr="00D76044">
        <w:rPr>
          <w:rFonts w:asciiTheme="minorHAnsi" w:hAnsiTheme="minorHAnsi" w:cstheme="minorHAnsi"/>
          <w:lang w:val="es-MX"/>
        </w:rPr>
        <w:t xml:space="preserve">Los clientes de SDG&amp;E que no estén seguros sobre el estado de su cuenta deben llamar a SDG&amp;E o buscar su historial de facturas y pagos a través de </w:t>
      </w:r>
      <w:hyperlink r:id="rId36">
        <w:r w:rsidRPr="00D76044">
          <w:rPr>
            <w:rFonts w:asciiTheme="minorHAnsi" w:hAnsiTheme="minorHAnsi" w:cstheme="minorHAnsi"/>
            <w:b/>
            <w:bCs/>
            <w:u w:val="single"/>
            <w:lang w:val="es-MX"/>
          </w:rPr>
          <w:t>sdge.com/MyAccount</w:t>
        </w:r>
        <w:r w:rsidRPr="00D76044">
          <w:rPr>
            <w:rFonts w:asciiTheme="minorHAnsi" w:hAnsiTheme="minorHAnsi" w:cstheme="minorHAnsi"/>
            <w:lang w:val="es-MX"/>
          </w:rPr>
          <w:t>.</w:t>
        </w:r>
      </w:hyperlink>
      <w:r w:rsidRPr="00D76044">
        <w:rPr>
          <w:rFonts w:asciiTheme="minorHAnsi" w:hAnsiTheme="minorHAnsi" w:cstheme="minorHAnsi"/>
          <w:lang w:val="es-MX"/>
        </w:rPr>
        <w:t xml:space="preserve"> Nunca utilice el número de devolución de llamada proporcionado por una persona desconocida para verificar la información de su cuenta de facturación.</w:t>
      </w:r>
    </w:p>
    <w:p w14:paraId="7A53DFA5" w14:textId="1687E97A" w:rsidR="00AF3733" w:rsidRPr="00D76044" w:rsidRDefault="00AF3733" w:rsidP="00AF3733">
      <w:pPr>
        <w:pStyle w:val="paragraph"/>
        <w:spacing w:before="0" w:beforeAutospacing="0" w:after="0" w:afterAutospacing="0" w:line="360" w:lineRule="auto"/>
        <w:textAlignment w:val="baseline"/>
        <w:rPr>
          <w:rFonts w:asciiTheme="minorHAnsi" w:hAnsiTheme="minorHAnsi" w:cstheme="minorHAnsi"/>
          <w:lang w:val="es-MX"/>
        </w:rPr>
      </w:pPr>
      <w:r w:rsidRPr="00D76044">
        <w:rPr>
          <w:rFonts w:asciiTheme="minorHAnsi" w:hAnsiTheme="minorHAnsi" w:cstheme="minorHAnsi"/>
          <w:lang w:val="es-MX"/>
        </w:rPr>
        <w:t xml:space="preserve">Para </w:t>
      </w:r>
      <w:r w:rsidR="00D76044" w:rsidRPr="00D76044">
        <w:rPr>
          <w:rFonts w:asciiTheme="minorHAnsi" w:hAnsiTheme="minorHAnsi" w:cstheme="minorHAnsi"/>
          <w:lang w:val="es-MX"/>
        </w:rPr>
        <w:t>más</w:t>
      </w:r>
      <w:r w:rsidRPr="00D76044">
        <w:rPr>
          <w:rFonts w:asciiTheme="minorHAnsi" w:hAnsiTheme="minorHAnsi" w:cstheme="minorHAnsi"/>
          <w:lang w:val="es-MX"/>
        </w:rPr>
        <w:t xml:space="preserve"> información, visite </w:t>
      </w:r>
      <w:hyperlink r:id="rId37" w:history="1">
        <w:r w:rsidRPr="00D76044">
          <w:rPr>
            <w:rStyle w:val="Hyperlink"/>
            <w:rFonts w:asciiTheme="minorHAnsi" w:eastAsiaTheme="majorEastAsia" w:hAnsiTheme="minorHAnsi" w:cstheme="minorHAnsi"/>
            <w:b/>
            <w:bCs/>
            <w:color w:val="auto"/>
            <w:lang w:val="es-MX"/>
          </w:rPr>
          <w:t>sdge.com/</w:t>
        </w:r>
        <w:proofErr w:type="spellStart"/>
        <w:r w:rsidRPr="00D76044">
          <w:rPr>
            <w:rStyle w:val="Hyperlink"/>
            <w:rFonts w:asciiTheme="minorHAnsi" w:eastAsiaTheme="majorEastAsia" w:hAnsiTheme="minorHAnsi" w:cstheme="minorHAnsi"/>
            <w:b/>
            <w:bCs/>
            <w:color w:val="auto"/>
            <w:lang w:val="es-MX"/>
          </w:rPr>
          <w:t>Avoid-Scams</w:t>
        </w:r>
        <w:proofErr w:type="spellEnd"/>
      </w:hyperlink>
      <w:r w:rsidRPr="00D76044">
        <w:rPr>
          <w:rFonts w:asciiTheme="minorHAnsi" w:hAnsiTheme="minorHAnsi" w:cstheme="minorHAnsi"/>
          <w:lang w:val="es-MX"/>
        </w:rPr>
        <w:t>.</w:t>
      </w:r>
    </w:p>
    <w:p w14:paraId="7EB7AC48" w14:textId="77777777" w:rsidR="00AF3733" w:rsidRPr="00D76044" w:rsidRDefault="00AF3733" w:rsidP="00AF3733">
      <w:pPr>
        <w:pStyle w:val="paragraph"/>
        <w:spacing w:before="0" w:beforeAutospacing="0" w:after="0" w:afterAutospacing="0" w:line="360" w:lineRule="auto"/>
        <w:textAlignment w:val="baseline"/>
        <w:rPr>
          <w:rFonts w:asciiTheme="minorHAnsi" w:hAnsiTheme="minorHAnsi" w:cstheme="minorHAnsi"/>
          <w:lang w:val="es-MX"/>
        </w:rPr>
      </w:pPr>
    </w:p>
    <w:p w14:paraId="6759435C" w14:textId="77777777" w:rsidR="00AF3733" w:rsidRPr="00D76044" w:rsidRDefault="00AF3733" w:rsidP="00AF3733">
      <w:pPr>
        <w:pStyle w:val="paragraph"/>
        <w:spacing w:before="0" w:beforeAutospacing="0" w:after="0" w:afterAutospacing="0" w:line="360" w:lineRule="auto"/>
        <w:textAlignment w:val="baseline"/>
        <w:rPr>
          <w:rStyle w:val="normaltextrun"/>
          <w:rFonts w:ascii="Calibri" w:hAnsi="Calibri" w:cs="Calibri"/>
          <w:b/>
          <w:shd w:val="clear" w:color="auto" w:fill="FFFFFF"/>
          <w:lang w:val="es-MX"/>
        </w:rPr>
      </w:pPr>
      <w:r w:rsidRPr="00D76044">
        <w:rPr>
          <w:rFonts w:asciiTheme="minorHAnsi" w:hAnsiTheme="minorHAnsi" w:cstheme="minorHAnsi"/>
          <w:b/>
          <w:bCs/>
          <w:lang w:val="es-MX"/>
        </w:rPr>
        <w:t>Postas sociales:</w:t>
      </w:r>
      <w:r w:rsidRPr="00D76044">
        <w:rPr>
          <w:rFonts w:asciiTheme="minorHAnsi" w:hAnsiTheme="minorHAnsi" w:cstheme="minorHAnsi"/>
          <w:lang w:val="es-MX"/>
        </w:rPr>
        <w:t xml:space="preserve"> </w:t>
      </w:r>
      <w:r w:rsidRPr="00D76044">
        <w:rPr>
          <w:rStyle w:val="normaltextrun"/>
          <w:rFonts w:ascii="Calibri" w:hAnsi="Calibri" w:cs="Calibri"/>
          <w:b/>
          <w:shd w:val="clear" w:color="auto" w:fill="FFFFFF"/>
          <w:lang w:val="es-MX"/>
        </w:rPr>
        <w:t xml:space="preserve">ALERTA: ESTAFADORES QUE SE HACEN PASAR COMO EMPLEADOS </w:t>
      </w:r>
    </w:p>
    <w:p w14:paraId="667A0E57" w14:textId="7D5D7F9A" w:rsidR="00AF3733" w:rsidRPr="00D76044" w:rsidRDefault="00AF3733" w:rsidP="00AF3733">
      <w:pPr>
        <w:pStyle w:val="paragraph"/>
        <w:numPr>
          <w:ilvl w:val="0"/>
          <w:numId w:val="28"/>
        </w:numPr>
        <w:spacing w:before="0" w:beforeAutospacing="0" w:after="0" w:afterAutospacing="0" w:line="360" w:lineRule="auto"/>
        <w:textAlignment w:val="baseline"/>
        <w:rPr>
          <w:rFonts w:asciiTheme="minorHAnsi" w:hAnsiTheme="minorHAnsi" w:cstheme="minorHAnsi"/>
          <w:lang w:val="es-MX"/>
        </w:rPr>
      </w:pPr>
      <w:r w:rsidRPr="00D76044">
        <w:rPr>
          <w:rFonts w:asciiTheme="minorHAnsi" w:hAnsiTheme="minorHAnsi" w:cstheme="minorHAnsi"/>
          <w:lang w:val="es-MX"/>
        </w:rPr>
        <w:t xml:space="preserve">Manténgase alerta y no sea víctima de una estafa de SDG&amp;E. Aprenda consejos útiles para evitar el fraude en </w:t>
      </w:r>
      <w:hyperlink r:id="rId38" w:tgtFrame="_blank" w:history="1">
        <w:r w:rsidRPr="00D76044">
          <w:rPr>
            <w:rFonts w:asciiTheme="minorHAnsi" w:hAnsiTheme="minorHAnsi" w:cstheme="minorHAnsi"/>
            <w:b/>
            <w:bCs/>
            <w:u w:val="single"/>
            <w:lang w:val="es-MX"/>
          </w:rPr>
          <w:t>sdge.com/</w:t>
        </w:r>
        <w:proofErr w:type="spellStart"/>
      </w:hyperlink>
      <w:hyperlink r:id="rId39" w:tgtFrame="_blank" w:history="1">
        <w:r w:rsidRPr="00D76044">
          <w:rPr>
            <w:rFonts w:asciiTheme="minorHAnsi" w:hAnsiTheme="minorHAnsi" w:cstheme="minorHAnsi"/>
            <w:b/>
            <w:bCs/>
            <w:u w:val="single"/>
            <w:lang w:val="es-MX"/>
          </w:rPr>
          <w:t>A</w:t>
        </w:r>
      </w:hyperlink>
      <w:hyperlink r:id="rId40" w:tgtFrame="_blank" w:history="1">
        <w:r w:rsidRPr="00D76044">
          <w:rPr>
            <w:rFonts w:asciiTheme="minorHAnsi" w:hAnsiTheme="minorHAnsi" w:cstheme="minorHAnsi"/>
            <w:b/>
            <w:bCs/>
            <w:u w:val="single"/>
            <w:lang w:val="es-MX"/>
          </w:rPr>
          <w:t>void-S</w:t>
        </w:r>
      </w:hyperlink>
      <w:hyperlink r:id="rId41" w:tgtFrame="_blank" w:history="1"/>
      <w:hyperlink r:id="rId42" w:tgtFrame="_blank" w:history="1">
        <w:r w:rsidRPr="00D76044">
          <w:rPr>
            <w:rFonts w:asciiTheme="minorHAnsi" w:hAnsiTheme="minorHAnsi" w:cstheme="minorHAnsi"/>
            <w:b/>
            <w:bCs/>
            <w:u w:val="single"/>
            <w:lang w:val="es-MX"/>
          </w:rPr>
          <w:t>cams</w:t>
        </w:r>
        <w:proofErr w:type="spellEnd"/>
      </w:hyperlink>
      <w:r w:rsidRPr="00D76044">
        <w:rPr>
          <w:rFonts w:asciiTheme="minorHAnsi" w:hAnsiTheme="minorHAnsi" w:cstheme="minorHAnsi"/>
          <w:lang w:val="es-MX"/>
        </w:rPr>
        <w:t xml:space="preserve">. #sdge #SDGEassist </w:t>
      </w:r>
    </w:p>
    <w:p w14:paraId="73850B59" w14:textId="77777777" w:rsidR="00AF3733" w:rsidRPr="00D76044" w:rsidRDefault="00AF3733" w:rsidP="00AF3733">
      <w:pPr>
        <w:pStyle w:val="paragraph"/>
        <w:numPr>
          <w:ilvl w:val="0"/>
          <w:numId w:val="28"/>
        </w:numPr>
        <w:spacing w:before="0" w:beforeAutospacing="0" w:after="0" w:afterAutospacing="0" w:line="360" w:lineRule="auto"/>
        <w:textAlignment w:val="baseline"/>
        <w:rPr>
          <w:rFonts w:asciiTheme="minorHAnsi" w:hAnsiTheme="minorHAnsi" w:cstheme="minorHAnsi"/>
          <w:lang w:val="es-MX"/>
        </w:rPr>
      </w:pPr>
      <w:r w:rsidRPr="00D76044">
        <w:rPr>
          <w:rFonts w:asciiTheme="minorHAnsi" w:hAnsiTheme="minorHAnsi" w:cstheme="minorHAnsi"/>
          <w:lang w:val="es-MX"/>
        </w:rPr>
        <w:t xml:space="preserve">Si recibe una llamada telefónica de una persona que dice trabajar para SDG&amp;E y la persona que llama solicita un pago inmediato, es una estafa. SDG&amp;E nunca se pondrá en contacto con los clientes para decirles que deben pagar ahora o arriesgarse a la desconexión inmediata. Vea más consejos para mantenerse seguro en </w:t>
      </w:r>
      <w:hyperlink r:id="rId43" w:tgtFrame="_blank" w:history="1">
        <w:r w:rsidRPr="00D76044">
          <w:rPr>
            <w:rFonts w:asciiTheme="minorHAnsi" w:hAnsiTheme="minorHAnsi" w:cstheme="minorHAnsi"/>
            <w:b/>
            <w:bCs/>
            <w:u w:val="single"/>
            <w:lang w:val="es-MX"/>
          </w:rPr>
          <w:t>sdge.com/</w:t>
        </w:r>
        <w:proofErr w:type="spellStart"/>
        <w:r w:rsidRPr="00D76044">
          <w:rPr>
            <w:rFonts w:asciiTheme="minorHAnsi" w:hAnsiTheme="minorHAnsi" w:cstheme="minorHAnsi"/>
            <w:b/>
            <w:bCs/>
            <w:u w:val="single"/>
            <w:lang w:val="es-MX"/>
          </w:rPr>
          <w:t>Avoid-Scams</w:t>
        </w:r>
        <w:proofErr w:type="spellEnd"/>
      </w:hyperlink>
      <w:r w:rsidRPr="00D76044">
        <w:rPr>
          <w:rFonts w:asciiTheme="minorHAnsi" w:hAnsiTheme="minorHAnsi" w:cstheme="minorHAnsi"/>
          <w:lang w:val="es-MX"/>
        </w:rPr>
        <w:t xml:space="preserve">. #sdge #SDGEassist </w:t>
      </w:r>
    </w:p>
    <w:p w14:paraId="7F306D52" w14:textId="593575A0" w:rsidR="00AF3733" w:rsidRPr="00D76044" w:rsidRDefault="00AF3733" w:rsidP="00180FD8">
      <w:pPr>
        <w:pStyle w:val="paragraph"/>
        <w:numPr>
          <w:ilvl w:val="0"/>
          <w:numId w:val="28"/>
        </w:numPr>
        <w:spacing w:before="0" w:beforeAutospacing="0" w:after="0" w:afterAutospacing="0" w:line="360" w:lineRule="auto"/>
        <w:textAlignment w:val="baseline"/>
        <w:rPr>
          <w:rFonts w:asciiTheme="minorHAnsi" w:eastAsiaTheme="majorEastAsia" w:hAnsiTheme="minorHAnsi" w:cstheme="minorHAnsi"/>
          <w:lang w:val="es-MX"/>
        </w:rPr>
      </w:pPr>
      <w:r w:rsidRPr="00D76044">
        <w:rPr>
          <w:rFonts w:asciiTheme="minorHAnsi" w:hAnsiTheme="minorHAnsi" w:cstheme="minorHAnsi"/>
          <w:lang w:val="es-MX"/>
        </w:rPr>
        <w:t>Si alguien dice trabajar para SDG &amp; E y busca ingresar a su hogar o negocio, asegúrese de que esa persona esté usando un uniforme de SDG&amp;E y solicite ver su tarjeta de identificación de la compañía. Mire para ver que esa persona llegó en un vehículo marcado por SDG&amp;E o llame a SDG&amp;E al 1-800-411-7343. #sdge #SDGEassist</w:t>
      </w:r>
    </w:p>
    <w:p w14:paraId="72EE5E8D" w14:textId="77777777" w:rsidR="006968EF" w:rsidRPr="00D76044" w:rsidRDefault="006968EF" w:rsidP="006968EF">
      <w:pPr>
        <w:pStyle w:val="paragraph"/>
        <w:spacing w:before="0" w:beforeAutospacing="0" w:after="0" w:afterAutospacing="0" w:line="360" w:lineRule="auto"/>
        <w:ind w:left="360"/>
        <w:textAlignment w:val="baseline"/>
        <w:rPr>
          <w:rStyle w:val="eop"/>
          <w:rFonts w:asciiTheme="minorHAnsi" w:eastAsiaTheme="majorEastAsia" w:hAnsiTheme="minorHAnsi" w:cstheme="minorHAnsi"/>
          <w:lang w:val="es-MX"/>
        </w:rPr>
      </w:pPr>
    </w:p>
    <w:p w14:paraId="043DDB8E" w14:textId="77777777" w:rsidR="008C6A6D" w:rsidRPr="00D76044" w:rsidRDefault="008C6A6D">
      <w:pPr>
        <w:rPr>
          <w:rFonts w:eastAsia="Times New Roman" w:cstheme="minorHAnsi"/>
          <w:b/>
          <w:bCs/>
          <w:sz w:val="24"/>
          <w:szCs w:val="24"/>
        </w:rPr>
      </w:pPr>
      <w:r w:rsidRPr="00D76044">
        <w:rPr>
          <w:rFonts w:cstheme="minorHAnsi"/>
          <w:b/>
          <w:bCs/>
        </w:rPr>
        <w:br w:type="page"/>
      </w:r>
    </w:p>
    <w:p w14:paraId="7FDEEB28" w14:textId="1D9BFCCC" w:rsidR="00AF3733" w:rsidRPr="00D76044" w:rsidRDefault="00AF3733" w:rsidP="00AF3733">
      <w:pPr>
        <w:pStyle w:val="paragraph"/>
        <w:spacing w:before="0" w:beforeAutospacing="0" w:after="0" w:afterAutospacing="0" w:line="360" w:lineRule="auto"/>
        <w:textAlignment w:val="baseline"/>
        <w:rPr>
          <w:rStyle w:val="normaltextrun"/>
          <w:rFonts w:ascii="Calibri" w:hAnsi="Calibri" w:cs="Calibri"/>
          <w:b/>
          <w:bCs/>
          <w:shd w:val="clear" w:color="auto" w:fill="FFFFFF"/>
        </w:rPr>
      </w:pPr>
      <w:r w:rsidRPr="00D76044">
        <w:rPr>
          <w:rFonts w:asciiTheme="minorHAnsi" w:hAnsiTheme="minorHAnsi" w:cstheme="minorHAnsi"/>
          <w:b/>
          <w:bCs/>
        </w:rPr>
        <w:lastRenderedPageBreak/>
        <w:t xml:space="preserve">Images: </w:t>
      </w:r>
      <w:r w:rsidRPr="00D76044">
        <w:rPr>
          <w:rStyle w:val="normaltextrun"/>
          <w:rFonts w:asciiTheme="minorHAnsi" w:hAnsiTheme="minorHAnsi" w:cstheme="minorHAnsi"/>
          <w:b/>
          <w:bCs/>
          <w:shd w:val="clear" w:color="auto" w:fill="FFFFFF"/>
        </w:rPr>
        <w:t>SCAM ALERT: IMPOSTERS POSING AS SDG&amp;E EMPLOYEES</w:t>
      </w:r>
    </w:p>
    <w:p w14:paraId="12B397CA" w14:textId="6C4FB555" w:rsidR="004B4EED" w:rsidRPr="00D76044" w:rsidRDefault="004B4EED" w:rsidP="00AF3733">
      <w:pPr>
        <w:pStyle w:val="paragraph"/>
        <w:spacing w:before="0" w:beforeAutospacing="0" w:after="0" w:afterAutospacing="0" w:line="360" w:lineRule="auto"/>
        <w:textAlignment w:val="baseline"/>
        <w:rPr>
          <w:rFonts w:asciiTheme="minorHAnsi" w:hAnsiTheme="minorHAnsi" w:cstheme="minorHAnsi"/>
          <w:b/>
          <w:bCs/>
          <w:noProof/>
          <w:shd w:val="clear" w:color="auto" w:fill="FFFFFF"/>
        </w:rPr>
      </w:pPr>
      <w:r w:rsidRPr="00D76044">
        <w:rPr>
          <w:rFonts w:asciiTheme="minorHAnsi" w:hAnsiTheme="minorHAnsi" w:cstheme="minorHAnsi"/>
          <w:b/>
          <w:bCs/>
          <w:noProof/>
          <w:shd w:val="clear" w:color="auto" w:fill="FFFFFF"/>
        </w:rPr>
        <w:drawing>
          <wp:inline distT="0" distB="0" distL="0" distR="0" wp14:anchorId="045BBF17" wp14:editId="3783029F">
            <wp:extent cx="2659380" cy="1745218"/>
            <wp:effectExtent l="0" t="0" r="7620" b="7620"/>
            <wp:docPr id="14" name="Picture 14" descr="scam alert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scam alert sign"/>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661500" cy="1746609"/>
                    </a:xfrm>
                    <a:prstGeom prst="rect">
                      <a:avLst/>
                    </a:prstGeom>
                  </pic:spPr>
                </pic:pic>
              </a:graphicData>
            </a:graphic>
          </wp:inline>
        </w:drawing>
      </w:r>
      <w:r w:rsidR="006968EF" w:rsidRPr="00D76044">
        <w:rPr>
          <w:rFonts w:asciiTheme="minorHAnsi" w:hAnsiTheme="minorHAnsi" w:cstheme="minorHAnsi"/>
          <w:b/>
          <w:bCs/>
          <w:noProof/>
          <w:shd w:val="clear" w:color="auto" w:fill="FFFFFF"/>
        </w:rPr>
        <w:drawing>
          <wp:inline distT="0" distB="0" distL="0" distR="0" wp14:anchorId="48EC6475" wp14:editId="2BD49D38">
            <wp:extent cx="2621280" cy="1746428"/>
            <wp:effectExtent l="0" t="0" r="7620" b="6350"/>
            <wp:docPr id="15" name="Picture 15" descr="scam alert written on stickie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scam alert written on stickie not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627419" cy="1750518"/>
                    </a:xfrm>
                    <a:prstGeom prst="rect">
                      <a:avLst/>
                    </a:prstGeom>
                  </pic:spPr>
                </pic:pic>
              </a:graphicData>
            </a:graphic>
          </wp:inline>
        </w:drawing>
      </w:r>
    </w:p>
    <w:p w14:paraId="25F04DDA" w14:textId="5EA0B4F9" w:rsidR="00AF3733" w:rsidRPr="00D76044" w:rsidRDefault="00AF3733" w:rsidP="00AF3733">
      <w:pPr>
        <w:pStyle w:val="paragraph"/>
        <w:spacing w:before="0" w:beforeAutospacing="0" w:after="0" w:afterAutospacing="0" w:line="360" w:lineRule="auto"/>
        <w:textAlignment w:val="baseline"/>
        <w:rPr>
          <w:rStyle w:val="normaltextrun"/>
          <w:rFonts w:asciiTheme="minorHAnsi" w:hAnsiTheme="minorHAnsi" w:cstheme="minorHAnsi"/>
          <w:b/>
          <w:bCs/>
          <w:shd w:val="clear" w:color="auto" w:fill="FFFFFF"/>
        </w:rPr>
      </w:pPr>
    </w:p>
    <w:p w14:paraId="2655EF45" w14:textId="411652C0" w:rsidR="002F6F6F" w:rsidRPr="00D76044" w:rsidRDefault="002B33A2" w:rsidP="009C4C87">
      <w:pPr>
        <w:pStyle w:val="paragraph"/>
        <w:spacing w:before="0" w:beforeAutospacing="0" w:after="0" w:afterAutospacing="0" w:line="360" w:lineRule="auto"/>
        <w:textAlignment w:val="baseline"/>
        <w:rPr>
          <w:rStyle w:val="eop"/>
          <w:rFonts w:asciiTheme="minorHAnsi" w:eastAsiaTheme="majorEastAsia" w:hAnsiTheme="minorHAnsi" w:cstheme="minorHAnsi"/>
          <w:b/>
          <w:bCs/>
        </w:rPr>
      </w:pPr>
      <w:r w:rsidRPr="00D76044">
        <w:rPr>
          <w:rStyle w:val="eop"/>
          <w:rFonts w:asciiTheme="minorHAnsi" w:eastAsiaTheme="majorEastAsia" w:hAnsiTheme="minorHAnsi" w:cstheme="minorHAnsi"/>
          <w:b/>
          <w:bCs/>
        </w:rPr>
        <w:t>Social post: Rebates</w:t>
      </w:r>
    </w:p>
    <w:p w14:paraId="7D7E5199" w14:textId="722F1F4B" w:rsidR="002B33A2" w:rsidRPr="00D76044" w:rsidRDefault="006968EF" w:rsidP="009C4C87">
      <w:pPr>
        <w:pStyle w:val="paragraph"/>
        <w:spacing w:before="0" w:beforeAutospacing="0" w:after="0" w:afterAutospacing="0" w:line="360" w:lineRule="auto"/>
        <w:textAlignment w:val="baseline"/>
        <w:rPr>
          <w:rStyle w:val="eop"/>
          <w:rFonts w:asciiTheme="minorHAnsi" w:eastAsiaTheme="majorEastAsia" w:hAnsiTheme="minorHAnsi" w:cstheme="minorHAnsi"/>
        </w:rPr>
      </w:pPr>
      <w:r w:rsidRPr="00D76044">
        <w:rPr>
          <w:rStyle w:val="eop"/>
          <w:rFonts w:asciiTheme="minorHAnsi" w:eastAsiaTheme="majorEastAsia" w:hAnsiTheme="minorHAnsi" w:cstheme="minorHAnsi"/>
        </w:rPr>
        <w:t xml:space="preserve">The new </w:t>
      </w:r>
      <w:r w:rsidR="002B33A2" w:rsidRPr="00D76044">
        <w:rPr>
          <w:rStyle w:val="eop"/>
          <w:rFonts w:asciiTheme="minorHAnsi" w:eastAsiaTheme="majorEastAsia" w:hAnsiTheme="minorHAnsi" w:cstheme="minorHAnsi"/>
        </w:rPr>
        <w:t xml:space="preserve">Golden State Rebates </w:t>
      </w:r>
      <w:r w:rsidRPr="00D76044">
        <w:rPr>
          <w:rStyle w:val="eop"/>
          <w:rFonts w:asciiTheme="minorHAnsi" w:eastAsiaTheme="majorEastAsia" w:hAnsiTheme="minorHAnsi" w:cstheme="minorHAnsi"/>
        </w:rPr>
        <w:t>give</w:t>
      </w:r>
      <w:r w:rsidR="002B33A2" w:rsidRPr="00D76044">
        <w:rPr>
          <w:rStyle w:val="eop"/>
          <w:rFonts w:asciiTheme="minorHAnsi" w:eastAsiaTheme="majorEastAsia" w:hAnsiTheme="minorHAnsi" w:cstheme="minorHAnsi"/>
        </w:rPr>
        <w:t xml:space="preserve"> qualifying customers rebates toward the purchase of energy-efficient products such as smart thermostats, </w:t>
      </w:r>
      <w:r w:rsidRPr="00D76044">
        <w:rPr>
          <w:rStyle w:val="eop"/>
          <w:rFonts w:asciiTheme="minorHAnsi" w:eastAsiaTheme="majorEastAsia" w:hAnsiTheme="minorHAnsi" w:cstheme="minorHAnsi"/>
        </w:rPr>
        <w:t xml:space="preserve">gas tank water heaters, heat pump water heaters and more. Learn more at </w:t>
      </w:r>
      <w:hyperlink r:id="rId46" w:history="1">
        <w:r w:rsidRPr="00D76044">
          <w:rPr>
            <w:rStyle w:val="Hyperlink"/>
            <w:rFonts w:asciiTheme="minorHAnsi" w:eastAsiaTheme="majorEastAsia" w:hAnsiTheme="minorHAnsi" w:cstheme="minorHAnsi"/>
            <w:b/>
            <w:bCs/>
            <w:color w:val="auto"/>
          </w:rPr>
          <w:t>sdge.com/rebates</w:t>
        </w:r>
      </w:hyperlink>
      <w:r w:rsidRPr="00D76044">
        <w:rPr>
          <w:rStyle w:val="eop"/>
          <w:rFonts w:asciiTheme="minorHAnsi" w:eastAsiaTheme="majorEastAsia" w:hAnsiTheme="minorHAnsi" w:cstheme="minorHAnsi"/>
        </w:rPr>
        <w:t>. #sdge #SDGEassist</w:t>
      </w:r>
    </w:p>
    <w:p w14:paraId="6533FC50" w14:textId="01B4229D" w:rsidR="0009647C" w:rsidRPr="00D76044" w:rsidRDefault="0009647C" w:rsidP="009C4C87">
      <w:pPr>
        <w:pStyle w:val="paragraph"/>
        <w:spacing w:before="0" w:beforeAutospacing="0" w:after="0" w:afterAutospacing="0" w:line="360" w:lineRule="auto"/>
        <w:textAlignment w:val="baseline"/>
        <w:rPr>
          <w:rStyle w:val="eop"/>
          <w:rFonts w:asciiTheme="minorHAnsi" w:eastAsiaTheme="majorEastAsia" w:hAnsiTheme="minorHAnsi" w:cstheme="minorHAnsi"/>
        </w:rPr>
      </w:pPr>
      <w:r w:rsidRPr="00D76044">
        <w:rPr>
          <w:noProof/>
        </w:rPr>
        <w:drawing>
          <wp:inline distT="0" distB="0" distL="0" distR="0" wp14:anchorId="76A0879F" wp14:editId="582B938D">
            <wp:extent cx="5943600" cy="3357245"/>
            <wp:effectExtent l="0" t="0" r="0" b="0"/>
            <wp:docPr id="23" name="Picture 23" descr="young couple laugh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young couple laughing"/>
                    <pic:cNvPicPr/>
                  </pic:nvPicPr>
                  <pic:blipFill>
                    <a:blip r:embed="rId47"/>
                    <a:stretch>
                      <a:fillRect/>
                    </a:stretch>
                  </pic:blipFill>
                  <pic:spPr>
                    <a:xfrm>
                      <a:off x="0" y="0"/>
                      <a:ext cx="5943600" cy="3357245"/>
                    </a:xfrm>
                    <a:prstGeom prst="rect">
                      <a:avLst/>
                    </a:prstGeom>
                  </pic:spPr>
                </pic:pic>
              </a:graphicData>
            </a:graphic>
          </wp:inline>
        </w:drawing>
      </w:r>
    </w:p>
    <w:p w14:paraId="23C6CF55" w14:textId="1D0CBA49" w:rsidR="006968EF" w:rsidRPr="00D76044" w:rsidRDefault="006968EF" w:rsidP="009C4C87">
      <w:pPr>
        <w:pStyle w:val="paragraph"/>
        <w:spacing w:before="0" w:beforeAutospacing="0" w:after="0" w:afterAutospacing="0" w:line="360" w:lineRule="auto"/>
        <w:textAlignment w:val="baseline"/>
        <w:rPr>
          <w:rStyle w:val="eop"/>
          <w:rFonts w:asciiTheme="minorHAnsi" w:eastAsiaTheme="majorEastAsia" w:hAnsiTheme="minorHAnsi" w:cstheme="minorHAnsi"/>
        </w:rPr>
      </w:pPr>
    </w:p>
    <w:p w14:paraId="716A90DD" w14:textId="0E268745" w:rsidR="006968EF" w:rsidRPr="00D76044" w:rsidRDefault="006968EF" w:rsidP="006968EF">
      <w:pPr>
        <w:pStyle w:val="paragraph"/>
        <w:spacing w:before="0" w:beforeAutospacing="0" w:after="0" w:afterAutospacing="0" w:line="360" w:lineRule="auto"/>
        <w:textAlignment w:val="baseline"/>
        <w:rPr>
          <w:rStyle w:val="eop"/>
          <w:rFonts w:asciiTheme="minorHAnsi" w:eastAsiaTheme="majorEastAsia" w:hAnsiTheme="minorHAnsi" w:cstheme="minorHAnsi"/>
        </w:rPr>
      </w:pPr>
      <w:r w:rsidRPr="00D76044">
        <w:rPr>
          <w:rStyle w:val="eop"/>
          <w:rFonts w:asciiTheme="minorHAnsi" w:hAnsiTheme="minorHAnsi" w:cstheme="minorHAnsi"/>
          <w:lang w:val="es"/>
        </w:rPr>
        <w:t xml:space="preserve">Los nuevos reembolsos de Golden </w:t>
      </w:r>
      <w:proofErr w:type="spellStart"/>
      <w:r w:rsidRPr="00D76044">
        <w:rPr>
          <w:rStyle w:val="eop"/>
          <w:rFonts w:asciiTheme="minorHAnsi" w:hAnsiTheme="minorHAnsi" w:cstheme="minorHAnsi"/>
          <w:lang w:val="es"/>
        </w:rPr>
        <w:t>State</w:t>
      </w:r>
      <w:proofErr w:type="spellEnd"/>
      <w:r w:rsidRPr="00D76044">
        <w:rPr>
          <w:rStyle w:val="eop"/>
          <w:rFonts w:asciiTheme="minorHAnsi" w:hAnsiTheme="minorHAnsi" w:cstheme="minorHAnsi"/>
          <w:lang w:val="es"/>
        </w:rPr>
        <w:t xml:space="preserve"> brindan a los clientes calificados recibir reembolsos para la compra de productos de eficiencia energética, como termostatos inteligentes, </w:t>
      </w:r>
      <w:r w:rsidRPr="00D76044">
        <w:rPr>
          <w:rStyle w:val="eop"/>
          <w:rFonts w:asciiTheme="minorHAnsi" w:hAnsiTheme="minorHAnsi" w:cstheme="minorHAnsi"/>
          <w:lang w:val="es"/>
        </w:rPr>
        <w:lastRenderedPageBreak/>
        <w:t xml:space="preserve">calentadores de agua con tanque de gas, calentadores de agua con bomba de calor y más. Obtenga más información en </w:t>
      </w:r>
      <w:hyperlink r:id="rId48" w:history="1">
        <w:r w:rsidRPr="00D76044">
          <w:rPr>
            <w:rStyle w:val="Hyperlink"/>
            <w:rFonts w:asciiTheme="minorHAnsi" w:hAnsiTheme="minorHAnsi" w:cstheme="minorHAnsi"/>
            <w:b/>
            <w:bCs/>
            <w:color w:val="auto"/>
            <w:lang w:val="es"/>
          </w:rPr>
          <w:t>sdge.com/rebates</w:t>
        </w:r>
      </w:hyperlink>
      <w:r w:rsidRPr="00D76044">
        <w:rPr>
          <w:rStyle w:val="eop"/>
          <w:rFonts w:asciiTheme="minorHAnsi" w:hAnsiTheme="minorHAnsi" w:cstheme="minorHAnsi"/>
          <w:lang w:val="es"/>
        </w:rPr>
        <w:t>. #sdge #SDGEassist</w:t>
      </w:r>
    </w:p>
    <w:p w14:paraId="6B510D0F" w14:textId="33142EE3" w:rsidR="006968EF" w:rsidRPr="00D76044" w:rsidRDefault="0009647C" w:rsidP="009C4C87">
      <w:pPr>
        <w:pStyle w:val="paragraph"/>
        <w:spacing w:before="0" w:beforeAutospacing="0" w:after="0" w:afterAutospacing="0" w:line="360" w:lineRule="auto"/>
        <w:textAlignment w:val="baseline"/>
        <w:rPr>
          <w:rStyle w:val="eop"/>
          <w:rFonts w:asciiTheme="minorHAnsi" w:eastAsiaTheme="majorEastAsia" w:hAnsiTheme="minorHAnsi" w:cstheme="minorHAnsi"/>
          <w:b/>
          <w:bCs/>
        </w:rPr>
      </w:pPr>
      <w:r w:rsidRPr="00D76044">
        <w:rPr>
          <w:noProof/>
        </w:rPr>
        <w:drawing>
          <wp:inline distT="0" distB="0" distL="0" distR="0" wp14:anchorId="73F802DC" wp14:editId="10086A5E">
            <wp:extent cx="5133975" cy="2868663"/>
            <wp:effectExtent l="0" t="0" r="0" b="8255"/>
            <wp:docPr id="24" name="Picture 24" descr="tow adults and todd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ow adults and toddler"/>
                    <pic:cNvPicPr/>
                  </pic:nvPicPr>
                  <pic:blipFill>
                    <a:blip r:embed="rId49"/>
                    <a:stretch>
                      <a:fillRect/>
                    </a:stretch>
                  </pic:blipFill>
                  <pic:spPr>
                    <a:xfrm>
                      <a:off x="0" y="0"/>
                      <a:ext cx="5146395" cy="2875603"/>
                    </a:xfrm>
                    <a:prstGeom prst="rect">
                      <a:avLst/>
                    </a:prstGeom>
                  </pic:spPr>
                </pic:pic>
              </a:graphicData>
            </a:graphic>
          </wp:inline>
        </w:drawing>
      </w:r>
    </w:p>
    <w:p w14:paraId="78DC2010" w14:textId="5A798C14" w:rsidR="006968EF" w:rsidRPr="00D76044" w:rsidRDefault="006968EF" w:rsidP="009C4C87">
      <w:pPr>
        <w:pStyle w:val="paragraph"/>
        <w:spacing w:before="0" w:beforeAutospacing="0" w:after="0" w:afterAutospacing="0" w:line="360" w:lineRule="auto"/>
        <w:textAlignment w:val="baseline"/>
        <w:rPr>
          <w:rStyle w:val="eop"/>
          <w:rFonts w:asciiTheme="minorHAnsi" w:eastAsiaTheme="majorEastAsia" w:hAnsiTheme="minorHAnsi" w:cstheme="minorHAnsi"/>
        </w:rPr>
      </w:pPr>
    </w:p>
    <w:p w14:paraId="02CC8170" w14:textId="3A58FB6A" w:rsidR="007C641E" w:rsidRPr="00D76044" w:rsidRDefault="007C641E" w:rsidP="007C641E">
      <w:pPr>
        <w:pStyle w:val="paragraph"/>
        <w:spacing w:before="0" w:beforeAutospacing="0" w:after="0" w:afterAutospacing="0" w:line="360" w:lineRule="auto"/>
        <w:textAlignment w:val="baseline"/>
        <w:rPr>
          <w:rStyle w:val="eop"/>
          <w:rFonts w:asciiTheme="minorHAnsi" w:eastAsiaTheme="majorEastAsia" w:hAnsiTheme="minorHAnsi" w:cstheme="minorHAnsi"/>
        </w:rPr>
      </w:pPr>
      <w:r w:rsidRPr="00D76044">
        <w:rPr>
          <w:rStyle w:val="normaltextrun"/>
          <w:rFonts w:asciiTheme="minorHAnsi" w:hAnsiTheme="minorHAnsi" w:cstheme="minorHAnsi"/>
          <w:b/>
          <w:bCs/>
          <w:shd w:val="clear" w:color="auto" w:fill="FFFFFF"/>
        </w:rPr>
        <w:t>Article: NEED HELP WITH YOUR ENERGY BILL? </w:t>
      </w:r>
    </w:p>
    <w:p w14:paraId="7A8E5D0E" w14:textId="77777777" w:rsidR="007C641E" w:rsidRPr="00D76044" w:rsidRDefault="007C641E" w:rsidP="007C641E">
      <w:pPr>
        <w:pStyle w:val="paragraph"/>
        <w:spacing w:before="0" w:beforeAutospacing="0" w:after="0" w:afterAutospacing="0" w:line="360" w:lineRule="auto"/>
        <w:textAlignment w:val="baseline"/>
        <w:rPr>
          <w:rFonts w:asciiTheme="minorHAnsi" w:eastAsiaTheme="majorEastAsia" w:hAnsiTheme="minorHAnsi" w:cstheme="minorHAnsi"/>
        </w:rPr>
      </w:pPr>
      <w:r w:rsidRPr="00D76044">
        <w:rPr>
          <w:rFonts w:asciiTheme="minorHAnsi" w:hAnsiTheme="minorHAnsi" w:cstheme="minorHAnsi"/>
        </w:rPr>
        <w:t xml:space="preserve">SDG&amp;E recognizes that this can be a challenging time for many customers and may be able to help if you are having trouble paying your bill. You may be eligible for programs and services that can provide immediate financial assistance and help you avoid interruptions in your service. Flexible payment arrangements are available to help you pay down past due balances. Learn more at </w:t>
      </w:r>
      <w:hyperlink r:id="rId50" w:history="1">
        <w:r w:rsidRPr="00D76044">
          <w:rPr>
            <w:rStyle w:val="Hyperlink"/>
            <w:rFonts w:asciiTheme="minorHAnsi" w:hAnsiTheme="minorHAnsi" w:cstheme="minorHAnsi"/>
            <w:b/>
            <w:bCs/>
            <w:color w:val="auto"/>
          </w:rPr>
          <w:t>sdge.com/Payment-Arrangements</w:t>
        </w:r>
      </w:hyperlink>
      <w:r w:rsidRPr="00D76044">
        <w:rPr>
          <w:rFonts w:asciiTheme="minorHAnsi" w:hAnsiTheme="minorHAnsi" w:cstheme="minorHAnsi"/>
        </w:rPr>
        <w:t>.</w:t>
      </w:r>
    </w:p>
    <w:p w14:paraId="4294EB35" w14:textId="77777777" w:rsidR="007C641E" w:rsidRPr="00D76044" w:rsidRDefault="007C641E" w:rsidP="007C641E">
      <w:pPr>
        <w:pStyle w:val="paragraph"/>
        <w:spacing w:before="0" w:beforeAutospacing="0" w:after="0" w:afterAutospacing="0" w:line="360" w:lineRule="auto"/>
        <w:textAlignment w:val="baseline"/>
        <w:rPr>
          <w:rStyle w:val="normaltextrun"/>
          <w:rFonts w:asciiTheme="minorHAnsi" w:hAnsiTheme="minorHAnsi" w:cstheme="minorHAnsi"/>
        </w:rPr>
      </w:pPr>
    </w:p>
    <w:p w14:paraId="66102A3E" w14:textId="77777777" w:rsidR="007C641E" w:rsidRPr="00D76044" w:rsidRDefault="007C641E" w:rsidP="007C641E">
      <w:pPr>
        <w:pStyle w:val="paragraph"/>
        <w:spacing w:before="0" w:beforeAutospacing="0" w:after="0" w:afterAutospacing="0" w:line="360" w:lineRule="auto"/>
        <w:textAlignment w:val="baseline"/>
        <w:rPr>
          <w:rFonts w:asciiTheme="minorHAnsi" w:hAnsiTheme="minorHAnsi" w:cstheme="minorHAnsi"/>
        </w:rPr>
      </w:pPr>
      <w:r w:rsidRPr="00D76044">
        <w:rPr>
          <w:rStyle w:val="normaltextrun"/>
          <w:rFonts w:asciiTheme="minorHAnsi" w:hAnsiTheme="minorHAnsi" w:cstheme="minorHAnsi"/>
        </w:rPr>
        <w:t>Check out these energy assistance programs:</w:t>
      </w:r>
    </w:p>
    <w:p w14:paraId="15316C23" w14:textId="77777777" w:rsidR="007C641E" w:rsidRPr="00D76044" w:rsidRDefault="007C641E" w:rsidP="007C641E">
      <w:pPr>
        <w:pStyle w:val="paragraph"/>
        <w:numPr>
          <w:ilvl w:val="0"/>
          <w:numId w:val="10"/>
        </w:numPr>
        <w:spacing w:before="0" w:beforeAutospacing="0" w:after="0" w:afterAutospacing="0" w:line="360" w:lineRule="auto"/>
        <w:textAlignment w:val="baseline"/>
        <w:rPr>
          <w:rFonts w:asciiTheme="minorHAnsi" w:hAnsiTheme="minorHAnsi" w:cstheme="minorHAnsi"/>
        </w:rPr>
      </w:pPr>
      <w:r w:rsidRPr="00D76044">
        <w:rPr>
          <w:rStyle w:val="normaltextrun"/>
          <w:rFonts w:asciiTheme="minorHAnsi" w:hAnsiTheme="minorHAnsi" w:cstheme="minorHAnsi"/>
        </w:rPr>
        <w:t xml:space="preserve">California Alternate Rates for Energy (CARE) Program: Save 30% or more every month on your bill. Find out if you qualify at </w:t>
      </w:r>
      <w:hyperlink r:id="rId51" w:tgtFrame="_blank" w:history="1">
        <w:r w:rsidRPr="00D76044">
          <w:rPr>
            <w:rStyle w:val="normaltextrun"/>
            <w:rFonts w:asciiTheme="minorHAnsi" w:hAnsiTheme="minorHAnsi" w:cstheme="minorHAnsi"/>
            <w:b/>
            <w:bCs/>
            <w:u w:val="single"/>
          </w:rPr>
          <w:t>sdge.com/CARE</w:t>
        </w:r>
      </w:hyperlink>
      <w:r w:rsidRPr="00D76044">
        <w:rPr>
          <w:rStyle w:val="normaltextrun"/>
          <w:rFonts w:asciiTheme="minorHAnsi" w:hAnsiTheme="minorHAnsi" w:cstheme="minorHAnsi"/>
        </w:rPr>
        <w:t>. </w:t>
      </w:r>
      <w:r w:rsidRPr="00D76044">
        <w:rPr>
          <w:rStyle w:val="eop"/>
          <w:rFonts w:asciiTheme="minorHAnsi" w:hAnsiTheme="minorHAnsi" w:cstheme="minorHAnsi"/>
        </w:rPr>
        <w:t> </w:t>
      </w:r>
    </w:p>
    <w:p w14:paraId="240E2580" w14:textId="77777777" w:rsidR="007C641E" w:rsidRPr="00D76044" w:rsidRDefault="007C641E" w:rsidP="007C641E">
      <w:pPr>
        <w:pStyle w:val="paragraph"/>
        <w:numPr>
          <w:ilvl w:val="0"/>
          <w:numId w:val="10"/>
        </w:numPr>
        <w:spacing w:before="0" w:beforeAutospacing="0" w:after="0" w:afterAutospacing="0" w:line="360" w:lineRule="auto"/>
        <w:textAlignment w:val="baseline"/>
        <w:rPr>
          <w:rFonts w:asciiTheme="minorHAnsi" w:hAnsiTheme="minorHAnsi" w:cstheme="minorHAnsi"/>
        </w:rPr>
      </w:pPr>
      <w:r w:rsidRPr="00D76044">
        <w:rPr>
          <w:rStyle w:val="normaltextrun"/>
          <w:rFonts w:asciiTheme="minorHAnsi" w:hAnsiTheme="minorHAnsi" w:cstheme="minorHAnsi"/>
        </w:rPr>
        <w:t xml:space="preserve">Family Electric Rate Assistance (FERA) Program: If you don’t qualify for CARE and your household has 3 or more people, you may qualify for FERA. You could receive an 18% discount on your electric bill. Visit </w:t>
      </w:r>
      <w:hyperlink r:id="rId52" w:tgtFrame="_blank" w:history="1">
        <w:r w:rsidRPr="00D76044">
          <w:rPr>
            <w:rStyle w:val="normaltextrun"/>
            <w:rFonts w:asciiTheme="minorHAnsi" w:hAnsiTheme="minorHAnsi" w:cstheme="minorHAnsi"/>
            <w:b/>
            <w:bCs/>
            <w:u w:val="single"/>
          </w:rPr>
          <w:t>sdge.com/FERA</w:t>
        </w:r>
      </w:hyperlink>
      <w:r w:rsidRPr="00D76044">
        <w:rPr>
          <w:rStyle w:val="normaltextrun"/>
          <w:rFonts w:asciiTheme="minorHAnsi" w:hAnsiTheme="minorHAnsi" w:cstheme="minorHAnsi"/>
        </w:rPr>
        <w:t xml:space="preserve"> to learn more. </w:t>
      </w:r>
      <w:r w:rsidRPr="00D76044">
        <w:rPr>
          <w:rStyle w:val="eop"/>
          <w:rFonts w:asciiTheme="minorHAnsi" w:hAnsiTheme="minorHAnsi" w:cstheme="minorHAnsi"/>
        </w:rPr>
        <w:t> </w:t>
      </w:r>
    </w:p>
    <w:p w14:paraId="4DC16E79" w14:textId="77777777" w:rsidR="007C641E" w:rsidRPr="00D76044" w:rsidRDefault="007C641E" w:rsidP="007C641E">
      <w:pPr>
        <w:pStyle w:val="paragraph"/>
        <w:numPr>
          <w:ilvl w:val="0"/>
          <w:numId w:val="10"/>
        </w:numPr>
        <w:spacing w:before="0" w:beforeAutospacing="0" w:after="0" w:afterAutospacing="0" w:line="360" w:lineRule="auto"/>
        <w:textAlignment w:val="baseline"/>
        <w:rPr>
          <w:rFonts w:asciiTheme="minorHAnsi" w:hAnsiTheme="minorHAnsi" w:cstheme="minorHAnsi"/>
        </w:rPr>
      </w:pPr>
      <w:r w:rsidRPr="00D76044">
        <w:rPr>
          <w:rStyle w:val="normaltextrun"/>
          <w:rFonts w:asciiTheme="minorHAnsi" w:hAnsiTheme="minorHAnsi" w:cstheme="minorHAnsi"/>
        </w:rPr>
        <w:t xml:space="preserve">Energy Savings Assistance (ESA) Program: You may qualify to receive free energy-saving improvements for your home, such as new appliances, lighting, insulation and more. Find details at </w:t>
      </w:r>
      <w:hyperlink r:id="rId53" w:tgtFrame="_blank" w:history="1">
        <w:r w:rsidRPr="00D76044">
          <w:rPr>
            <w:rStyle w:val="normaltextrun"/>
            <w:rFonts w:asciiTheme="minorHAnsi" w:hAnsiTheme="minorHAnsi" w:cstheme="minorHAnsi"/>
            <w:b/>
            <w:bCs/>
            <w:u w:val="single"/>
          </w:rPr>
          <w:t>sdge.com/ESA</w:t>
        </w:r>
      </w:hyperlink>
      <w:r w:rsidRPr="00D76044">
        <w:rPr>
          <w:rStyle w:val="normaltextrun"/>
          <w:rFonts w:asciiTheme="minorHAnsi" w:hAnsiTheme="minorHAnsi" w:cstheme="minorHAnsi"/>
        </w:rPr>
        <w:t>. </w:t>
      </w:r>
      <w:r w:rsidRPr="00D76044">
        <w:rPr>
          <w:rStyle w:val="eop"/>
          <w:rFonts w:asciiTheme="minorHAnsi" w:hAnsiTheme="minorHAnsi" w:cstheme="minorHAnsi"/>
        </w:rPr>
        <w:t> </w:t>
      </w:r>
    </w:p>
    <w:p w14:paraId="10B80308" w14:textId="77777777" w:rsidR="007C641E" w:rsidRPr="00D76044" w:rsidRDefault="007C641E" w:rsidP="007C641E">
      <w:pPr>
        <w:pStyle w:val="paragraph"/>
        <w:numPr>
          <w:ilvl w:val="0"/>
          <w:numId w:val="10"/>
        </w:numPr>
        <w:spacing w:before="0" w:beforeAutospacing="0" w:after="0" w:afterAutospacing="0" w:line="360" w:lineRule="auto"/>
        <w:textAlignment w:val="baseline"/>
        <w:rPr>
          <w:rStyle w:val="eop"/>
          <w:rFonts w:asciiTheme="minorHAnsi" w:eastAsiaTheme="minorHAnsi" w:hAnsiTheme="minorHAnsi" w:cstheme="minorHAnsi"/>
        </w:rPr>
      </w:pPr>
      <w:r w:rsidRPr="00D76044">
        <w:rPr>
          <w:rStyle w:val="normaltextrun"/>
          <w:rFonts w:asciiTheme="minorHAnsi" w:hAnsiTheme="minorHAnsi" w:cstheme="minorHAnsi"/>
        </w:rPr>
        <w:lastRenderedPageBreak/>
        <w:t xml:space="preserve">Arrearage Management Plan (AMP): If you have outstanding bills and you are a CARE or FERA customer, you may be eligible for debt forgiveness. See if you qualify at </w:t>
      </w:r>
      <w:hyperlink r:id="rId54" w:tgtFrame="_blank" w:history="1">
        <w:r w:rsidRPr="00D76044">
          <w:rPr>
            <w:rStyle w:val="normaltextrun"/>
            <w:rFonts w:asciiTheme="minorHAnsi" w:hAnsiTheme="minorHAnsi" w:cstheme="minorHAnsi"/>
            <w:b/>
            <w:bCs/>
            <w:u w:val="single"/>
          </w:rPr>
          <w:t>sdge.com/AMP</w:t>
        </w:r>
      </w:hyperlink>
      <w:r w:rsidRPr="00D76044">
        <w:rPr>
          <w:rStyle w:val="normaltextrun"/>
          <w:rFonts w:asciiTheme="minorHAnsi" w:hAnsiTheme="minorHAnsi" w:cstheme="minorHAnsi"/>
        </w:rPr>
        <w:t>.</w:t>
      </w:r>
      <w:r w:rsidRPr="00D76044">
        <w:rPr>
          <w:rStyle w:val="eop"/>
          <w:rFonts w:asciiTheme="minorHAnsi" w:hAnsiTheme="minorHAnsi" w:cstheme="minorHAnsi"/>
        </w:rPr>
        <w:t> </w:t>
      </w:r>
    </w:p>
    <w:p w14:paraId="7E591308" w14:textId="77777777" w:rsidR="007C641E" w:rsidRPr="00D76044" w:rsidRDefault="007C641E" w:rsidP="007C641E">
      <w:pPr>
        <w:pStyle w:val="paragraph"/>
        <w:numPr>
          <w:ilvl w:val="0"/>
          <w:numId w:val="10"/>
        </w:numPr>
        <w:spacing w:before="0" w:beforeAutospacing="0" w:after="0" w:afterAutospacing="0" w:line="360" w:lineRule="auto"/>
        <w:textAlignment w:val="baseline"/>
        <w:rPr>
          <w:rStyle w:val="normaltextrun"/>
          <w:rFonts w:asciiTheme="minorHAnsi" w:eastAsiaTheme="majorEastAsia" w:hAnsiTheme="minorHAnsi" w:cstheme="minorHAnsi"/>
        </w:rPr>
      </w:pPr>
      <w:r w:rsidRPr="00D76044">
        <w:rPr>
          <w:rFonts w:asciiTheme="minorHAnsi" w:hAnsiTheme="minorHAnsi" w:cstheme="minorHAnsi"/>
          <w:u w:val="single"/>
        </w:rPr>
        <w:t>Low-income Home Energy Assistance Program (LIHEAP)</w:t>
      </w:r>
      <w:r w:rsidRPr="00D76044">
        <w:rPr>
          <w:rFonts w:asciiTheme="minorHAnsi" w:hAnsiTheme="minorHAnsi" w:cstheme="minorHAnsi"/>
        </w:rPr>
        <w:t xml:space="preserve">: This program offers up to $1,000 towards your energy bill. This Federal assistance program also provides support for energy-related home improvements. Learn more at </w:t>
      </w:r>
      <w:hyperlink r:id="rId55" w:history="1">
        <w:r w:rsidRPr="00D76044">
          <w:rPr>
            <w:rStyle w:val="Hyperlink"/>
            <w:rFonts w:asciiTheme="minorHAnsi" w:hAnsiTheme="minorHAnsi" w:cstheme="minorHAnsi"/>
            <w:b/>
            <w:bCs/>
            <w:color w:val="auto"/>
          </w:rPr>
          <w:t>sdge.com/LIHEAP</w:t>
        </w:r>
      </w:hyperlink>
      <w:r w:rsidRPr="00D76044">
        <w:rPr>
          <w:rFonts w:asciiTheme="minorHAnsi" w:hAnsiTheme="minorHAnsi" w:cstheme="minorHAnsi"/>
        </w:rPr>
        <w:t>.</w:t>
      </w:r>
    </w:p>
    <w:p w14:paraId="3A3C24E6" w14:textId="77777777" w:rsidR="007C641E" w:rsidRPr="00D76044" w:rsidRDefault="007C641E" w:rsidP="007C641E">
      <w:pPr>
        <w:pStyle w:val="paragraph"/>
        <w:spacing w:before="0" w:beforeAutospacing="0" w:after="0" w:afterAutospacing="0" w:line="360" w:lineRule="auto"/>
        <w:textAlignment w:val="baseline"/>
        <w:rPr>
          <w:rStyle w:val="normaltextrun"/>
          <w:rFonts w:asciiTheme="minorHAnsi" w:hAnsiTheme="minorHAnsi" w:cstheme="minorHAnsi"/>
          <w:b/>
          <w:bCs/>
          <w:shd w:val="clear" w:color="auto" w:fill="FFFFFF"/>
        </w:rPr>
      </w:pPr>
      <w:r w:rsidRPr="00D76044">
        <w:rPr>
          <w:rStyle w:val="normaltextrun"/>
          <w:rFonts w:asciiTheme="minorHAnsi" w:hAnsiTheme="minorHAnsi" w:cstheme="minorHAnsi"/>
        </w:rPr>
        <w:t xml:space="preserve">Even if you made a recent payment or set up a flexible payment plan with SDG&amp;E, there may still be assistance programs available to help you. For a complete list of available offerings, visit  </w:t>
      </w:r>
      <w:hyperlink r:id="rId56" w:tgtFrame="_blank" w:history="1">
        <w:r w:rsidRPr="00D76044">
          <w:rPr>
            <w:rStyle w:val="normaltextrun"/>
            <w:rFonts w:asciiTheme="minorHAnsi" w:hAnsiTheme="minorHAnsi" w:cstheme="minorHAnsi"/>
            <w:b/>
            <w:bCs/>
            <w:u w:val="single"/>
          </w:rPr>
          <w:t>sdge.com/assistance</w:t>
        </w:r>
      </w:hyperlink>
      <w:r w:rsidRPr="00D76044">
        <w:rPr>
          <w:rStyle w:val="normaltextrun"/>
          <w:rFonts w:asciiTheme="minorHAnsi" w:hAnsiTheme="minorHAnsi" w:cstheme="minorHAnsi"/>
        </w:rPr>
        <w:t>. </w:t>
      </w:r>
      <w:r w:rsidRPr="00D76044">
        <w:rPr>
          <w:rStyle w:val="eop"/>
          <w:rFonts w:asciiTheme="minorHAnsi" w:eastAsiaTheme="majorEastAsia" w:hAnsiTheme="minorHAnsi" w:cstheme="minorHAnsi"/>
        </w:rPr>
        <w:t> </w:t>
      </w:r>
    </w:p>
    <w:p w14:paraId="3060634C" w14:textId="77777777" w:rsidR="007C641E" w:rsidRPr="00D76044" w:rsidRDefault="007C641E" w:rsidP="007C641E">
      <w:pPr>
        <w:pStyle w:val="paragraph"/>
        <w:spacing w:before="0" w:beforeAutospacing="0" w:after="0" w:afterAutospacing="0" w:line="360" w:lineRule="auto"/>
        <w:textAlignment w:val="baseline"/>
        <w:rPr>
          <w:rStyle w:val="normaltextrun"/>
          <w:rFonts w:asciiTheme="minorHAnsi" w:hAnsiTheme="minorHAnsi" w:cstheme="minorHAnsi"/>
          <w:b/>
          <w:bCs/>
          <w:shd w:val="clear" w:color="auto" w:fill="FFFFFF"/>
        </w:rPr>
      </w:pPr>
    </w:p>
    <w:p w14:paraId="7CCE28FB" w14:textId="77777777" w:rsidR="007C641E" w:rsidRPr="00D76044" w:rsidRDefault="007C641E" w:rsidP="007C641E">
      <w:pPr>
        <w:pStyle w:val="paragraph"/>
        <w:spacing w:before="0" w:beforeAutospacing="0" w:after="0" w:afterAutospacing="0" w:line="360" w:lineRule="auto"/>
        <w:textAlignment w:val="baseline"/>
        <w:rPr>
          <w:rFonts w:asciiTheme="minorHAnsi" w:hAnsiTheme="minorHAnsi" w:cstheme="minorHAnsi"/>
        </w:rPr>
      </w:pPr>
      <w:r w:rsidRPr="00D76044">
        <w:rPr>
          <w:rStyle w:val="normaltextrun"/>
          <w:rFonts w:asciiTheme="minorHAnsi" w:hAnsiTheme="minorHAnsi" w:cstheme="minorHAnsi"/>
          <w:b/>
          <w:bCs/>
          <w:shd w:val="clear" w:color="auto" w:fill="FFFFFF"/>
        </w:rPr>
        <w:t>Social posts: NEED HELP WITH YOUR ENERGY BILL?</w:t>
      </w:r>
      <w:r w:rsidRPr="00D76044">
        <w:rPr>
          <w:rStyle w:val="eop"/>
          <w:rFonts w:asciiTheme="minorHAnsi" w:eastAsiaTheme="majorEastAsia" w:hAnsiTheme="minorHAnsi" w:cstheme="minorHAnsi"/>
        </w:rPr>
        <w:t> </w:t>
      </w:r>
    </w:p>
    <w:p w14:paraId="0C07253D" w14:textId="77777777" w:rsidR="007C641E" w:rsidRPr="00D76044" w:rsidRDefault="007C641E" w:rsidP="007C641E">
      <w:pPr>
        <w:pStyle w:val="paragraph"/>
        <w:numPr>
          <w:ilvl w:val="0"/>
          <w:numId w:val="11"/>
        </w:numPr>
        <w:spacing w:before="0" w:beforeAutospacing="0" w:after="0" w:afterAutospacing="0" w:line="360" w:lineRule="auto"/>
        <w:textAlignment w:val="baseline"/>
        <w:rPr>
          <w:rFonts w:asciiTheme="minorHAnsi" w:hAnsiTheme="minorHAnsi" w:cstheme="minorHAnsi"/>
        </w:rPr>
      </w:pPr>
      <w:r w:rsidRPr="00D76044">
        <w:rPr>
          <w:rStyle w:val="normaltextrun"/>
          <w:rFonts w:asciiTheme="minorHAnsi" w:hAnsiTheme="minorHAnsi" w:cstheme="minorHAnsi"/>
        </w:rPr>
        <w:t xml:space="preserve">If you’re behind on your energy bill, you may qualify for financial assistance. Learn more at </w:t>
      </w:r>
      <w:hyperlink r:id="rId57" w:tgtFrame="_blank" w:history="1">
        <w:r w:rsidRPr="00D76044">
          <w:rPr>
            <w:rStyle w:val="normaltextrun"/>
            <w:rFonts w:asciiTheme="minorHAnsi" w:hAnsiTheme="minorHAnsi" w:cstheme="minorHAnsi"/>
            <w:b/>
            <w:bCs/>
            <w:u w:val="single"/>
          </w:rPr>
          <w:t>sdge.com/assistance</w:t>
        </w:r>
      </w:hyperlink>
      <w:r w:rsidRPr="00D76044">
        <w:rPr>
          <w:rStyle w:val="normaltextrun"/>
          <w:rFonts w:asciiTheme="minorHAnsi" w:hAnsiTheme="minorHAnsi" w:cstheme="minorHAnsi"/>
        </w:rPr>
        <w:t>. #sdge #SDGEAssist</w:t>
      </w:r>
      <w:r w:rsidRPr="00D76044">
        <w:rPr>
          <w:rStyle w:val="eop"/>
          <w:rFonts w:asciiTheme="minorHAnsi" w:hAnsiTheme="minorHAnsi" w:cstheme="minorHAnsi"/>
        </w:rPr>
        <w:t> </w:t>
      </w:r>
    </w:p>
    <w:p w14:paraId="092C58F9" w14:textId="77777777" w:rsidR="007C641E" w:rsidRPr="00D76044" w:rsidRDefault="007C641E" w:rsidP="007C641E">
      <w:pPr>
        <w:pStyle w:val="paragraph"/>
        <w:numPr>
          <w:ilvl w:val="0"/>
          <w:numId w:val="11"/>
        </w:numPr>
        <w:shd w:val="clear" w:color="auto" w:fill="FFFFFF"/>
        <w:spacing w:before="0" w:beforeAutospacing="0" w:after="0" w:afterAutospacing="0" w:line="360" w:lineRule="auto"/>
        <w:textAlignment w:val="baseline"/>
        <w:rPr>
          <w:rFonts w:asciiTheme="minorHAnsi" w:hAnsiTheme="minorHAnsi" w:cstheme="minorHAnsi"/>
        </w:rPr>
      </w:pPr>
      <w:r w:rsidRPr="00D76044">
        <w:rPr>
          <w:rStyle w:val="normaltextrun"/>
          <w:rFonts w:asciiTheme="minorHAnsi" w:hAnsiTheme="minorHAnsi" w:cstheme="minorHAnsi"/>
        </w:rPr>
        <w:t xml:space="preserve">Hardship is everywhere right now – the last thing you need to worry about is your energy bill. Get help with your bill at </w:t>
      </w:r>
      <w:hyperlink r:id="rId58" w:tgtFrame="_blank" w:history="1">
        <w:r w:rsidRPr="00D76044">
          <w:rPr>
            <w:rStyle w:val="normaltextrun"/>
            <w:rFonts w:asciiTheme="minorHAnsi" w:hAnsiTheme="minorHAnsi" w:cstheme="minorHAnsi"/>
            <w:b/>
            <w:bCs/>
            <w:u w:val="single"/>
          </w:rPr>
          <w:t>sdge.com/assistance</w:t>
        </w:r>
      </w:hyperlink>
      <w:r w:rsidRPr="00D76044">
        <w:rPr>
          <w:rStyle w:val="normaltextrun"/>
          <w:rFonts w:asciiTheme="minorHAnsi" w:hAnsiTheme="minorHAnsi" w:cstheme="minorHAnsi"/>
        </w:rPr>
        <w:t>. #sdge #SDGEAssist</w:t>
      </w:r>
      <w:r w:rsidRPr="00D76044">
        <w:rPr>
          <w:rStyle w:val="eop"/>
          <w:rFonts w:asciiTheme="minorHAnsi" w:hAnsiTheme="minorHAnsi" w:cstheme="minorHAnsi"/>
        </w:rPr>
        <w:t> </w:t>
      </w:r>
    </w:p>
    <w:p w14:paraId="055E0AB3" w14:textId="77777777" w:rsidR="007C641E" w:rsidRPr="00D76044" w:rsidRDefault="007C641E" w:rsidP="007C641E">
      <w:pPr>
        <w:pStyle w:val="paragraph"/>
        <w:numPr>
          <w:ilvl w:val="0"/>
          <w:numId w:val="11"/>
        </w:numPr>
        <w:shd w:val="clear" w:color="auto" w:fill="FFFFFF"/>
        <w:spacing w:before="0" w:beforeAutospacing="0" w:after="0" w:afterAutospacing="0" w:line="360" w:lineRule="auto"/>
        <w:textAlignment w:val="baseline"/>
        <w:rPr>
          <w:rFonts w:asciiTheme="minorHAnsi" w:hAnsiTheme="minorHAnsi" w:cstheme="minorHAnsi"/>
        </w:rPr>
      </w:pPr>
      <w:r w:rsidRPr="00D76044">
        <w:rPr>
          <w:rStyle w:val="normaltextrun"/>
          <w:rFonts w:asciiTheme="minorHAnsi" w:hAnsiTheme="minorHAnsi" w:cstheme="minorHAnsi"/>
        </w:rPr>
        <w:t xml:space="preserve">SDG&amp;E provides assistance programs to help you with your monthly bill which can include up to a 30% discount. Find out if you qualify at </w:t>
      </w:r>
      <w:hyperlink r:id="rId59" w:tgtFrame="_blank" w:history="1">
        <w:r w:rsidRPr="00D76044">
          <w:rPr>
            <w:rStyle w:val="normaltextrun"/>
            <w:rFonts w:asciiTheme="minorHAnsi" w:hAnsiTheme="minorHAnsi" w:cstheme="minorHAnsi"/>
            <w:b/>
            <w:bCs/>
            <w:u w:val="single"/>
          </w:rPr>
          <w:t>sdge.com/assistance</w:t>
        </w:r>
      </w:hyperlink>
      <w:r w:rsidRPr="00D76044">
        <w:rPr>
          <w:rStyle w:val="normaltextrun"/>
          <w:rFonts w:asciiTheme="minorHAnsi" w:hAnsiTheme="minorHAnsi" w:cstheme="minorHAnsi"/>
        </w:rPr>
        <w:t>. #sdge #SDGEAssist</w:t>
      </w:r>
      <w:r w:rsidRPr="00D76044">
        <w:rPr>
          <w:rStyle w:val="eop"/>
          <w:rFonts w:asciiTheme="minorHAnsi" w:hAnsiTheme="minorHAnsi" w:cstheme="minorHAnsi"/>
        </w:rPr>
        <w:t> </w:t>
      </w:r>
    </w:p>
    <w:p w14:paraId="03CD1806" w14:textId="77777777" w:rsidR="007C641E" w:rsidRPr="00D76044" w:rsidRDefault="007C641E" w:rsidP="007C641E">
      <w:pPr>
        <w:pStyle w:val="paragraph"/>
        <w:numPr>
          <w:ilvl w:val="0"/>
          <w:numId w:val="11"/>
        </w:numPr>
        <w:shd w:val="clear" w:color="auto" w:fill="FFFFFF"/>
        <w:spacing w:before="0" w:beforeAutospacing="0" w:after="0" w:afterAutospacing="0" w:line="360" w:lineRule="auto"/>
        <w:textAlignment w:val="baseline"/>
        <w:rPr>
          <w:rFonts w:asciiTheme="minorHAnsi" w:hAnsiTheme="minorHAnsi" w:cstheme="minorHAnsi"/>
        </w:rPr>
      </w:pPr>
      <w:r w:rsidRPr="00D76044">
        <w:rPr>
          <w:rStyle w:val="normaltextrun"/>
          <w:rFonts w:asciiTheme="minorHAnsi" w:hAnsiTheme="minorHAnsi" w:cstheme="minorHAnsi"/>
        </w:rPr>
        <w:t xml:space="preserve">Whether you rent or own, you could be eligible to receive no-cost, energy-efficient home improvements that can make your home more comfortable and help reduce your energy bill. Find out if you qualify at </w:t>
      </w:r>
      <w:hyperlink r:id="rId60" w:tgtFrame="_blank" w:history="1">
        <w:r w:rsidRPr="00D76044">
          <w:rPr>
            <w:rStyle w:val="normaltextrun"/>
            <w:rFonts w:asciiTheme="minorHAnsi" w:hAnsiTheme="minorHAnsi" w:cstheme="minorHAnsi"/>
            <w:b/>
            <w:bCs/>
            <w:u w:val="single"/>
          </w:rPr>
          <w:t>sdge.com/ESA</w:t>
        </w:r>
      </w:hyperlink>
      <w:r w:rsidRPr="00D76044">
        <w:rPr>
          <w:rStyle w:val="normaltextrun"/>
          <w:rFonts w:asciiTheme="minorHAnsi" w:hAnsiTheme="minorHAnsi" w:cstheme="minorHAnsi"/>
        </w:rPr>
        <w:t>. #sdge #SDGEAssist</w:t>
      </w:r>
      <w:r w:rsidRPr="00D76044">
        <w:rPr>
          <w:rStyle w:val="eop"/>
          <w:rFonts w:asciiTheme="minorHAnsi" w:hAnsiTheme="minorHAnsi" w:cstheme="minorHAnsi"/>
        </w:rPr>
        <w:t> </w:t>
      </w:r>
    </w:p>
    <w:p w14:paraId="41A3F61F" w14:textId="77777777" w:rsidR="00C62E8F" w:rsidRPr="00D76044" w:rsidRDefault="00C62E8F" w:rsidP="007C641E">
      <w:pPr>
        <w:pStyle w:val="paragraph"/>
        <w:spacing w:before="0" w:beforeAutospacing="0" w:after="0" w:afterAutospacing="0" w:line="360" w:lineRule="auto"/>
        <w:textAlignment w:val="baseline"/>
        <w:rPr>
          <w:rStyle w:val="normaltextrun"/>
          <w:rFonts w:asciiTheme="minorHAnsi" w:hAnsiTheme="minorHAnsi" w:cstheme="minorHAnsi"/>
          <w:b/>
          <w:bCs/>
          <w:shd w:val="clear" w:color="auto" w:fill="FFFFFF"/>
        </w:rPr>
      </w:pPr>
    </w:p>
    <w:p w14:paraId="6E1F4AFC" w14:textId="467CED2F" w:rsidR="007C641E" w:rsidRPr="00D76044" w:rsidRDefault="007C641E" w:rsidP="007C641E">
      <w:pPr>
        <w:pStyle w:val="paragraph"/>
        <w:spacing w:before="0" w:beforeAutospacing="0" w:after="0" w:afterAutospacing="0" w:line="360" w:lineRule="auto"/>
        <w:textAlignment w:val="baseline"/>
        <w:rPr>
          <w:rFonts w:asciiTheme="minorHAnsi" w:eastAsiaTheme="minorHAnsi" w:hAnsiTheme="minorHAnsi" w:cstheme="minorHAnsi"/>
          <w:lang w:val="es-MX"/>
        </w:rPr>
      </w:pPr>
      <w:r w:rsidRPr="00D76044">
        <w:rPr>
          <w:rStyle w:val="normaltextrun"/>
          <w:rFonts w:asciiTheme="minorHAnsi" w:hAnsiTheme="minorHAnsi" w:cstheme="minorHAnsi"/>
          <w:b/>
          <w:bCs/>
          <w:shd w:val="clear" w:color="auto" w:fill="FFFFFF"/>
          <w:lang w:val="es-MX"/>
        </w:rPr>
        <w:t xml:space="preserve">Article (translated): </w:t>
      </w:r>
      <w:r w:rsidRPr="00D76044">
        <w:rPr>
          <w:rStyle w:val="normaltextrun"/>
          <w:rFonts w:asciiTheme="minorHAnsi" w:hAnsiTheme="minorHAnsi" w:cstheme="minorHAnsi"/>
          <w:b/>
          <w:bCs/>
          <w:caps/>
          <w:shd w:val="clear" w:color="auto" w:fill="FFFFFF"/>
          <w:lang w:val="es-MX"/>
        </w:rPr>
        <w:t>¿NECESITA AYUDA CON SU FACTURA DE ENERGÍA?</w:t>
      </w:r>
      <w:r w:rsidRPr="00D76044">
        <w:rPr>
          <w:rStyle w:val="normaltextrun"/>
          <w:rFonts w:asciiTheme="minorHAnsi" w:hAnsiTheme="minorHAnsi" w:cstheme="minorHAnsi"/>
          <w:b/>
          <w:bCs/>
          <w:shd w:val="clear" w:color="auto" w:fill="FFFFFF"/>
          <w:lang w:val="es-MX"/>
        </w:rPr>
        <w:t xml:space="preserve">  </w:t>
      </w:r>
      <w:r w:rsidRPr="00D76044">
        <w:rPr>
          <w:rStyle w:val="normaltextrun"/>
          <w:rFonts w:asciiTheme="minorHAnsi" w:hAnsiTheme="minorHAnsi" w:cstheme="minorHAnsi"/>
          <w:lang w:val="es-MX"/>
        </w:rPr>
        <w:t> </w:t>
      </w:r>
      <w:r w:rsidRPr="00D76044">
        <w:rPr>
          <w:rStyle w:val="eop"/>
          <w:rFonts w:asciiTheme="minorHAnsi" w:eastAsiaTheme="majorEastAsia" w:hAnsiTheme="minorHAnsi" w:cstheme="minorHAnsi"/>
          <w:lang w:val="es-MX"/>
        </w:rPr>
        <w:t> </w:t>
      </w:r>
    </w:p>
    <w:p w14:paraId="418C9737" w14:textId="77777777" w:rsidR="007C641E" w:rsidRPr="00D76044" w:rsidRDefault="007C641E" w:rsidP="007C641E">
      <w:pPr>
        <w:pStyle w:val="paragraph"/>
        <w:spacing w:before="0" w:beforeAutospacing="0" w:after="0" w:afterAutospacing="0" w:line="360" w:lineRule="auto"/>
        <w:textAlignment w:val="baseline"/>
        <w:rPr>
          <w:rStyle w:val="eop"/>
          <w:rFonts w:asciiTheme="minorHAnsi" w:eastAsiaTheme="majorEastAsia" w:hAnsiTheme="minorHAnsi" w:cstheme="minorHAnsi"/>
          <w:lang w:val="es-MX"/>
        </w:rPr>
      </w:pPr>
      <w:r w:rsidRPr="00D76044">
        <w:rPr>
          <w:rStyle w:val="normaltextrun"/>
          <w:rFonts w:asciiTheme="minorHAnsi" w:hAnsiTheme="minorHAnsi" w:cstheme="minorHAnsi"/>
          <w:lang w:val="es-MX"/>
        </w:rPr>
        <w:t>Usted puede calificar para un descuento en su factura o mejoras en el hogar. Los programas de asistencia de SDG&amp;E ayudan a reducir su factura mensual de energía mientras mantiene su hogar cómodo.  </w:t>
      </w:r>
      <w:r w:rsidRPr="00D76044">
        <w:rPr>
          <w:rStyle w:val="eop"/>
          <w:rFonts w:asciiTheme="minorHAnsi" w:eastAsiaTheme="majorEastAsia" w:hAnsiTheme="minorHAnsi" w:cstheme="minorHAnsi"/>
          <w:lang w:val="es-MX"/>
        </w:rPr>
        <w:t> </w:t>
      </w:r>
    </w:p>
    <w:p w14:paraId="4991E196" w14:textId="77777777" w:rsidR="007C641E" w:rsidRPr="00D76044" w:rsidRDefault="007C641E" w:rsidP="007C641E">
      <w:pPr>
        <w:pStyle w:val="paragraph"/>
        <w:numPr>
          <w:ilvl w:val="0"/>
          <w:numId w:val="12"/>
        </w:numPr>
        <w:spacing w:before="0" w:beforeAutospacing="0" w:after="0" w:afterAutospacing="0" w:line="360" w:lineRule="auto"/>
        <w:textAlignment w:val="baseline"/>
        <w:rPr>
          <w:rFonts w:asciiTheme="minorHAnsi" w:hAnsiTheme="minorHAnsi" w:cstheme="minorHAnsi"/>
        </w:rPr>
      </w:pPr>
      <w:r w:rsidRPr="00D76044">
        <w:rPr>
          <w:rStyle w:val="normaltextrun"/>
          <w:rFonts w:asciiTheme="minorHAnsi" w:hAnsiTheme="minorHAnsi" w:cstheme="minorHAnsi"/>
          <w:lang w:val="es-MX"/>
        </w:rPr>
        <w:t xml:space="preserve">Programa de Tarifas Alternativas de Energía de California (CARE, por sus siglas en inglés): Ahorre un 30% o más cada mes en su factura. Averigüe si califica en </w:t>
      </w:r>
      <w:hyperlink r:id="rId61" w:tgtFrame="_blank" w:history="1">
        <w:r w:rsidRPr="00D76044">
          <w:rPr>
            <w:rStyle w:val="normaltextrun"/>
            <w:rFonts w:asciiTheme="minorHAnsi" w:hAnsiTheme="minorHAnsi" w:cstheme="minorHAnsi"/>
            <w:b/>
            <w:bCs/>
            <w:u w:val="single"/>
          </w:rPr>
          <w:t>sdge.com/CARE</w:t>
        </w:r>
      </w:hyperlink>
      <w:r w:rsidRPr="00D76044">
        <w:rPr>
          <w:rStyle w:val="normaltextrun"/>
          <w:rFonts w:asciiTheme="minorHAnsi" w:hAnsiTheme="minorHAnsi" w:cstheme="minorHAnsi"/>
          <w:lang w:val="es-MX"/>
        </w:rPr>
        <w:t>. </w:t>
      </w:r>
      <w:r w:rsidRPr="00D76044">
        <w:rPr>
          <w:rStyle w:val="normaltextrun"/>
          <w:rFonts w:asciiTheme="minorHAnsi" w:hAnsiTheme="minorHAnsi" w:cstheme="minorHAnsi"/>
        </w:rPr>
        <w:t> </w:t>
      </w:r>
      <w:r w:rsidRPr="00D76044">
        <w:rPr>
          <w:rStyle w:val="eop"/>
          <w:rFonts w:asciiTheme="minorHAnsi" w:hAnsiTheme="minorHAnsi" w:cstheme="minorHAnsi"/>
        </w:rPr>
        <w:t> </w:t>
      </w:r>
    </w:p>
    <w:p w14:paraId="7C8811B4" w14:textId="77777777" w:rsidR="007C641E" w:rsidRPr="00D76044" w:rsidRDefault="007C641E" w:rsidP="007C641E">
      <w:pPr>
        <w:pStyle w:val="paragraph"/>
        <w:numPr>
          <w:ilvl w:val="0"/>
          <w:numId w:val="12"/>
        </w:numPr>
        <w:spacing w:before="0" w:beforeAutospacing="0" w:after="0" w:afterAutospacing="0" w:line="360" w:lineRule="auto"/>
        <w:textAlignment w:val="baseline"/>
        <w:rPr>
          <w:rStyle w:val="normaltextrun"/>
          <w:rFonts w:asciiTheme="minorHAnsi" w:eastAsiaTheme="minorHAnsi" w:hAnsiTheme="minorHAnsi" w:cstheme="minorHAnsi"/>
          <w:lang w:val="es-MX"/>
        </w:rPr>
      </w:pPr>
      <w:r w:rsidRPr="00D76044">
        <w:rPr>
          <w:rStyle w:val="normaltextrun"/>
          <w:rFonts w:asciiTheme="minorHAnsi" w:hAnsiTheme="minorHAnsi" w:cstheme="minorHAnsi"/>
          <w:lang w:val="es-MX"/>
        </w:rPr>
        <w:lastRenderedPageBreak/>
        <w:t xml:space="preserve">Tarifa Eléctrica Familiar (FERA, por sus siglas en inglés): Si no califica para CARE y su hogar tiene 3 o más personas, puede calificar para FERA. Podría recibir un 18% de descuento en su factura de electricidad. Visite </w:t>
      </w:r>
      <w:hyperlink r:id="rId62" w:tgtFrame="_blank" w:history="1">
        <w:r w:rsidRPr="00D76044">
          <w:rPr>
            <w:rStyle w:val="normaltextrun"/>
            <w:rFonts w:asciiTheme="minorHAnsi" w:hAnsiTheme="minorHAnsi" w:cstheme="minorHAnsi"/>
            <w:b/>
            <w:bCs/>
            <w:u w:val="single"/>
            <w:lang w:val="es-MX"/>
          </w:rPr>
          <w:t>sdge.com/FERA</w:t>
        </w:r>
      </w:hyperlink>
      <w:r w:rsidRPr="00D76044">
        <w:rPr>
          <w:rStyle w:val="normaltextrun"/>
          <w:rFonts w:asciiTheme="minorHAnsi" w:hAnsiTheme="minorHAnsi" w:cstheme="minorHAnsi"/>
          <w:lang w:val="es-MX"/>
        </w:rPr>
        <w:t xml:space="preserve"> para obtener más información.   </w:t>
      </w:r>
    </w:p>
    <w:p w14:paraId="0B1C1AE8" w14:textId="77777777" w:rsidR="007C641E" w:rsidRPr="00D76044" w:rsidRDefault="007C641E" w:rsidP="007C641E">
      <w:pPr>
        <w:pStyle w:val="paragraph"/>
        <w:numPr>
          <w:ilvl w:val="0"/>
          <w:numId w:val="12"/>
        </w:numPr>
        <w:spacing w:before="0" w:beforeAutospacing="0" w:after="0" w:afterAutospacing="0" w:line="360" w:lineRule="auto"/>
        <w:textAlignment w:val="baseline"/>
        <w:rPr>
          <w:rStyle w:val="normaltextrun"/>
          <w:rFonts w:asciiTheme="minorHAnsi" w:hAnsiTheme="minorHAnsi" w:cstheme="minorHAnsi"/>
          <w:lang w:val="es-MX"/>
        </w:rPr>
      </w:pPr>
      <w:r w:rsidRPr="00D76044">
        <w:rPr>
          <w:rStyle w:val="normaltextrun"/>
          <w:rFonts w:asciiTheme="minorHAnsi" w:hAnsiTheme="minorHAnsi" w:cstheme="minorHAnsi"/>
          <w:b/>
          <w:bCs/>
          <w:lang w:val="es-MX"/>
        </w:rPr>
        <w:t>Programa de Asistencia para el Ahorro de Energía (ESA, por sus siglas en inglés)</w:t>
      </w:r>
      <w:r w:rsidRPr="00D76044">
        <w:rPr>
          <w:rStyle w:val="normaltextrun"/>
          <w:rFonts w:asciiTheme="minorHAnsi" w:hAnsiTheme="minorHAnsi" w:cstheme="minorHAnsi"/>
          <w:lang w:val="es-MX"/>
        </w:rPr>
        <w:t xml:space="preserve">: Puede calificar para recibir mejoras gratuitas para el ahorro de energía en su hogar, tales como electrodomésticos nuevos, iluminación, aislamiento y más. Encuentre los detalles en </w:t>
      </w:r>
      <w:hyperlink r:id="rId63" w:tgtFrame="_blank" w:history="1">
        <w:r w:rsidRPr="00D76044">
          <w:rPr>
            <w:rStyle w:val="normaltextrun"/>
            <w:rFonts w:asciiTheme="minorHAnsi" w:hAnsiTheme="minorHAnsi" w:cstheme="minorHAnsi"/>
            <w:b/>
            <w:bCs/>
            <w:u w:val="single"/>
            <w:lang w:val="es-MX"/>
          </w:rPr>
          <w:t>sdge.com/ESAP</w:t>
        </w:r>
      </w:hyperlink>
      <w:r w:rsidRPr="00D76044">
        <w:rPr>
          <w:rStyle w:val="normaltextrun"/>
          <w:rFonts w:asciiTheme="minorHAnsi" w:hAnsiTheme="minorHAnsi" w:cstheme="minorHAnsi"/>
          <w:lang w:val="es-MX"/>
        </w:rPr>
        <w:t>.  </w:t>
      </w:r>
    </w:p>
    <w:p w14:paraId="5040FB24" w14:textId="77777777" w:rsidR="007C641E" w:rsidRPr="00D76044" w:rsidRDefault="007C641E" w:rsidP="007C641E">
      <w:pPr>
        <w:pStyle w:val="paragraph"/>
        <w:numPr>
          <w:ilvl w:val="0"/>
          <w:numId w:val="12"/>
        </w:numPr>
        <w:spacing w:before="0" w:beforeAutospacing="0" w:after="0" w:afterAutospacing="0" w:line="360" w:lineRule="auto"/>
        <w:textAlignment w:val="baseline"/>
        <w:rPr>
          <w:rStyle w:val="normaltextrun"/>
          <w:rFonts w:asciiTheme="minorHAnsi" w:hAnsiTheme="minorHAnsi" w:cstheme="minorHAnsi"/>
          <w:lang w:val="es-MX"/>
        </w:rPr>
      </w:pPr>
      <w:r w:rsidRPr="00D76044">
        <w:rPr>
          <w:rStyle w:val="normaltextrun"/>
          <w:rFonts w:asciiTheme="minorHAnsi" w:hAnsiTheme="minorHAnsi" w:cstheme="minorHAnsi"/>
          <w:lang w:val="es-MX"/>
        </w:rPr>
        <w:t xml:space="preserve">Arrearage Management Plan (AMP): Si tiene facturas pendientes y es participante en el programa de CARE o FERA, puede ser elegible para la condonación de deudas. Averigüe si califica en </w:t>
      </w:r>
      <w:hyperlink r:id="rId64" w:tgtFrame="_blank" w:history="1">
        <w:r w:rsidRPr="00D76044">
          <w:rPr>
            <w:rStyle w:val="normaltextrun"/>
            <w:rFonts w:asciiTheme="minorHAnsi" w:hAnsiTheme="minorHAnsi" w:cstheme="minorHAnsi"/>
            <w:b/>
            <w:bCs/>
            <w:u w:val="single"/>
            <w:lang w:val="es-MX"/>
          </w:rPr>
          <w:t>sdge.com/AMP</w:t>
        </w:r>
      </w:hyperlink>
      <w:r w:rsidRPr="00D76044">
        <w:rPr>
          <w:rStyle w:val="normaltextrun"/>
          <w:rFonts w:asciiTheme="minorHAnsi" w:hAnsiTheme="minorHAnsi" w:cstheme="minorHAnsi"/>
          <w:lang w:val="es-MX"/>
        </w:rPr>
        <w:t>.  </w:t>
      </w:r>
    </w:p>
    <w:p w14:paraId="67EF6B25" w14:textId="77777777" w:rsidR="007C641E" w:rsidRPr="00D76044" w:rsidRDefault="007C641E" w:rsidP="007C641E">
      <w:pPr>
        <w:pStyle w:val="paragraph"/>
        <w:numPr>
          <w:ilvl w:val="0"/>
          <w:numId w:val="12"/>
        </w:numPr>
        <w:spacing w:before="0" w:beforeAutospacing="0" w:after="0" w:afterAutospacing="0" w:line="360" w:lineRule="auto"/>
        <w:textAlignment w:val="baseline"/>
        <w:rPr>
          <w:rStyle w:val="normaltextrun"/>
          <w:rFonts w:asciiTheme="minorHAnsi" w:hAnsiTheme="minorHAnsi" w:cstheme="minorHAnsi"/>
          <w:lang w:val="es-MX"/>
        </w:rPr>
      </w:pPr>
      <w:r w:rsidRPr="00D76044">
        <w:rPr>
          <w:rStyle w:val="normaltextrun"/>
          <w:rFonts w:asciiTheme="minorHAnsi" w:hAnsiTheme="minorHAnsi" w:cstheme="minorHAnsi"/>
          <w:lang w:val="es-MX"/>
        </w:rPr>
        <w:t xml:space="preserve">Clientes comerciales: Configure un plan de pago flexible, para que pueda estar tranquilo sabiendo que está cubierto. Visite </w:t>
      </w:r>
      <w:hyperlink r:id="rId65" w:tgtFrame="_blank" w:history="1">
        <w:r w:rsidRPr="00D76044">
          <w:rPr>
            <w:rStyle w:val="normaltextrun"/>
            <w:rFonts w:asciiTheme="minorHAnsi" w:hAnsiTheme="minorHAnsi" w:cstheme="minorHAnsi"/>
            <w:b/>
            <w:bCs/>
            <w:u w:val="single"/>
            <w:lang w:val="es-MX"/>
          </w:rPr>
          <w:t>sdge.com/recovery</w:t>
        </w:r>
      </w:hyperlink>
      <w:r w:rsidRPr="00D76044">
        <w:rPr>
          <w:rStyle w:val="normaltextrun"/>
          <w:rFonts w:asciiTheme="minorHAnsi" w:hAnsiTheme="minorHAnsi" w:cstheme="minorHAnsi"/>
          <w:lang w:val="es-MX"/>
        </w:rPr>
        <w:t xml:space="preserve"> para obtener más información.  </w:t>
      </w:r>
    </w:p>
    <w:p w14:paraId="66EE46D3" w14:textId="77777777" w:rsidR="007C641E" w:rsidRPr="00D76044" w:rsidRDefault="007C641E" w:rsidP="007C641E">
      <w:pPr>
        <w:pStyle w:val="paragraph"/>
        <w:spacing w:before="0" w:beforeAutospacing="0" w:after="0" w:afterAutospacing="0" w:line="360" w:lineRule="auto"/>
        <w:textAlignment w:val="baseline"/>
        <w:rPr>
          <w:rFonts w:asciiTheme="minorHAnsi" w:eastAsiaTheme="minorHAnsi" w:hAnsiTheme="minorHAnsi" w:cstheme="minorHAnsi"/>
          <w:lang w:val="es-MX"/>
        </w:rPr>
      </w:pPr>
      <w:r w:rsidRPr="00D76044">
        <w:rPr>
          <w:rStyle w:val="normaltextrun"/>
          <w:rFonts w:asciiTheme="minorHAnsi" w:hAnsiTheme="minorHAnsi" w:cstheme="minorHAnsi"/>
          <w:lang w:val="es-MX"/>
        </w:rPr>
        <w:t xml:space="preserve">Las aplicaciones en línea son fáciles, rápidas y convenientes. Para obtener más información, visite </w:t>
      </w:r>
      <w:hyperlink r:id="rId66" w:tgtFrame="_blank" w:history="1">
        <w:r w:rsidRPr="00D76044">
          <w:rPr>
            <w:rStyle w:val="normaltextrun"/>
            <w:rFonts w:asciiTheme="minorHAnsi" w:hAnsiTheme="minorHAnsi" w:cstheme="minorHAnsi"/>
            <w:b/>
            <w:bCs/>
            <w:u w:val="single"/>
            <w:lang w:val="es-MX"/>
          </w:rPr>
          <w:t>sdge.com/asistencia</w:t>
        </w:r>
      </w:hyperlink>
      <w:r w:rsidRPr="00D76044">
        <w:rPr>
          <w:rStyle w:val="normaltextrun"/>
          <w:rFonts w:asciiTheme="minorHAnsi" w:hAnsiTheme="minorHAnsi" w:cstheme="minorHAnsi"/>
          <w:lang w:val="es-MX"/>
        </w:rPr>
        <w:t>. </w:t>
      </w:r>
      <w:r w:rsidRPr="00D76044">
        <w:rPr>
          <w:rStyle w:val="eop"/>
          <w:rFonts w:asciiTheme="minorHAnsi" w:eastAsiaTheme="majorEastAsia" w:hAnsiTheme="minorHAnsi" w:cstheme="minorHAnsi"/>
          <w:lang w:val="es-MX"/>
        </w:rPr>
        <w:t> </w:t>
      </w:r>
    </w:p>
    <w:p w14:paraId="2907A6F9" w14:textId="77777777" w:rsidR="00C62E8F" w:rsidRPr="00D76044" w:rsidRDefault="007C641E" w:rsidP="007C641E">
      <w:pPr>
        <w:pStyle w:val="paragraph"/>
        <w:spacing w:before="0" w:beforeAutospacing="0" w:after="0" w:afterAutospacing="0" w:line="360" w:lineRule="auto"/>
        <w:textAlignment w:val="baseline"/>
        <w:rPr>
          <w:rStyle w:val="eop"/>
          <w:rFonts w:asciiTheme="minorHAnsi" w:eastAsiaTheme="majorEastAsia" w:hAnsiTheme="minorHAnsi" w:cstheme="minorHAnsi"/>
          <w:lang w:val="es-MX"/>
        </w:rPr>
      </w:pPr>
      <w:r w:rsidRPr="00D76044">
        <w:rPr>
          <w:rStyle w:val="eop"/>
          <w:rFonts w:asciiTheme="minorHAnsi" w:eastAsiaTheme="majorEastAsia" w:hAnsiTheme="minorHAnsi" w:cstheme="minorHAnsi"/>
          <w:lang w:val="es-MX"/>
        </w:rPr>
        <w:t> </w:t>
      </w:r>
    </w:p>
    <w:p w14:paraId="5E200B6E" w14:textId="4A25D921" w:rsidR="007C641E" w:rsidRPr="00D76044" w:rsidRDefault="007C641E" w:rsidP="007C641E">
      <w:pPr>
        <w:pStyle w:val="paragraph"/>
        <w:spacing w:before="0" w:beforeAutospacing="0" w:after="0" w:afterAutospacing="0" w:line="360" w:lineRule="auto"/>
        <w:textAlignment w:val="baseline"/>
        <w:rPr>
          <w:rFonts w:asciiTheme="minorHAnsi" w:hAnsiTheme="minorHAnsi" w:cstheme="minorHAnsi"/>
        </w:rPr>
      </w:pPr>
      <w:r w:rsidRPr="00D76044">
        <w:rPr>
          <w:rStyle w:val="normaltextrun"/>
          <w:rFonts w:asciiTheme="minorHAnsi" w:hAnsiTheme="minorHAnsi" w:cstheme="minorHAnsi"/>
          <w:b/>
          <w:bCs/>
          <w:shd w:val="clear" w:color="auto" w:fill="FFFFFF"/>
          <w:lang w:val="es-MX"/>
        </w:rPr>
        <w:t>Postas sociales: ¿</w:t>
      </w:r>
      <w:r w:rsidRPr="00D76044">
        <w:rPr>
          <w:rStyle w:val="normaltextrun"/>
          <w:rFonts w:asciiTheme="minorHAnsi" w:hAnsiTheme="minorHAnsi" w:cstheme="minorHAnsi"/>
          <w:b/>
          <w:bCs/>
          <w:caps/>
          <w:shd w:val="clear" w:color="auto" w:fill="FFFFFF"/>
          <w:lang w:val="es-MX"/>
        </w:rPr>
        <w:t>NECESITA AYUDA CON SU FACTURA DE ENERGÍA</w:t>
      </w:r>
      <w:r w:rsidRPr="00D76044">
        <w:rPr>
          <w:rStyle w:val="normaltextrun"/>
          <w:rFonts w:asciiTheme="minorHAnsi" w:hAnsiTheme="minorHAnsi" w:cstheme="minorHAnsi"/>
          <w:b/>
          <w:bCs/>
          <w:shd w:val="clear" w:color="auto" w:fill="FFFFFF"/>
          <w:lang w:val="es-MX"/>
        </w:rPr>
        <w:t xml:space="preserve">? </w:t>
      </w:r>
      <w:r w:rsidRPr="00D76044">
        <w:rPr>
          <w:rStyle w:val="normaltextrun"/>
          <w:rFonts w:asciiTheme="minorHAnsi" w:hAnsiTheme="minorHAnsi" w:cstheme="minorHAnsi"/>
          <w:b/>
          <w:bCs/>
          <w:shd w:val="clear" w:color="auto" w:fill="FFFFFF"/>
        </w:rPr>
        <w:t> </w:t>
      </w:r>
      <w:r w:rsidRPr="00D76044">
        <w:rPr>
          <w:rStyle w:val="normaltextrun"/>
          <w:rFonts w:asciiTheme="minorHAnsi" w:hAnsiTheme="minorHAnsi" w:cstheme="minorHAnsi"/>
        </w:rPr>
        <w:t> </w:t>
      </w:r>
      <w:r w:rsidRPr="00D76044">
        <w:rPr>
          <w:rStyle w:val="eop"/>
          <w:rFonts w:asciiTheme="minorHAnsi" w:eastAsiaTheme="majorEastAsia" w:hAnsiTheme="minorHAnsi" w:cstheme="minorHAnsi"/>
        </w:rPr>
        <w:t> </w:t>
      </w:r>
    </w:p>
    <w:p w14:paraId="0E6361B1" w14:textId="77777777" w:rsidR="007C641E" w:rsidRPr="00D76044" w:rsidRDefault="007C641E" w:rsidP="007C641E">
      <w:pPr>
        <w:pStyle w:val="paragraph"/>
        <w:numPr>
          <w:ilvl w:val="0"/>
          <w:numId w:val="13"/>
        </w:numPr>
        <w:spacing w:before="0" w:beforeAutospacing="0" w:after="0" w:afterAutospacing="0" w:line="360" w:lineRule="auto"/>
        <w:textAlignment w:val="baseline"/>
        <w:rPr>
          <w:rStyle w:val="normaltextrun"/>
          <w:rFonts w:asciiTheme="minorHAnsi" w:hAnsiTheme="minorHAnsi" w:cstheme="minorHAnsi"/>
        </w:rPr>
      </w:pPr>
      <w:r w:rsidRPr="00D76044">
        <w:rPr>
          <w:rStyle w:val="normaltextrun"/>
          <w:rFonts w:asciiTheme="minorHAnsi" w:hAnsiTheme="minorHAnsi" w:cstheme="minorHAnsi"/>
          <w:lang w:val="es-MX"/>
        </w:rPr>
        <w:t xml:space="preserve">Si está atrasado en su factura de energía, puede calificar para asistencia financiera. </w:t>
      </w:r>
      <w:r w:rsidRPr="00D76044">
        <w:rPr>
          <w:rStyle w:val="normaltextrun"/>
          <w:rFonts w:asciiTheme="minorHAnsi" w:hAnsiTheme="minorHAnsi" w:cstheme="minorHAnsi"/>
        </w:rPr>
        <w:t xml:space="preserve">Obtenga más información en </w:t>
      </w:r>
      <w:hyperlink r:id="rId67" w:tgtFrame="_blank" w:history="1">
        <w:r w:rsidRPr="00D76044">
          <w:rPr>
            <w:rStyle w:val="normaltextrun"/>
            <w:rFonts w:asciiTheme="minorHAnsi" w:hAnsiTheme="minorHAnsi" w:cstheme="minorHAnsi"/>
            <w:b/>
            <w:bCs/>
            <w:u w:val="single"/>
          </w:rPr>
          <w:t>sdge.com/asistencia</w:t>
        </w:r>
      </w:hyperlink>
      <w:r w:rsidRPr="00D76044">
        <w:rPr>
          <w:rStyle w:val="normaltextrun"/>
          <w:rFonts w:asciiTheme="minorHAnsi" w:hAnsiTheme="minorHAnsi" w:cstheme="minorHAnsi"/>
        </w:rPr>
        <w:t>. #sdge #SDGEAssist  </w:t>
      </w:r>
    </w:p>
    <w:p w14:paraId="15A777E7" w14:textId="77777777" w:rsidR="007C641E" w:rsidRPr="00D76044" w:rsidRDefault="007C641E" w:rsidP="007C641E">
      <w:pPr>
        <w:pStyle w:val="paragraph"/>
        <w:numPr>
          <w:ilvl w:val="0"/>
          <w:numId w:val="13"/>
        </w:numPr>
        <w:spacing w:before="0" w:beforeAutospacing="0" w:after="0" w:afterAutospacing="0" w:line="360" w:lineRule="auto"/>
        <w:textAlignment w:val="baseline"/>
        <w:rPr>
          <w:rStyle w:val="normaltextrun"/>
          <w:rFonts w:asciiTheme="minorHAnsi" w:hAnsiTheme="minorHAnsi" w:cstheme="minorHAnsi"/>
          <w:lang w:val="es-MX"/>
        </w:rPr>
      </w:pPr>
      <w:r w:rsidRPr="00D76044">
        <w:rPr>
          <w:rStyle w:val="normaltextrun"/>
          <w:rFonts w:asciiTheme="minorHAnsi" w:hAnsiTheme="minorHAnsi" w:cstheme="minorHAnsi"/>
          <w:lang w:val="es-MX"/>
        </w:rPr>
        <w:t xml:space="preserve">En este momento, las dificultades se encuentran en todas partes - lo último que necesita es preocuparse por su factura de energía. Obtenga ayuda con su factura en </w:t>
      </w:r>
      <w:hyperlink r:id="rId68" w:tgtFrame="_blank" w:history="1">
        <w:r w:rsidRPr="00D76044">
          <w:rPr>
            <w:rStyle w:val="normaltextrun"/>
            <w:rFonts w:asciiTheme="minorHAnsi" w:hAnsiTheme="minorHAnsi" w:cstheme="minorHAnsi"/>
            <w:b/>
            <w:bCs/>
            <w:u w:val="single"/>
            <w:lang w:val="es-MX"/>
          </w:rPr>
          <w:t>sdge.com/asistencia</w:t>
        </w:r>
      </w:hyperlink>
      <w:r w:rsidRPr="00D76044">
        <w:rPr>
          <w:rStyle w:val="normaltextrun"/>
          <w:rFonts w:asciiTheme="minorHAnsi" w:hAnsiTheme="minorHAnsi" w:cstheme="minorHAnsi"/>
          <w:lang w:val="es-MX"/>
        </w:rPr>
        <w:t>. #sdge #SDGEAssist  </w:t>
      </w:r>
    </w:p>
    <w:p w14:paraId="54AFA006" w14:textId="77777777" w:rsidR="007C641E" w:rsidRPr="00D76044" w:rsidRDefault="007C641E" w:rsidP="007C641E">
      <w:pPr>
        <w:pStyle w:val="paragraph"/>
        <w:numPr>
          <w:ilvl w:val="0"/>
          <w:numId w:val="13"/>
        </w:numPr>
        <w:spacing w:before="0" w:beforeAutospacing="0" w:after="0" w:afterAutospacing="0" w:line="360" w:lineRule="auto"/>
        <w:textAlignment w:val="baseline"/>
        <w:rPr>
          <w:rStyle w:val="normaltextrun"/>
          <w:rFonts w:asciiTheme="minorHAnsi" w:hAnsiTheme="minorHAnsi" w:cstheme="minorHAnsi"/>
        </w:rPr>
      </w:pPr>
      <w:r w:rsidRPr="00D76044">
        <w:rPr>
          <w:rStyle w:val="normaltextrun"/>
          <w:rFonts w:asciiTheme="minorHAnsi" w:hAnsiTheme="minorHAnsi" w:cstheme="minorHAnsi"/>
          <w:lang w:val="es-MX"/>
        </w:rPr>
        <w:t xml:space="preserve">SDG&amp;E ofrece programas de asistencia para ayudarle con su factura mensual que puede incluir hasta un 30% de descuento. </w:t>
      </w:r>
      <w:r w:rsidRPr="00D76044">
        <w:rPr>
          <w:rStyle w:val="normaltextrun"/>
          <w:rFonts w:asciiTheme="minorHAnsi" w:hAnsiTheme="minorHAnsi" w:cstheme="minorHAnsi"/>
        </w:rPr>
        <w:t xml:space="preserve">Descubra si califica en </w:t>
      </w:r>
      <w:hyperlink r:id="rId69" w:tgtFrame="_blank" w:history="1">
        <w:r w:rsidRPr="00D76044">
          <w:rPr>
            <w:rStyle w:val="normaltextrun"/>
            <w:rFonts w:asciiTheme="minorHAnsi" w:hAnsiTheme="minorHAnsi" w:cstheme="minorHAnsi"/>
            <w:b/>
            <w:bCs/>
            <w:u w:val="single"/>
          </w:rPr>
          <w:t>sdge.com/asistencia</w:t>
        </w:r>
      </w:hyperlink>
      <w:r w:rsidRPr="00D76044">
        <w:rPr>
          <w:rStyle w:val="normaltextrun"/>
          <w:rFonts w:asciiTheme="minorHAnsi" w:hAnsiTheme="minorHAnsi" w:cstheme="minorHAnsi"/>
        </w:rPr>
        <w:t>. #sdge #SDGEAssist  </w:t>
      </w:r>
    </w:p>
    <w:p w14:paraId="709AEE7A" w14:textId="77777777" w:rsidR="007C641E" w:rsidRPr="00D76044" w:rsidRDefault="007C641E" w:rsidP="007C641E">
      <w:pPr>
        <w:pStyle w:val="paragraph"/>
        <w:numPr>
          <w:ilvl w:val="0"/>
          <w:numId w:val="13"/>
        </w:numPr>
        <w:spacing w:before="0" w:beforeAutospacing="0" w:after="0" w:afterAutospacing="0" w:line="360" w:lineRule="auto"/>
        <w:textAlignment w:val="baseline"/>
        <w:rPr>
          <w:rStyle w:val="normaltextrun"/>
          <w:rFonts w:asciiTheme="minorHAnsi" w:hAnsiTheme="minorHAnsi" w:cstheme="minorHAnsi"/>
        </w:rPr>
      </w:pPr>
      <w:r w:rsidRPr="00D76044">
        <w:rPr>
          <w:rStyle w:val="normaltextrun"/>
          <w:rFonts w:asciiTheme="minorHAnsi" w:hAnsiTheme="minorHAnsi" w:cstheme="minorHAnsi"/>
          <w:lang w:val="es-MX"/>
        </w:rPr>
        <w:t xml:space="preserve">Si  alquile o es propietario, podría ser elegible para recibir mejoras de eficiencia energética en su hogar, sin costo, que pueden hacer que su hogar sea más cómodo y ayuden reducir su factura de energía. </w:t>
      </w:r>
      <w:r w:rsidRPr="00D76044">
        <w:rPr>
          <w:rStyle w:val="normaltextrun"/>
          <w:rFonts w:asciiTheme="minorHAnsi" w:hAnsiTheme="minorHAnsi" w:cstheme="minorHAnsi"/>
        </w:rPr>
        <w:t xml:space="preserve">Descubra si califica en </w:t>
      </w:r>
      <w:hyperlink r:id="rId70" w:tgtFrame="_blank" w:history="1">
        <w:r w:rsidRPr="00D76044">
          <w:rPr>
            <w:rStyle w:val="normaltextrun"/>
            <w:rFonts w:asciiTheme="minorHAnsi" w:hAnsiTheme="minorHAnsi" w:cstheme="minorHAnsi"/>
            <w:b/>
            <w:bCs/>
            <w:u w:val="single"/>
          </w:rPr>
          <w:t>sdge.com/ESA</w:t>
        </w:r>
      </w:hyperlink>
      <w:r w:rsidRPr="00D76044">
        <w:rPr>
          <w:rStyle w:val="normaltextrun"/>
          <w:rFonts w:asciiTheme="minorHAnsi" w:hAnsiTheme="minorHAnsi" w:cstheme="minorHAnsi"/>
          <w:u w:val="single"/>
        </w:rPr>
        <w:t>.</w:t>
      </w:r>
      <w:r w:rsidRPr="00D76044">
        <w:rPr>
          <w:rStyle w:val="normaltextrun"/>
          <w:rFonts w:asciiTheme="minorHAnsi" w:hAnsiTheme="minorHAnsi" w:cstheme="minorHAnsi"/>
        </w:rPr>
        <w:t xml:space="preserve"> #sdge #SDGEAssist   </w:t>
      </w:r>
    </w:p>
    <w:p w14:paraId="76A2F6C5" w14:textId="00E34778" w:rsidR="007C641E" w:rsidRPr="00D76044" w:rsidRDefault="007C641E" w:rsidP="007C641E">
      <w:pPr>
        <w:pStyle w:val="paragraph"/>
        <w:spacing w:before="0" w:beforeAutospacing="0" w:after="0" w:afterAutospacing="0" w:line="360" w:lineRule="auto"/>
        <w:textAlignment w:val="baseline"/>
        <w:rPr>
          <w:rStyle w:val="eop"/>
          <w:rFonts w:asciiTheme="minorHAnsi" w:eastAsiaTheme="majorEastAsia" w:hAnsiTheme="minorHAnsi" w:cstheme="minorHAnsi"/>
        </w:rPr>
      </w:pPr>
      <w:r w:rsidRPr="00D76044">
        <w:rPr>
          <w:rStyle w:val="normaltextrun"/>
          <w:rFonts w:asciiTheme="minorHAnsi" w:hAnsiTheme="minorHAnsi" w:cstheme="minorHAnsi"/>
          <w:b/>
          <w:bCs/>
          <w:shd w:val="clear" w:color="auto" w:fill="FFFFFF"/>
        </w:rPr>
        <w:lastRenderedPageBreak/>
        <w:t>Images: NEED HELP WITH YOUR ENERGY BILL?</w:t>
      </w:r>
      <w:r w:rsidRPr="00D76044">
        <w:rPr>
          <w:rStyle w:val="eop"/>
          <w:rFonts w:asciiTheme="minorHAnsi" w:eastAsiaTheme="majorEastAsia" w:hAnsiTheme="minorHAnsi" w:cstheme="minorHAnsi"/>
        </w:rPr>
        <w:t> </w:t>
      </w:r>
    </w:p>
    <w:p w14:paraId="7D811EF2" w14:textId="4122BC7B" w:rsidR="007C641E" w:rsidRPr="00D76044" w:rsidRDefault="007C641E" w:rsidP="0098185E">
      <w:pPr>
        <w:pStyle w:val="paragraph"/>
        <w:spacing w:before="0" w:beforeAutospacing="0" w:after="0" w:afterAutospacing="0" w:line="360" w:lineRule="auto"/>
        <w:textAlignment w:val="baseline"/>
        <w:rPr>
          <w:rFonts w:cstheme="minorHAnsi"/>
        </w:rPr>
      </w:pPr>
      <w:r w:rsidRPr="00D76044">
        <w:rPr>
          <w:rStyle w:val="eop"/>
          <w:rFonts w:asciiTheme="minorHAnsi" w:eastAsiaTheme="majorEastAsia" w:hAnsiTheme="minorHAnsi" w:cstheme="minorHAnsi"/>
          <w:b/>
          <w:bCs/>
        </w:rPr>
        <w:t>Twitter:</w:t>
      </w:r>
    </w:p>
    <w:p w14:paraId="5D8D143C" w14:textId="3D0F85A1" w:rsidR="007C641E" w:rsidRPr="00D76044" w:rsidRDefault="007C641E" w:rsidP="007C641E">
      <w:pPr>
        <w:rPr>
          <w:rFonts w:cstheme="minorHAnsi"/>
          <w:sz w:val="24"/>
          <w:szCs w:val="24"/>
        </w:rPr>
      </w:pPr>
      <w:r w:rsidRPr="00D76044">
        <w:rPr>
          <w:rFonts w:cstheme="minorHAnsi"/>
          <w:noProof/>
          <w:sz w:val="24"/>
          <w:szCs w:val="24"/>
        </w:rPr>
        <w:drawing>
          <wp:inline distT="0" distB="0" distL="0" distR="0" wp14:anchorId="0355D3D2" wp14:editId="31F5C83C">
            <wp:extent cx="4305300" cy="2423160"/>
            <wp:effectExtent l="0" t="0" r="0" b="15240"/>
            <wp:docPr id="7" name="Picture 7" descr="woman in living room with cup of coffee sitting on floor using 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oman in living room with cup of coffee sitting on floor using laptop"/>
                    <pic:cNvPicPr>
                      <a:picLocks noChangeAspect="1" noChangeArrowheads="1"/>
                    </pic:cNvPicPr>
                  </pic:nvPicPr>
                  <pic:blipFill>
                    <a:blip r:embed="rId71" r:link="rId72">
                      <a:extLst>
                        <a:ext uri="{28A0092B-C50C-407E-A947-70E740481C1C}">
                          <a14:useLocalDpi xmlns:a14="http://schemas.microsoft.com/office/drawing/2010/main" val="0"/>
                        </a:ext>
                      </a:extLst>
                    </a:blip>
                    <a:srcRect/>
                    <a:stretch>
                      <a:fillRect/>
                    </a:stretch>
                  </pic:blipFill>
                  <pic:spPr bwMode="auto">
                    <a:xfrm>
                      <a:off x="0" y="0"/>
                      <a:ext cx="4305300" cy="2423160"/>
                    </a:xfrm>
                    <a:prstGeom prst="rect">
                      <a:avLst/>
                    </a:prstGeom>
                    <a:noFill/>
                    <a:ln>
                      <a:noFill/>
                    </a:ln>
                  </pic:spPr>
                </pic:pic>
              </a:graphicData>
            </a:graphic>
          </wp:inline>
        </w:drawing>
      </w:r>
    </w:p>
    <w:p w14:paraId="084E3869" w14:textId="77777777" w:rsidR="007C641E" w:rsidRPr="00D76044" w:rsidRDefault="007C641E" w:rsidP="007C641E">
      <w:pPr>
        <w:rPr>
          <w:rFonts w:cstheme="minorHAnsi"/>
          <w:b/>
          <w:bCs/>
          <w:sz w:val="24"/>
          <w:szCs w:val="24"/>
        </w:rPr>
      </w:pPr>
      <w:r w:rsidRPr="00D76044">
        <w:rPr>
          <w:rFonts w:cstheme="minorHAnsi"/>
          <w:b/>
          <w:bCs/>
          <w:sz w:val="24"/>
          <w:szCs w:val="24"/>
        </w:rPr>
        <w:t>Instagram/Facebook:</w:t>
      </w:r>
    </w:p>
    <w:p w14:paraId="3BD6DC3A" w14:textId="7798FFDA" w:rsidR="007C641E" w:rsidRPr="00D76044" w:rsidRDefault="0098185E" w:rsidP="007C641E">
      <w:pPr>
        <w:pStyle w:val="paragraph"/>
        <w:spacing w:before="0" w:beforeAutospacing="0" w:after="0" w:afterAutospacing="0" w:line="360" w:lineRule="auto"/>
        <w:textAlignment w:val="baseline"/>
        <w:rPr>
          <w:rFonts w:asciiTheme="minorHAnsi" w:hAnsiTheme="minorHAnsi" w:cstheme="minorHAnsi"/>
        </w:rPr>
      </w:pPr>
      <w:r w:rsidRPr="00D76044">
        <w:rPr>
          <w:noProof/>
        </w:rPr>
        <w:drawing>
          <wp:inline distT="0" distB="0" distL="0" distR="0" wp14:anchorId="28B2F785" wp14:editId="2A225ABD">
            <wp:extent cx="2693408" cy="2733675"/>
            <wp:effectExtent l="0" t="0" r="0" b="0"/>
            <wp:docPr id="6" name="Picture 6" descr="woman using calculator near holiday decorations at 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woman using calculator near holiday decorations at home"/>
                    <pic:cNvPicPr/>
                  </pic:nvPicPr>
                  <pic:blipFill>
                    <a:blip r:embed="rId73"/>
                    <a:stretch>
                      <a:fillRect/>
                    </a:stretch>
                  </pic:blipFill>
                  <pic:spPr>
                    <a:xfrm>
                      <a:off x="0" y="0"/>
                      <a:ext cx="2698880" cy="2739229"/>
                    </a:xfrm>
                    <a:prstGeom prst="rect">
                      <a:avLst/>
                    </a:prstGeom>
                  </pic:spPr>
                </pic:pic>
              </a:graphicData>
            </a:graphic>
          </wp:inline>
        </w:drawing>
      </w:r>
    </w:p>
    <w:p w14:paraId="439C463B" w14:textId="5054F833" w:rsidR="0098185E" w:rsidRPr="00D76044" w:rsidRDefault="0098185E" w:rsidP="007C641E">
      <w:pPr>
        <w:pStyle w:val="paragraph"/>
        <w:spacing w:before="0" w:beforeAutospacing="0" w:after="0" w:afterAutospacing="0" w:line="360" w:lineRule="auto"/>
        <w:textAlignment w:val="baseline"/>
        <w:rPr>
          <w:rFonts w:asciiTheme="minorHAnsi" w:hAnsiTheme="minorHAnsi" w:cstheme="minorHAnsi"/>
        </w:rPr>
      </w:pPr>
      <w:r w:rsidRPr="00D76044">
        <w:rPr>
          <w:noProof/>
        </w:rPr>
        <w:lastRenderedPageBreak/>
        <w:drawing>
          <wp:inline distT="0" distB="0" distL="0" distR="0" wp14:anchorId="66C2A31A" wp14:editId="4EA4A1F0">
            <wp:extent cx="2962275" cy="2962275"/>
            <wp:effectExtent l="0" t="0" r="9525" b="9525"/>
            <wp:docPr id="10" name="Picture 10" descr="young woman on laptop at 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young woman on laptop at work"/>
                    <pic:cNvPicPr/>
                  </pic:nvPicPr>
                  <pic:blipFill>
                    <a:blip r:embed="rId74"/>
                    <a:stretch>
                      <a:fillRect/>
                    </a:stretch>
                  </pic:blipFill>
                  <pic:spPr>
                    <a:xfrm>
                      <a:off x="0" y="0"/>
                      <a:ext cx="2962275" cy="2962275"/>
                    </a:xfrm>
                    <a:prstGeom prst="rect">
                      <a:avLst/>
                    </a:prstGeom>
                  </pic:spPr>
                </pic:pic>
              </a:graphicData>
            </a:graphic>
          </wp:inline>
        </w:drawing>
      </w:r>
    </w:p>
    <w:p w14:paraId="3CCB6CDF" w14:textId="77777777" w:rsidR="007C641E" w:rsidRPr="00D76044" w:rsidRDefault="007C641E" w:rsidP="007C641E">
      <w:pPr>
        <w:pStyle w:val="paragraph"/>
        <w:spacing w:before="0" w:beforeAutospacing="0" w:after="0" w:afterAutospacing="0" w:line="360" w:lineRule="auto"/>
        <w:textAlignment w:val="baseline"/>
        <w:rPr>
          <w:rFonts w:asciiTheme="minorHAnsi" w:hAnsiTheme="minorHAnsi" w:cstheme="minorHAnsi"/>
        </w:rPr>
      </w:pPr>
    </w:p>
    <w:p w14:paraId="25A3FD00" w14:textId="5C2633A3" w:rsidR="00532FE7" w:rsidRPr="00D76044" w:rsidRDefault="00532FE7" w:rsidP="006B2A7D">
      <w:pPr>
        <w:pStyle w:val="paragraph"/>
        <w:spacing w:before="0" w:beforeAutospacing="0" w:after="0" w:afterAutospacing="0" w:line="360" w:lineRule="auto"/>
        <w:textAlignment w:val="baseline"/>
        <w:rPr>
          <w:rFonts w:asciiTheme="minorHAnsi" w:hAnsiTheme="minorHAnsi" w:cstheme="minorHAnsi"/>
        </w:rPr>
      </w:pPr>
      <w:r w:rsidRPr="00D76044">
        <w:rPr>
          <w:rStyle w:val="normaltextrun"/>
          <w:rFonts w:asciiTheme="minorHAnsi" w:hAnsiTheme="minorHAnsi" w:cstheme="minorHAnsi"/>
          <w:b/>
          <w:bCs/>
        </w:rPr>
        <w:t>Article:</w:t>
      </w:r>
      <w:r w:rsidRPr="00D76044">
        <w:rPr>
          <w:rStyle w:val="normaltextrun"/>
          <w:rFonts w:asciiTheme="minorHAnsi" w:hAnsiTheme="minorHAnsi" w:cstheme="minorHAnsi"/>
        </w:rPr>
        <w:t xml:space="preserve"> </w:t>
      </w:r>
      <w:r w:rsidRPr="00D76044">
        <w:rPr>
          <w:rStyle w:val="normaltextrun"/>
          <w:rFonts w:asciiTheme="minorHAnsi" w:hAnsiTheme="minorHAnsi" w:cstheme="minorHAnsi"/>
          <w:b/>
          <w:bCs/>
          <w:caps/>
        </w:rPr>
        <w:t>WINTER ENERGY-SAVING TIPS FOR SMALL BUSINESSES</w:t>
      </w:r>
      <w:r w:rsidRPr="00D76044">
        <w:rPr>
          <w:rStyle w:val="normaltextrun"/>
          <w:rFonts w:asciiTheme="minorHAnsi" w:hAnsiTheme="minorHAnsi" w:cstheme="minorHAnsi"/>
          <w:b/>
          <w:bCs/>
        </w:rPr>
        <w:t> </w:t>
      </w:r>
      <w:r w:rsidRPr="00D76044">
        <w:rPr>
          <w:rStyle w:val="eop"/>
          <w:rFonts w:asciiTheme="minorHAnsi" w:hAnsiTheme="minorHAnsi" w:cstheme="minorHAnsi"/>
        </w:rPr>
        <w:t> </w:t>
      </w:r>
    </w:p>
    <w:p w14:paraId="1F2DA3AC" w14:textId="199B1E77" w:rsidR="00532FE7" w:rsidRPr="00D76044" w:rsidRDefault="00532FE7" w:rsidP="006B2A7D">
      <w:pPr>
        <w:pStyle w:val="paragraph"/>
        <w:spacing w:before="0" w:beforeAutospacing="0" w:after="0" w:afterAutospacing="0" w:line="360" w:lineRule="auto"/>
        <w:textAlignment w:val="baseline"/>
        <w:rPr>
          <w:rFonts w:asciiTheme="minorHAnsi" w:hAnsiTheme="minorHAnsi" w:cstheme="minorHAnsi"/>
        </w:rPr>
      </w:pPr>
      <w:r w:rsidRPr="00D76044">
        <w:rPr>
          <w:rStyle w:val="normaltextrun"/>
          <w:rFonts w:asciiTheme="minorHAnsi" w:hAnsiTheme="minorHAnsi" w:cstheme="minorHAnsi"/>
        </w:rPr>
        <w:t xml:space="preserve">This winter don’t let the cold sneak up on your energy bill. SDG&amp;E can help with energy-saving programs and tips to help keep your business’s energy costs low – and that </w:t>
      </w:r>
      <w:r w:rsidR="00AB30D5" w:rsidRPr="00D76044">
        <w:rPr>
          <w:rStyle w:val="normaltextrun"/>
          <w:rFonts w:asciiTheme="minorHAnsi" w:hAnsiTheme="minorHAnsi" w:cstheme="minorHAnsi"/>
        </w:rPr>
        <w:t xml:space="preserve">can </w:t>
      </w:r>
      <w:r w:rsidRPr="00D76044">
        <w:rPr>
          <w:rStyle w:val="normaltextrun"/>
          <w:rFonts w:asciiTheme="minorHAnsi" w:hAnsiTheme="minorHAnsi" w:cstheme="minorHAnsi"/>
        </w:rPr>
        <w:t xml:space="preserve">make a </w:t>
      </w:r>
      <w:r w:rsidR="00AB30D5" w:rsidRPr="00D76044">
        <w:rPr>
          <w:rStyle w:val="normaltextrun"/>
          <w:rFonts w:asciiTheme="minorHAnsi" w:hAnsiTheme="minorHAnsi" w:cstheme="minorHAnsi"/>
        </w:rPr>
        <w:t xml:space="preserve">positive </w:t>
      </w:r>
      <w:r w:rsidRPr="00D76044">
        <w:rPr>
          <w:rStyle w:val="normaltextrun"/>
          <w:rFonts w:asciiTheme="minorHAnsi" w:hAnsiTheme="minorHAnsi" w:cstheme="minorHAnsi"/>
        </w:rPr>
        <w:t xml:space="preserve">difference </w:t>
      </w:r>
      <w:r w:rsidR="00AB30D5" w:rsidRPr="00D76044">
        <w:rPr>
          <w:rStyle w:val="normaltextrun"/>
          <w:rFonts w:asciiTheme="minorHAnsi" w:hAnsiTheme="minorHAnsi" w:cstheme="minorHAnsi"/>
        </w:rPr>
        <w:t>on</w:t>
      </w:r>
      <w:r w:rsidRPr="00D76044">
        <w:rPr>
          <w:rStyle w:val="normaltextrun"/>
          <w:rFonts w:asciiTheme="minorHAnsi" w:hAnsiTheme="minorHAnsi" w:cstheme="minorHAnsi"/>
        </w:rPr>
        <w:t xml:space="preserve"> your bottom line.</w:t>
      </w:r>
      <w:r w:rsidRPr="00D76044">
        <w:rPr>
          <w:rStyle w:val="eop"/>
          <w:rFonts w:asciiTheme="minorHAnsi" w:hAnsiTheme="minorHAnsi" w:cstheme="minorHAnsi"/>
        </w:rPr>
        <w:t> </w:t>
      </w:r>
    </w:p>
    <w:p w14:paraId="34ECB994" w14:textId="1A9B6B2C" w:rsidR="00532FE7" w:rsidRPr="00D76044" w:rsidRDefault="00532FE7" w:rsidP="006B2A7D">
      <w:pPr>
        <w:pStyle w:val="paragraph"/>
        <w:numPr>
          <w:ilvl w:val="0"/>
          <w:numId w:val="49"/>
        </w:numPr>
        <w:spacing w:before="0" w:beforeAutospacing="0" w:after="0" w:afterAutospacing="0" w:line="360" w:lineRule="auto"/>
        <w:textAlignment w:val="baseline"/>
        <w:rPr>
          <w:rFonts w:asciiTheme="minorHAnsi" w:hAnsiTheme="minorHAnsi" w:cstheme="minorHAnsi"/>
        </w:rPr>
      </w:pPr>
      <w:r w:rsidRPr="00D76044">
        <w:rPr>
          <w:rStyle w:val="normaltextrun"/>
          <w:rFonts w:asciiTheme="minorHAnsi" w:hAnsiTheme="minorHAnsi" w:cstheme="minorHAnsi"/>
        </w:rPr>
        <w:t>Lower the temperature. Your business can keep comfortable without cranking up the heat. Adjust your thermostat by a few degrees to help reduce your energy bill. Don’t completely turn off your heat overnight though – you’ll use more energy to heat up the building again in the morning.</w:t>
      </w:r>
    </w:p>
    <w:p w14:paraId="017CAD74" w14:textId="576B4895" w:rsidR="00532FE7" w:rsidRPr="00D76044" w:rsidRDefault="00532FE7" w:rsidP="006B2A7D">
      <w:pPr>
        <w:pStyle w:val="paragraph"/>
        <w:numPr>
          <w:ilvl w:val="0"/>
          <w:numId w:val="49"/>
        </w:numPr>
        <w:spacing w:before="0" w:beforeAutospacing="0" w:after="0" w:afterAutospacing="0" w:line="360" w:lineRule="auto"/>
        <w:textAlignment w:val="baseline"/>
        <w:rPr>
          <w:rFonts w:asciiTheme="minorHAnsi" w:hAnsiTheme="minorHAnsi" w:cstheme="minorHAnsi"/>
        </w:rPr>
      </w:pPr>
      <w:r w:rsidRPr="00D76044">
        <w:rPr>
          <w:rStyle w:val="normaltextrun"/>
          <w:rFonts w:asciiTheme="minorHAnsi" w:hAnsiTheme="minorHAnsi" w:cstheme="minorHAnsi"/>
        </w:rPr>
        <w:t>Did you know ceiling fans help in the colder months too? Change the rotation of your fan blades to clockwise, which will pull warm air down and spread it throughout the room. </w:t>
      </w:r>
    </w:p>
    <w:p w14:paraId="2716E7BA" w14:textId="77777777" w:rsidR="00532FE7" w:rsidRPr="00D76044" w:rsidRDefault="00532FE7" w:rsidP="006B2A7D">
      <w:pPr>
        <w:pStyle w:val="paragraph"/>
        <w:numPr>
          <w:ilvl w:val="0"/>
          <w:numId w:val="49"/>
        </w:numPr>
        <w:spacing w:before="0" w:beforeAutospacing="0" w:after="0" w:afterAutospacing="0" w:line="360" w:lineRule="auto"/>
        <w:textAlignment w:val="baseline"/>
        <w:rPr>
          <w:rFonts w:asciiTheme="minorHAnsi" w:hAnsiTheme="minorHAnsi" w:cstheme="minorHAnsi"/>
        </w:rPr>
      </w:pPr>
      <w:r w:rsidRPr="00D76044">
        <w:rPr>
          <w:rStyle w:val="normaltextrun"/>
          <w:rFonts w:asciiTheme="minorHAnsi" w:hAnsiTheme="minorHAnsi" w:cstheme="minorHAnsi"/>
        </w:rPr>
        <w:t>Open blinds and sunshades to allow sunlight to heat up the room, especially on south- or west-facing windows. Natural light can warm the space and reduce the need for lighting. When you need to turn on lights, save energy by using energy-efficient LED bulbs.</w:t>
      </w:r>
      <w:r w:rsidRPr="00D76044">
        <w:rPr>
          <w:rStyle w:val="eop"/>
          <w:rFonts w:asciiTheme="minorHAnsi" w:hAnsiTheme="minorHAnsi" w:cstheme="minorHAnsi"/>
        </w:rPr>
        <w:t> </w:t>
      </w:r>
    </w:p>
    <w:p w14:paraId="34C480F8" w14:textId="77777777" w:rsidR="00532FE7" w:rsidRPr="00D76044" w:rsidRDefault="00532FE7" w:rsidP="006B2A7D">
      <w:pPr>
        <w:pStyle w:val="paragraph"/>
        <w:numPr>
          <w:ilvl w:val="0"/>
          <w:numId w:val="49"/>
        </w:numPr>
        <w:spacing w:before="0" w:beforeAutospacing="0" w:after="0" w:afterAutospacing="0" w:line="360" w:lineRule="auto"/>
        <w:textAlignment w:val="baseline"/>
        <w:rPr>
          <w:rFonts w:asciiTheme="minorHAnsi" w:hAnsiTheme="minorHAnsi" w:cstheme="minorHAnsi"/>
        </w:rPr>
      </w:pPr>
      <w:r w:rsidRPr="00D76044">
        <w:rPr>
          <w:rStyle w:val="normaltextrun"/>
          <w:rFonts w:asciiTheme="minorHAnsi" w:hAnsiTheme="minorHAnsi" w:cstheme="minorHAnsi"/>
        </w:rPr>
        <w:t>In work areas that get little use, like storage and conference rooms, install sensors so lights will automatically go off when employees are working elsewhere.</w:t>
      </w:r>
      <w:r w:rsidRPr="00D76044">
        <w:rPr>
          <w:rStyle w:val="eop"/>
          <w:rFonts w:asciiTheme="minorHAnsi" w:hAnsiTheme="minorHAnsi" w:cstheme="minorHAnsi"/>
        </w:rPr>
        <w:t> </w:t>
      </w:r>
    </w:p>
    <w:p w14:paraId="71948A7C" w14:textId="77777777" w:rsidR="00532FE7" w:rsidRPr="00D76044" w:rsidRDefault="00532FE7" w:rsidP="006B2A7D">
      <w:pPr>
        <w:pStyle w:val="paragraph"/>
        <w:numPr>
          <w:ilvl w:val="0"/>
          <w:numId w:val="49"/>
        </w:numPr>
        <w:spacing w:before="0" w:beforeAutospacing="0" w:after="0" w:afterAutospacing="0" w:line="360" w:lineRule="auto"/>
        <w:textAlignment w:val="baseline"/>
        <w:rPr>
          <w:rFonts w:asciiTheme="minorHAnsi" w:hAnsiTheme="minorHAnsi" w:cstheme="minorHAnsi"/>
        </w:rPr>
      </w:pPr>
      <w:r w:rsidRPr="00D76044">
        <w:rPr>
          <w:rStyle w:val="normaltextrun"/>
          <w:rFonts w:asciiTheme="minorHAnsi" w:hAnsiTheme="minorHAnsi" w:cstheme="minorHAnsi"/>
        </w:rPr>
        <w:lastRenderedPageBreak/>
        <w:t>Make sure cold air isn’t drifting into your building by checking weather stripping on your doors and caulking on your windows and other areas that outside air can seep inside. This is especially important in older buildings. You can also put clear, inexpensive plastic sheeting on your windows to add more insulation and reduce cold drafts.</w:t>
      </w:r>
      <w:r w:rsidRPr="00D76044">
        <w:rPr>
          <w:rStyle w:val="eop"/>
          <w:rFonts w:asciiTheme="minorHAnsi" w:hAnsiTheme="minorHAnsi" w:cstheme="minorHAnsi"/>
        </w:rPr>
        <w:t> </w:t>
      </w:r>
    </w:p>
    <w:p w14:paraId="6A91BE2E" w14:textId="77777777" w:rsidR="00532FE7" w:rsidRPr="00D76044" w:rsidRDefault="00532FE7" w:rsidP="006B2A7D">
      <w:pPr>
        <w:pStyle w:val="paragraph"/>
        <w:numPr>
          <w:ilvl w:val="0"/>
          <w:numId w:val="49"/>
        </w:numPr>
        <w:spacing w:before="0" w:beforeAutospacing="0" w:after="0" w:afterAutospacing="0" w:line="360" w:lineRule="auto"/>
        <w:textAlignment w:val="baseline"/>
        <w:rPr>
          <w:rFonts w:asciiTheme="minorHAnsi" w:hAnsiTheme="minorHAnsi" w:cstheme="minorHAnsi"/>
        </w:rPr>
      </w:pPr>
      <w:r w:rsidRPr="00D76044">
        <w:rPr>
          <w:rStyle w:val="normaltextrun"/>
          <w:rFonts w:asciiTheme="minorHAnsi" w:hAnsiTheme="minorHAnsi" w:cstheme="minorHAnsi"/>
        </w:rPr>
        <w:t xml:space="preserve">Get a tune-up on your heater to ensure your system is operating efficiently. New, clean air filters can improve airflow and heating. SDG&amp;E has instant in-store rebates up to $500 on the purchase of new, qualifying energy-efficient electric heat pump water heaters and gas water heaters. Learn more at </w:t>
      </w:r>
      <w:hyperlink r:id="rId75" w:tgtFrame="_blank" w:history="1">
        <w:r w:rsidRPr="00D76044">
          <w:rPr>
            <w:rStyle w:val="normaltextrun"/>
            <w:rFonts w:asciiTheme="minorHAnsi" w:hAnsiTheme="minorHAnsi" w:cstheme="minorHAnsi"/>
            <w:b/>
            <w:bCs/>
            <w:u w:val="single"/>
          </w:rPr>
          <w:t>sdge.com/rebates</w:t>
        </w:r>
      </w:hyperlink>
      <w:r w:rsidRPr="00D76044">
        <w:rPr>
          <w:rStyle w:val="normaltextrun"/>
          <w:rFonts w:asciiTheme="minorHAnsi" w:hAnsiTheme="minorHAnsi" w:cstheme="minorHAnsi"/>
        </w:rPr>
        <w:t>.</w:t>
      </w:r>
      <w:r w:rsidRPr="00D76044">
        <w:rPr>
          <w:rStyle w:val="eop"/>
          <w:rFonts w:asciiTheme="minorHAnsi" w:hAnsiTheme="minorHAnsi" w:cstheme="minorHAnsi"/>
        </w:rPr>
        <w:t> </w:t>
      </w:r>
    </w:p>
    <w:p w14:paraId="7439C7FE" w14:textId="77777777" w:rsidR="00532FE7" w:rsidRPr="00D76044" w:rsidRDefault="00532FE7" w:rsidP="006B2A7D">
      <w:pPr>
        <w:pStyle w:val="paragraph"/>
        <w:numPr>
          <w:ilvl w:val="0"/>
          <w:numId w:val="49"/>
        </w:numPr>
        <w:spacing w:before="0" w:beforeAutospacing="0" w:after="0" w:afterAutospacing="0" w:line="360" w:lineRule="auto"/>
        <w:textAlignment w:val="baseline"/>
        <w:rPr>
          <w:rFonts w:asciiTheme="minorHAnsi" w:hAnsiTheme="minorHAnsi" w:cstheme="minorHAnsi"/>
        </w:rPr>
      </w:pPr>
      <w:r w:rsidRPr="00D76044">
        <w:rPr>
          <w:rStyle w:val="normaltextrun"/>
          <w:rFonts w:asciiTheme="minorHAnsi" w:hAnsiTheme="minorHAnsi" w:cstheme="minorHAnsi"/>
        </w:rPr>
        <w:t>Make sure your heating air intake and outlet grilles are not blocked by furniture or paper. Obstructed grilles put more of a burden on the system’s fans to move heated air through an office. Also, check your ductwork for air leaks or any damage to insulation.</w:t>
      </w:r>
      <w:r w:rsidRPr="00D76044">
        <w:rPr>
          <w:rStyle w:val="eop"/>
          <w:rFonts w:asciiTheme="minorHAnsi" w:hAnsiTheme="minorHAnsi" w:cstheme="minorHAnsi"/>
        </w:rPr>
        <w:t> </w:t>
      </w:r>
    </w:p>
    <w:p w14:paraId="67BA60F2" w14:textId="77777777" w:rsidR="00532FE7" w:rsidRPr="00D76044" w:rsidRDefault="00532FE7" w:rsidP="006B2A7D">
      <w:pPr>
        <w:pStyle w:val="paragraph"/>
        <w:numPr>
          <w:ilvl w:val="0"/>
          <w:numId w:val="49"/>
        </w:numPr>
        <w:spacing w:before="0" w:beforeAutospacing="0" w:after="0" w:afterAutospacing="0" w:line="360" w:lineRule="auto"/>
        <w:textAlignment w:val="baseline"/>
        <w:rPr>
          <w:rFonts w:asciiTheme="minorHAnsi" w:hAnsiTheme="minorHAnsi" w:cstheme="minorHAnsi"/>
        </w:rPr>
      </w:pPr>
      <w:r w:rsidRPr="00D76044">
        <w:rPr>
          <w:rStyle w:val="normaltextrun"/>
          <w:rFonts w:asciiTheme="minorHAnsi" w:hAnsiTheme="minorHAnsi" w:cstheme="minorHAnsi"/>
        </w:rPr>
        <w:t>Check your HVAC filters monthly and clean it or replace it if it’s dirty. Keeping your HVAC system properly maintained can help save on heating costs. </w:t>
      </w:r>
      <w:r w:rsidRPr="00D76044">
        <w:rPr>
          <w:rStyle w:val="eop"/>
          <w:rFonts w:asciiTheme="minorHAnsi" w:hAnsiTheme="minorHAnsi" w:cstheme="minorHAnsi"/>
        </w:rPr>
        <w:t> </w:t>
      </w:r>
    </w:p>
    <w:p w14:paraId="7425FF8C" w14:textId="2C996B2F" w:rsidR="00532FE7" w:rsidRPr="00D76044" w:rsidRDefault="00532FE7" w:rsidP="006B2A7D">
      <w:pPr>
        <w:pStyle w:val="paragraph"/>
        <w:numPr>
          <w:ilvl w:val="0"/>
          <w:numId w:val="49"/>
        </w:numPr>
        <w:spacing w:before="0" w:beforeAutospacing="0" w:after="0" w:afterAutospacing="0" w:line="360" w:lineRule="auto"/>
        <w:textAlignment w:val="baseline"/>
        <w:rPr>
          <w:rFonts w:asciiTheme="minorHAnsi" w:hAnsiTheme="minorHAnsi" w:cstheme="minorHAnsi"/>
        </w:rPr>
      </w:pPr>
      <w:r w:rsidRPr="00D76044">
        <w:rPr>
          <w:rStyle w:val="normaltextrun"/>
          <w:rFonts w:asciiTheme="minorHAnsi" w:hAnsiTheme="minorHAnsi" w:cstheme="minorHAnsi"/>
        </w:rPr>
        <w:t>Check if a door provides good insulation by placing your hand against it from the inside. If it feels cooler than the inside walls, it might be time to install a door that's better insulated. </w:t>
      </w:r>
    </w:p>
    <w:p w14:paraId="70C9A3AE" w14:textId="0E20C61A" w:rsidR="00532FE7" w:rsidRPr="00D76044" w:rsidRDefault="00532FE7" w:rsidP="006B2A7D">
      <w:pPr>
        <w:pStyle w:val="paragraph"/>
        <w:spacing w:before="0" w:beforeAutospacing="0" w:after="0" w:afterAutospacing="0" w:line="360" w:lineRule="auto"/>
        <w:textAlignment w:val="baseline"/>
        <w:rPr>
          <w:rFonts w:asciiTheme="minorHAnsi" w:hAnsiTheme="minorHAnsi" w:cstheme="minorHAnsi"/>
        </w:rPr>
      </w:pPr>
      <w:r w:rsidRPr="00D76044">
        <w:rPr>
          <w:rStyle w:val="normaltextrun"/>
          <w:rFonts w:asciiTheme="minorHAnsi" w:hAnsiTheme="minorHAnsi" w:cstheme="minorHAnsi"/>
        </w:rPr>
        <w:t xml:space="preserve">Visit </w:t>
      </w:r>
      <w:hyperlink r:id="rId76" w:tgtFrame="_blank" w:history="1">
        <w:r w:rsidR="00C774A3" w:rsidRPr="00D76044">
          <w:rPr>
            <w:rStyle w:val="normaltextrun"/>
            <w:rFonts w:asciiTheme="minorHAnsi" w:hAnsiTheme="minorHAnsi" w:cstheme="minorHAnsi"/>
            <w:b/>
            <w:bCs/>
            <w:u w:val="single"/>
          </w:rPr>
          <w:t>sdge.com/Business-Winter</w:t>
        </w:r>
      </w:hyperlink>
      <w:r w:rsidRPr="00D76044">
        <w:rPr>
          <w:rStyle w:val="normaltextrun"/>
          <w:rFonts w:asciiTheme="minorHAnsi" w:hAnsiTheme="minorHAnsi" w:cstheme="minorHAnsi"/>
        </w:rPr>
        <w:t xml:space="preserve"> for more helpful energy-saving tips. </w:t>
      </w:r>
    </w:p>
    <w:p w14:paraId="029933F0" w14:textId="77777777" w:rsidR="00532FE7" w:rsidRPr="00D76044" w:rsidRDefault="00532FE7" w:rsidP="006B2A7D">
      <w:pPr>
        <w:pStyle w:val="paragraph"/>
        <w:spacing w:before="0" w:beforeAutospacing="0" w:after="0" w:afterAutospacing="0" w:line="360" w:lineRule="auto"/>
        <w:textAlignment w:val="baseline"/>
        <w:rPr>
          <w:rFonts w:asciiTheme="minorHAnsi" w:hAnsiTheme="minorHAnsi" w:cstheme="minorHAnsi"/>
        </w:rPr>
      </w:pPr>
      <w:r w:rsidRPr="00D76044">
        <w:rPr>
          <w:rStyle w:val="eop"/>
          <w:rFonts w:asciiTheme="minorHAnsi" w:hAnsiTheme="minorHAnsi" w:cstheme="minorHAnsi"/>
        </w:rPr>
        <w:t> </w:t>
      </w:r>
    </w:p>
    <w:p w14:paraId="4A6A3D0D" w14:textId="77777777" w:rsidR="00532FE7" w:rsidRPr="00D76044" w:rsidRDefault="00532FE7" w:rsidP="006B2A7D">
      <w:pPr>
        <w:pStyle w:val="paragraph"/>
        <w:spacing w:before="0" w:beforeAutospacing="0" w:after="0" w:afterAutospacing="0" w:line="360" w:lineRule="auto"/>
        <w:textAlignment w:val="baseline"/>
        <w:rPr>
          <w:rFonts w:asciiTheme="minorHAnsi" w:hAnsiTheme="minorHAnsi" w:cstheme="minorHAnsi"/>
        </w:rPr>
      </w:pPr>
      <w:r w:rsidRPr="00D76044">
        <w:rPr>
          <w:rStyle w:val="normaltextrun"/>
          <w:rFonts w:asciiTheme="minorHAnsi" w:hAnsiTheme="minorHAnsi" w:cstheme="minorHAnsi"/>
          <w:b/>
          <w:bCs/>
        </w:rPr>
        <w:t xml:space="preserve">Social Posts: </w:t>
      </w:r>
      <w:r w:rsidRPr="00D76044">
        <w:rPr>
          <w:rStyle w:val="normaltextrun"/>
          <w:rFonts w:asciiTheme="minorHAnsi" w:hAnsiTheme="minorHAnsi" w:cstheme="minorHAnsi"/>
          <w:b/>
          <w:bCs/>
          <w:caps/>
        </w:rPr>
        <w:t>WINTER ENERGY-SAVING TIPS FOR SMALL BUSINESSES</w:t>
      </w:r>
      <w:r w:rsidRPr="00D76044">
        <w:rPr>
          <w:rStyle w:val="normaltextrun"/>
          <w:rFonts w:asciiTheme="minorHAnsi" w:hAnsiTheme="minorHAnsi" w:cstheme="minorHAnsi"/>
          <w:b/>
          <w:bCs/>
        </w:rPr>
        <w:t> </w:t>
      </w:r>
      <w:r w:rsidRPr="00D76044">
        <w:rPr>
          <w:rStyle w:val="eop"/>
          <w:rFonts w:asciiTheme="minorHAnsi" w:hAnsiTheme="minorHAnsi" w:cstheme="minorHAnsi"/>
        </w:rPr>
        <w:t> </w:t>
      </w:r>
    </w:p>
    <w:p w14:paraId="68B504C6" w14:textId="56A07851" w:rsidR="00532FE7" w:rsidRPr="00D76044" w:rsidRDefault="00532FE7" w:rsidP="005B69A6">
      <w:pPr>
        <w:pStyle w:val="paragraph"/>
        <w:numPr>
          <w:ilvl w:val="0"/>
          <w:numId w:val="50"/>
        </w:numPr>
        <w:spacing w:before="0" w:beforeAutospacing="0" w:after="0" w:afterAutospacing="0" w:line="360" w:lineRule="auto"/>
        <w:textAlignment w:val="baseline"/>
        <w:rPr>
          <w:rFonts w:asciiTheme="minorHAnsi" w:hAnsiTheme="minorHAnsi" w:cstheme="minorHAnsi"/>
        </w:rPr>
      </w:pPr>
      <w:r w:rsidRPr="00D76044">
        <w:rPr>
          <w:rStyle w:val="normaltextrun"/>
          <w:rFonts w:asciiTheme="minorHAnsi" w:hAnsiTheme="minorHAnsi" w:cstheme="minorHAnsi"/>
        </w:rPr>
        <w:t xml:space="preserve">Check your HVAC filters monthly and clean it or replace it if it’s dirty. Keeping your HVAC system properly maintained can help save on heating costs. Visit </w:t>
      </w:r>
      <w:hyperlink r:id="rId77" w:tgtFrame="_blank" w:history="1">
        <w:r w:rsidR="00810F6D" w:rsidRPr="00D76044">
          <w:rPr>
            <w:rStyle w:val="normaltextrun"/>
            <w:rFonts w:asciiTheme="minorHAnsi" w:hAnsiTheme="minorHAnsi" w:cstheme="minorHAnsi"/>
            <w:b/>
            <w:bCs/>
            <w:u w:val="single"/>
          </w:rPr>
          <w:t>sdge.com/Business-Winter</w:t>
        </w:r>
      </w:hyperlink>
      <w:r w:rsidRPr="00D76044">
        <w:rPr>
          <w:rStyle w:val="normaltextrun"/>
          <w:rFonts w:asciiTheme="minorHAnsi" w:hAnsiTheme="minorHAnsi" w:cstheme="minorHAnsi"/>
        </w:rPr>
        <w:t xml:space="preserve"> for more helpful energy-saving tips. #sdge #SDGEassist</w:t>
      </w:r>
      <w:r w:rsidRPr="00D76044">
        <w:rPr>
          <w:rStyle w:val="eop"/>
          <w:rFonts w:asciiTheme="minorHAnsi" w:hAnsiTheme="minorHAnsi" w:cstheme="minorHAnsi"/>
        </w:rPr>
        <w:t> </w:t>
      </w:r>
    </w:p>
    <w:p w14:paraId="038503BD" w14:textId="31799365" w:rsidR="00532FE7" w:rsidRPr="00D76044" w:rsidRDefault="00532FE7" w:rsidP="005B69A6">
      <w:pPr>
        <w:pStyle w:val="paragraph"/>
        <w:numPr>
          <w:ilvl w:val="0"/>
          <w:numId w:val="50"/>
        </w:numPr>
        <w:spacing w:before="0" w:beforeAutospacing="0" w:after="0" w:afterAutospacing="0" w:line="360" w:lineRule="auto"/>
        <w:textAlignment w:val="baseline"/>
        <w:rPr>
          <w:rFonts w:asciiTheme="minorHAnsi" w:hAnsiTheme="minorHAnsi" w:cstheme="minorHAnsi"/>
        </w:rPr>
      </w:pPr>
      <w:r w:rsidRPr="00D76044">
        <w:rPr>
          <w:rStyle w:val="normaltextrun"/>
          <w:rFonts w:asciiTheme="minorHAnsi" w:hAnsiTheme="minorHAnsi" w:cstheme="minorHAnsi"/>
        </w:rPr>
        <w:t xml:space="preserve">Did you know ceiling fans help in the colder months too? Change the rotation of your fan blades to clockwise, which will pull warm air down and spread it throughout the room. Visit </w:t>
      </w:r>
      <w:hyperlink r:id="rId78" w:tgtFrame="_blank" w:history="1">
        <w:r w:rsidR="00810F6D" w:rsidRPr="00D76044">
          <w:rPr>
            <w:rStyle w:val="normaltextrun"/>
            <w:rFonts w:asciiTheme="minorHAnsi" w:hAnsiTheme="minorHAnsi" w:cstheme="minorHAnsi"/>
            <w:b/>
            <w:bCs/>
            <w:u w:val="single"/>
          </w:rPr>
          <w:t>sdge.com/Business-Winter</w:t>
        </w:r>
      </w:hyperlink>
      <w:r w:rsidRPr="00D76044">
        <w:rPr>
          <w:rStyle w:val="normaltextrun"/>
          <w:rFonts w:asciiTheme="minorHAnsi" w:hAnsiTheme="minorHAnsi" w:cstheme="minorHAnsi"/>
        </w:rPr>
        <w:t xml:space="preserve"> for more helpful energy-saving tips. #sdge #SDGEassist</w:t>
      </w:r>
      <w:r w:rsidRPr="00D76044">
        <w:rPr>
          <w:rStyle w:val="eop"/>
          <w:rFonts w:asciiTheme="minorHAnsi" w:hAnsiTheme="minorHAnsi" w:cstheme="minorHAnsi"/>
        </w:rPr>
        <w:t> </w:t>
      </w:r>
    </w:p>
    <w:p w14:paraId="20ED1B0A" w14:textId="6E925017" w:rsidR="00532FE7" w:rsidRPr="00D76044" w:rsidRDefault="00532FE7" w:rsidP="005B69A6">
      <w:pPr>
        <w:pStyle w:val="paragraph"/>
        <w:numPr>
          <w:ilvl w:val="0"/>
          <w:numId w:val="50"/>
        </w:numPr>
        <w:spacing w:before="0" w:beforeAutospacing="0" w:after="0" w:afterAutospacing="0" w:line="360" w:lineRule="auto"/>
        <w:textAlignment w:val="baseline"/>
        <w:rPr>
          <w:rFonts w:asciiTheme="minorHAnsi" w:hAnsiTheme="minorHAnsi" w:cstheme="minorHAnsi"/>
        </w:rPr>
      </w:pPr>
      <w:r w:rsidRPr="00D76044">
        <w:rPr>
          <w:rStyle w:val="normaltextrun"/>
          <w:rFonts w:asciiTheme="minorHAnsi" w:hAnsiTheme="minorHAnsi" w:cstheme="minorHAnsi"/>
        </w:rPr>
        <w:t xml:space="preserve">Lower your office’s temperature. Your business can keep comfortable without cranking up the heat. Adjust your thermostat by a few degrees to help reduce your energy bill. Don’t completely turn off your heat overnight though – you’ll use more energy to heat </w:t>
      </w:r>
      <w:r w:rsidRPr="00D76044">
        <w:rPr>
          <w:rStyle w:val="normaltextrun"/>
          <w:rFonts w:asciiTheme="minorHAnsi" w:hAnsiTheme="minorHAnsi" w:cstheme="minorHAnsi"/>
        </w:rPr>
        <w:lastRenderedPageBreak/>
        <w:t xml:space="preserve">up the building again in the morning. Visit </w:t>
      </w:r>
      <w:hyperlink r:id="rId79" w:tgtFrame="_blank" w:history="1">
        <w:r w:rsidR="00810F6D" w:rsidRPr="00D76044">
          <w:rPr>
            <w:rStyle w:val="normaltextrun"/>
            <w:rFonts w:asciiTheme="minorHAnsi" w:hAnsiTheme="minorHAnsi" w:cstheme="minorHAnsi"/>
            <w:b/>
            <w:bCs/>
            <w:u w:val="single"/>
          </w:rPr>
          <w:t>sdge.com/Business-Winter</w:t>
        </w:r>
      </w:hyperlink>
      <w:r w:rsidRPr="00D76044">
        <w:rPr>
          <w:rStyle w:val="normaltextrun"/>
          <w:rFonts w:asciiTheme="minorHAnsi" w:hAnsiTheme="minorHAnsi" w:cstheme="minorHAnsi"/>
        </w:rPr>
        <w:t xml:space="preserve"> for more helpful energy-saving tips. #sdge #SDGEassist</w:t>
      </w:r>
      <w:r w:rsidRPr="00D76044">
        <w:rPr>
          <w:rStyle w:val="eop"/>
          <w:rFonts w:asciiTheme="minorHAnsi" w:hAnsiTheme="minorHAnsi" w:cstheme="minorHAnsi"/>
        </w:rPr>
        <w:t> </w:t>
      </w:r>
    </w:p>
    <w:p w14:paraId="43331D02" w14:textId="62A35530" w:rsidR="00532FE7" w:rsidRPr="00D76044" w:rsidRDefault="00532FE7" w:rsidP="005B69A6">
      <w:pPr>
        <w:pStyle w:val="paragraph"/>
        <w:numPr>
          <w:ilvl w:val="0"/>
          <w:numId w:val="50"/>
        </w:numPr>
        <w:spacing w:before="0" w:beforeAutospacing="0" w:after="0" w:afterAutospacing="0" w:line="360" w:lineRule="auto"/>
        <w:textAlignment w:val="baseline"/>
        <w:rPr>
          <w:rFonts w:asciiTheme="minorHAnsi" w:hAnsiTheme="minorHAnsi" w:cstheme="minorHAnsi"/>
        </w:rPr>
      </w:pPr>
      <w:r w:rsidRPr="00D76044">
        <w:rPr>
          <w:rStyle w:val="normaltextrun"/>
          <w:rFonts w:asciiTheme="minorHAnsi" w:hAnsiTheme="minorHAnsi" w:cstheme="minorHAnsi"/>
        </w:rPr>
        <w:t xml:space="preserve">Open blinds and sunshades to allow sunlight to heat up the room, especially on south- or west-facing windows. Natural light can warm the space and reduce the need for lighting. When you need to turn on lights, save energy by using energy-efficient LED bulbs. Visit </w:t>
      </w:r>
      <w:hyperlink r:id="rId80" w:tgtFrame="_blank" w:history="1">
        <w:r w:rsidR="00810F6D" w:rsidRPr="00D76044">
          <w:rPr>
            <w:rStyle w:val="normaltextrun"/>
            <w:rFonts w:asciiTheme="minorHAnsi" w:hAnsiTheme="minorHAnsi" w:cstheme="minorHAnsi"/>
            <w:b/>
            <w:bCs/>
            <w:u w:val="single"/>
          </w:rPr>
          <w:t>sdge.com/Business-Winter</w:t>
        </w:r>
      </w:hyperlink>
      <w:r w:rsidR="00810F6D" w:rsidRPr="00D76044">
        <w:rPr>
          <w:rFonts w:asciiTheme="minorHAnsi" w:hAnsiTheme="minorHAnsi" w:cstheme="minorHAnsi"/>
        </w:rPr>
        <w:t xml:space="preserve"> </w:t>
      </w:r>
      <w:r w:rsidRPr="00D76044">
        <w:rPr>
          <w:rStyle w:val="normaltextrun"/>
          <w:rFonts w:asciiTheme="minorHAnsi" w:hAnsiTheme="minorHAnsi" w:cstheme="minorHAnsi"/>
        </w:rPr>
        <w:t>for more helpful energy-saving tips. #sdge #SDGEassist</w:t>
      </w:r>
      <w:r w:rsidRPr="00D76044">
        <w:rPr>
          <w:rStyle w:val="eop"/>
          <w:rFonts w:asciiTheme="minorHAnsi" w:hAnsiTheme="minorHAnsi" w:cstheme="minorHAnsi"/>
        </w:rPr>
        <w:t> </w:t>
      </w:r>
    </w:p>
    <w:p w14:paraId="1AECAF6B" w14:textId="61530B2F" w:rsidR="00532FE7" w:rsidRPr="00D76044" w:rsidRDefault="00532FE7" w:rsidP="005B69A6">
      <w:pPr>
        <w:pStyle w:val="paragraph"/>
        <w:numPr>
          <w:ilvl w:val="0"/>
          <w:numId w:val="50"/>
        </w:numPr>
        <w:spacing w:before="0" w:beforeAutospacing="0" w:after="0" w:afterAutospacing="0" w:line="360" w:lineRule="auto"/>
        <w:textAlignment w:val="baseline"/>
        <w:rPr>
          <w:rFonts w:asciiTheme="minorHAnsi" w:hAnsiTheme="minorHAnsi" w:cstheme="minorHAnsi"/>
        </w:rPr>
      </w:pPr>
      <w:r w:rsidRPr="00D76044">
        <w:rPr>
          <w:rStyle w:val="normaltextrun"/>
          <w:rFonts w:asciiTheme="minorHAnsi" w:hAnsiTheme="minorHAnsi" w:cstheme="minorHAnsi"/>
        </w:rPr>
        <w:t xml:space="preserve">Is your business looking for ways to save energy during the colder months? Visit </w:t>
      </w:r>
      <w:hyperlink r:id="rId81" w:tgtFrame="_blank" w:history="1">
        <w:r w:rsidR="00810F6D" w:rsidRPr="00D76044">
          <w:rPr>
            <w:rStyle w:val="normaltextrun"/>
            <w:rFonts w:asciiTheme="minorHAnsi" w:hAnsiTheme="minorHAnsi" w:cstheme="minorHAnsi"/>
            <w:b/>
            <w:bCs/>
            <w:u w:val="single"/>
          </w:rPr>
          <w:t>sdge.com/Business-Winter</w:t>
        </w:r>
      </w:hyperlink>
      <w:r w:rsidRPr="00D76044">
        <w:rPr>
          <w:rStyle w:val="normaltextrun"/>
          <w:rFonts w:asciiTheme="minorHAnsi" w:hAnsiTheme="minorHAnsi" w:cstheme="minorHAnsi"/>
        </w:rPr>
        <w:t xml:space="preserve"> for helpful energy-saving tips. #sdge #SDGEassist</w:t>
      </w:r>
      <w:r w:rsidRPr="00D76044">
        <w:rPr>
          <w:rStyle w:val="eop"/>
          <w:rFonts w:asciiTheme="minorHAnsi" w:hAnsiTheme="minorHAnsi" w:cstheme="minorHAnsi"/>
        </w:rPr>
        <w:t> </w:t>
      </w:r>
    </w:p>
    <w:p w14:paraId="05125F9C" w14:textId="54AE0D01" w:rsidR="00532FE7" w:rsidRPr="00D76044" w:rsidRDefault="00532FE7" w:rsidP="005B69A6">
      <w:pPr>
        <w:pStyle w:val="paragraph"/>
        <w:numPr>
          <w:ilvl w:val="0"/>
          <w:numId w:val="50"/>
        </w:numPr>
        <w:spacing w:before="0" w:beforeAutospacing="0" w:after="0" w:afterAutospacing="0" w:line="360" w:lineRule="auto"/>
        <w:textAlignment w:val="baseline"/>
        <w:rPr>
          <w:rFonts w:asciiTheme="minorHAnsi" w:hAnsiTheme="minorHAnsi" w:cstheme="minorHAnsi"/>
        </w:rPr>
      </w:pPr>
      <w:r w:rsidRPr="00D76044">
        <w:rPr>
          <w:rStyle w:val="normaltextrun"/>
          <w:rFonts w:asciiTheme="minorHAnsi" w:hAnsiTheme="minorHAnsi" w:cstheme="minorHAnsi"/>
        </w:rPr>
        <w:t xml:space="preserve">Make sure cold air isn’t drifting into your building by checking weather stripping on your doors and caulking on your windows and other areas that outside air can seep inside. This is especially important in older buildings. You can also put clear, inexpensive plastic sheeting on your windows to add more insulation and reduce cold drafts. Visit </w:t>
      </w:r>
      <w:hyperlink r:id="rId82" w:tgtFrame="_blank" w:history="1">
        <w:r w:rsidR="00810F6D" w:rsidRPr="00D76044">
          <w:rPr>
            <w:rStyle w:val="normaltextrun"/>
            <w:rFonts w:asciiTheme="minorHAnsi" w:hAnsiTheme="minorHAnsi" w:cstheme="minorHAnsi"/>
            <w:b/>
            <w:bCs/>
            <w:u w:val="single"/>
          </w:rPr>
          <w:t>sdge.com/Business-Winter</w:t>
        </w:r>
      </w:hyperlink>
      <w:r w:rsidRPr="00D76044">
        <w:rPr>
          <w:rStyle w:val="normaltextrun"/>
          <w:rFonts w:asciiTheme="minorHAnsi" w:hAnsiTheme="minorHAnsi" w:cstheme="minorHAnsi"/>
        </w:rPr>
        <w:t xml:space="preserve"> for more helpful energy-saving tips. #sdge #SDGEassist</w:t>
      </w:r>
      <w:r w:rsidRPr="00D76044">
        <w:rPr>
          <w:rStyle w:val="eop"/>
          <w:rFonts w:asciiTheme="minorHAnsi" w:hAnsiTheme="minorHAnsi" w:cstheme="minorHAnsi"/>
        </w:rPr>
        <w:t> </w:t>
      </w:r>
    </w:p>
    <w:p w14:paraId="61B26089" w14:textId="77777777" w:rsidR="00575ED9" w:rsidRPr="00D76044" w:rsidRDefault="00575ED9" w:rsidP="006B2A7D">
      <w:pPr>
        <w:pStyle w:val="paragraph"/>
        <w:spacing w:before="0" w:beforeAutospacing="0" w:after="0" w:afterAutospacing="0" w:line="360" w:lineRule="auto"/>
        <w:textAlignment w:val="baseline"/>
        <w:rPr>
          <w:rStyle w:val="normaltextrun"/>
          <w:rFonts w:asciiTheme="minorHAnsi" w:hAnsiTheme="minorHAnsi" w:cstheme="minorHAnsi"/>
          <w:b/>
          <w:bCs/>
        </w:rPr>
      </w:pPr>
    </w:p>
    <w:p w14:paraId="2CEA9EF1" w14:textId="39688A92" w:rsidR="00532FE7" w:rsidRPr="00D76044" w:rsidRDefault="00532FE7" w:rsidP="006B2A7D">
      <w:pPr>
        <w:pStyle w:val="paragraph"/>
        <w:spacing w:before="0" w:beforeAutospacing="0" w:after="0" w:afterAutospacing="0" w:line="360" w:lineRule="auto"/>
        <w:textAlignment w:val="baseline"/>
        <w:rPr>
          <w:rFonts w:asciiTheme="minorHAnsi" w:hAnsiTheme="minorHAnsi" w:cstheme="minorHAnsi"/>
        </w:rPr>
      </w:pPr>
      <w:r w:rsidRPr="00D76044">
        <w:rPr>
          <w:rStyle w:val="normaltextrun"/>
          <w:rFonts w:asciiTheme="minorHAnsi" w:hAnsiTheme="minorHAnsi" w:cstheme="minorHAnsi"/>
          <w:b/>
          <w:bCs/>
        </w:rPr>
        <w:t xml:space="preserve">Images: </w:t>
      </w:r>
      <w:r w:rsidRPr="00D76044">
        <w:rPr>
          <w:rStyle w:val="normaltextrun"/>
          <w:rFonts w:asciiTheme="minorHAnsi" w:hAnsiTheme="minorHAnsi" w:cstheme="minorHAnsi"/>
          <w:b/>
          <w:bCs/>
          <w:caps/>
        </w:rPr>
        <w:t>WINTER ENERGY-SAVING TIPS FOR SMALL</w:t>
      </w:r>
      <w:r w:rsidR="007D6EB0" w:rsidRPr="00D76044">
        <w:rPr>
          <w:rStyle w:val="normaltextrun"/>
          <w:rFonts w:asciiTheme="minorHAnsi" w:hAnsiTheme="minorHAnsi" w:cstheme="minorHAnsi"/>
          <w:b/>
          <w:bCs/>
          <w:caps/>
        </w:rPr>
        <w:t xml:space="preserve"> BUSINESSES</w:t>
      </w:r>
      <w:r w:rsidRPr="00D76044">
        <w:rPr>
          <w:rStyle w:val="normaltextrun"/>
          <w:rFonts w:asciiTheme="minorHAnsi" w:hAnsiTheme="minorHAnsi" w:cstheme="minorHAnsi"/>
          <w:b/>
          <w:bCs/>
          <w:caps/>
        </w:rPr>
        <w:t xml:space="preserve"> </w:t>
      </w:r>
      <w:r w:rsidRPr="00D76044">
        <w:rPr>
          <w:rStyle w:val="normaltextrun"/>
          <w:rFonts w:asciiTheme="minorHAnsi" w:hAnsiTheme="minorHAnsi" w:cstheme="minorHAnsi"/>
          <w:b/>
          <w:bCs/>
        </w:rPr>
        <w:t> </w:t>
      </w:r>
      <w:r w:rsidRPr="00D76044">
        <w:rPr>
          <w:rStyle w:val="eop"/>
          <w:rFonts w:asciiTheme="minorHAnsi" w:hAnsiTheme="minorHAnsi" w:cstheme="minorHAnsi"/>
        </w:rPr>
        <w:t> </w:t>
      </w:r>
      <w:r w:rsidR="007D6EB0" w:rsidRPr="00D76044">
        <w:rPr>
          <w:rStyle w:val="eop"/>
          <w:rFonts w:asciiTheme="minorHAnsi" w:hAnsiTheme="minorHAnsi" w:cstheme="minorHAnsi"/>
          <w:noProof/>
        </w:rPr>
        <w:drawing>
          <wp:inline distT="0" distB="0" distL="0" distR="0" wp14:anchorId="245A866C" wp14:editId="6DA601BA">
            <wp:extent cx="3829050" cy="2558836"/>
            <wp:effectExtent l="0" t="0" r="0" b="0"/>
            <wp:docPr id="26" name="Picture 26" descr="holiday lights around storefr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holiday lights around storefront"/>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841631" cy="2567243"/>
                    </a:xfrm>
                    <a:prstGeom prst="rect">
                      <a:avLst/>
                    </a:prstGeom>
                    <a:noFill/>
                    <a:ln>
                      <a:noFill/>
                    </a:ln>
                  </pic:spPr>
                </pic:pic>
              </a:graphicData>
            </a:graphic>
          </wp:inline>
        </w:drawing>
      </w:r>
    </w:p>
    <w:p w14:paraId="32BF9C5C" w14:textId="0ABFBE11" w:rsidR="00532298" w:rsidRPr="00D76044" w:rsidRDefault="00532298" w:rsidP="006B2A7D">
      <w:pPr>
        <w:pStyle w:val="paragraph"/>
        <w:spacing w:before="0" w:beforeAutospacing="0" w:after="0" w:afterAutospacing="0" w:line="360" w:lineRule="auto"/>
        <w:textAlignment w:val="baseline"/>
        <w:rPr>
          <w:rStyle w:val="normaltextrun"/>
          <w:rFonts w:asciiTheme="minorHAnsi" w:hAnsiTheme="minorHAnsi" w:cstheme="minorHAnsi"/>
          <w:b/>
          <w:bCs/>
        </w:rPr>
      </w:pPr>
    </w:p>
    <w:p w14:paraId="78EB3FF4" w14:textId="725E27F9" w:rsidR="001A6EB9" w:rsidRPr="00D76044" w:rsidRDefault="001A6EB9" w:rsidP="006B2A7D">
      <w:pPr>
        <w:pStyle w:val="paragraph"/>
        <w:spacing w:before="0" w:beforeAutospacing="0" w:after="0" w:afterAutospacing="0" w:line="360" w:lineRule="auto"/>
        <w:textAlignment w:val="baseline"/>
        <w:rPr>
          <w:rStyle w:val="normaltextrun"/>
          <w:rFonts w:asciiTheme="minorHAnsi" w:hAnsiTheme="minorHAnsi" w:cstheme="minorHAnsi"/>
          <w:b/>
          <w:bCs/>
        </w:rPr>
      </w:pPr>
    </w:p>
    <w:p w14:paraId="4EA2DE77" w14:textId="1D78C547" w:rsidR="008C6A6D" w:rsidRPr="00D76044" w:rsidRDefault="0089571C" w:rsidP="006B2A7D">
      <w:pPr>
        <w:rPr>
          <w:rStyle w:val="normaltextrun"/>
          <w:rFonts w:cstheme="minorHAnsi"/>
          <w:b/>
          <w:bCs/>
          <w:sz w:val="24"/>
          <w:szCs w:val="24"/>
        </w:rPr>
      </w:pPr>
      <w:r w:rsidRPr="00D76044">
        <w:rPr>
          <w:rStyle w:val="normaltextrun"/>
          <w:rFonts w:cstheme="minorHAnsi"/>
          <w:b/>
          <w:bCs/>
          <w:sz w:val="24"/>
          <w:szCs w:val="24"/>
        </w:rPr>
        <w:br w:type="page"/>
      </w:r>
      <w:r w:rsidR="008C6A6D" w:rsidRPr="00D76044">
        <w:rPr>
          <w:noProof/>
        </w:rPr>
        <w:lastRenderedPageBreak/>
        <w:drawing>
          <wp:inline distT="0" distB="0" distL="0" distR="0" wp14:anchorId="3D34FDB3" wp14:editId="41A46D73">
            <wp:extent cx="4057650" cy="2751486"/>
            <wp:effectExtent l="0" t="0" r="0" b="0"/>
            <wp:docPr id="193" name="Picture 193" descr="holiday lights and people outside of busines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 193" descr="holiday lights and people outside of businesses"/>
                    <pic:cNvPicPr/>
                  </pic:nvPicPr>
                  <pic:blipFill>
                    <a:blip r:embed="rId84"/>
                    <a:stretch>
                      <a:fillRect/>
                    </a:stretch>
                  </pic:blipFill>
                  <pic:spPr>
                    <a:xfrm flipH="1">
                      <a:off x="0" y="0"/>
                      <a:ext cx="4079854" cy="2766542"/>
                    </a:xfrm>
                    <a:prstGeom prst="rect">
                      <a:avLst/>
                    </a:prstGeom>
                  </pic:spPr>
                </pic:pic>
              </a:graphicData>
            </a:graphic>
          </wp:inline>
        </w:drawing>
      </w:r>
    </w:p>
    <w:p w14:paraId="5BB457C3" w14:textId="25FF048B" w:rsidR="008C6A6D" w:rsidRPr="00D76044" w:rsidRDefault="008C6A6D" w:rsidP="006B2A7D">
      <w:pPr>
        <w:rPr>
          <w:rStyle w:val="normaltextrun"/>
          <w:rFonts w:eastAsia="Times New Roman" w:cstheme="minorHAnsi"/>
          <w:b/>
          <w:bCs/>
          <w:sz w:val="24"/>
          <w:szCs w:val="24"/>
        </w:rPr>
      </w:pPr>
      <w:r w:rsidRPr="00D76044">
        <w:rPr>
          <w:noProof/>
        </w:rPr>
        <w:drawing>
          <wp:inline distT="0" distB="0" distL="0" distR="0" wp14:anchorId="435E1273" wp14:editId="0AF6AA56">
            <wp:extent cx="4001482" cy="2630461"/>
            <wp:effectExtent l="0" t="0" r="0" b="0"/>
            <wp:docPr id="29" name="Picture 29" descr="TECHNICIAN SERVICING HEATING BOI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TECHNICIAN SERVICING HEATING BOILER"/>
                    <pic:cNvPicPr/>
                  </pic:nvPicPr>
                  <pic:blipFill>
                    <a:blip r:embed="rId85"/>
                    <a:stretch>
                      <a:fillRect/>
                    </a:stretch>
                  </pic:blipFill>
                  <pic:spPr>
                    <a:xfrm>
                      <a:off x="0" y="0"/>
                      <a:ext cx="4017440" cy="2640951"/>
                    </a:xfrm>
                    <a:prstGeom prst="rect">
                      <a:avLst/>
                    </a:prstGeom>
                  </pic:spPr>
                </pic:pic>
              </a:graphicData>
            </a:graphic>
          </wp:inline>
        </w:drawing>
      </w:r>
    </w:p>
    <w:p w14:paraId="6EE5EAE6" w14:textId="448315B7" w:rsidR="00CA2F4F" w:rsidRPr="00D76044" w:rsidRDefault="00941F5F" w:rsidP="00F03D6E">
      <w:pPr>
        <w:rPr>
          <w:rFonts w:eastAsia="Times New Roman" w:cstheme="minorHAnsi"/>
          <w:b/>
          <w:bCs/>
          <w:sz w:val="24"/>
          <w:szCs w:val="24"/>
        </w:rPr>
      </w:pPr>
      <w:r w:rsidRPr="00D76044">
        <w:rPr>
          <w:rFonts w:cstheme="minorHAnsi"/>
          <w:b/>
          <w:bCs/>
          <w:sz w:val="24"/>
          <w:szCs w:val="24"/>
        </w:rPr>
        <w:t xml:space="preserve">Article: </w:t>
      </w:r>
      <w:r w:rsidR="00CA2F4F" w:rsidRPr="00D76044">
        <w:rPr>
          <w:rFonts w:cstheme="minorHAnsi"/>
          <w:b/>
          <w:bCs/>
          <w:sz w:val="24"/>
          <w:szCs w:val="24"/>
        </w:rPr>
        <w:t>TAKE ADVANTAGE OF NO-COST TRAINING FROM ENERGY EXPERTS</w:t>
      </w:r>
    </w:p>
    <w:p w14:paraId="6C283347" w14:textId="4BF15867" w:rsidR="001D689B" w:rsidRPr="00D76044" w:rsidRDefault="00CA2F4F" w:rsidP="00F03D6E">
      <w:pPr>
        <w:rPr>
          <w:rFonts w:cstheme="minorHAnsi"/>
          <w:sz w:val="24"/>
          <w:szCs w:val="24"/>
        </w:rPr>
      </w:pPr>
      <w:r w:rsidRPr="00D76044">
        <w:rPr>
          <w:rFonts w:cstheme="minorHAnsi"/>
          <w:sz w:val="24"/>
          <w:szCs w:val="24"/>
        </w:rPr>
        <w:t xml:space="preserve">Did you know that SDG&amp;E provides webinars for business owners and trade professionals, </w:t>
      </w:r>
      <w:r w:rsidR="00D72526" w:rsidRPr="00D76044">
        <w:rPr>
          <w:rFonts w:cstheme="minorHAnsi"/>
          <w:sz w:val="24"/>
          <w:szCs w:val="24"/>
        </w:rPr>
        <w:t xml:space="preserve">so you can learn new skills at your own pace? </w:t>
      </w:r>
      <w:r w:rsidR="009C1EAC" w:rsidRPr="00D76044">
        <w:rPr>
          <w:rFonts w:cstheme="minorHAnsi"/>
          <w:sz w:val="24"/>
          <w:szCs w:val="24"/>
        </w:rPr>
        <w:t>A</w:t>
      </w:r>
      <w:r w:rsidRPr="00D76044">
        <w:rPr>
          <w:rFonts w:cstheme="minorHAnsi"/>
          <w:sz w:val="24"/>
          <w:szCs w:val="24"/>
        </w:rPr>
        <w:t>nd most are at no cost</w:t>
      </w:r>
      <w:r w:rsidR="00D72526" w:rsidRPr="00D76044">
        <w:rPr>
          <w:rFonts w:cstheme="minorHAnsi"/>
          <w:sz w:val="24"/>
          <w:szCs w:val="24"/>
        </w:rPr>
        <w:t>.</w:t>
      </w:r>
      <w:r w:rsidRPr="00D76044">
        <w:rPr>
          <w:rFonts w:cstheme="minorHAnsi"/>
          <w:sz w:val="24"/>
          <w:szCs w:val="24"/>
        </w:rPr>
        <w:t xml:space="preserve"> You or your employees can learn about the latest in green building practices, technology and energy-saving solutions from industry experts. </w:t>
      </w:r>
      <w:r w:rsidR="001D689B" w:rsidRPr="00D76044">
        <w:rPr>
          <w:rFonts w:cstheme="minorHAnsi"/>
          <w:sz w:val="24"/>
          <w:szCs w:val="24"/>
        </w:rPr>
        <w:t>Certifications and continuing education units are available for many classes. Check out the class listing at</w:t>
      </w:r>
      <w:r w:rsidR="00314018" w:rsidRPr="00D76044">
        <w:rPr>
          <w:rFonts w:cstheme="minorHAnsi"/>
          <w:sz w:val="24"/>
          <w:szCs w:val="24"/>
        </w:rPr>
        <w:t xml:space="preserve"> </w:t>
      </w:r>
      <w:hyperlink r:id="rId86" w:history="1">
        <w:r w:rsidR="00314018" w:rsidRPr="00D76044">
          <w:rPr>
            <w:rStyle w:val="Hyperlink"/>
            <w:rFonts w:cstheme="minorHAnsi"/>
            <w:b/>
            <w:bCs/>
            <w:color w:val="auto"/>
            <w:sz w:val="24"/>
            <w:szCs w:val="24"/>
          </w:rPr>
          <w:t>sdge.com/EnergyClasses</w:t>
        </w:r>
      </w:hyperlink>
      <w:r w:rsidR="001D689B" w:rsidRPr="00D76044">
        <w:rPr>
          <w:rFonts w:cstheme="minorHAnsi"/>
          <w:sz w:val="24"/>
          <w:szCs w:val="24"/>
        </w:rPr>
        <w:t>.</w:t>
      </w:r>
    </w:p>
    <w:p w14:paraId="04D93413" w14:textId="3B3CBD9D" w:rsidR="00896427" w:rsidRPr="00D76044" w:rsidRDefault="00896427" w:rsidP="00F03D6E">
      <w:pPr>
        <w:rPr>
          <w:rFonts w:eastAsia="Times New Roman" w:cstheme="minorHAnsi"/>
          <w:b/>
          <w:bCs/>
          <w:sz w:val="24"/>
          <w:szCs w:val="24"/>
        </w:rPr>
      </w:pPr>
      <w:r w:rsidRPr="00D76044">
        <w:rPr>
          <w:rFonts w:cstheme="minorHAnsi"/>
          <w:sz w:val="24"/>
          <w:szCs w:val="24"/>
        </w:rPr>
        <w:t xml:space="preserve">Are you a Trade Professional? Join SDG&amp;E’s Trade Professional Alliance at </w:t>
      </w:r>
      <w:hyperlink r:id="rId87" w:history="1">
        <w:r w:rsidRPr="00D76044">
          <w:rPr>
            <w:rStyle w:val="Hyperlink"/>
            <w:rFonts w:cstheme="minorHAnsi"/>
            <w:b/>
            <w:bCs/>
            <w:color w:val="auto"/>
            <w:sz w:val="24"/>
            <w:szCs w:val="24"/>
          </w:rPr>
          <w:t>sdge.com/TradePro</w:t>
        </w:r>
      </w:hyperlink>
      <w:r w:rsidRPr="00D76044">
        <w:rPr>
          <w:rFonts w:cstheme="minorHAnsi"/>
          <w:sz w:val="24"/>
          <w:szCs w:val="24"/>
        </w:rPr>
        <w:t>.</w:t>
      </w:r>
    </w:p>
    <w:p w14:paraId="05717C75" w14:textId="34B6A77D" w:rsidR="00CA2F4F" w:rsidRPr="00D76044" w:rsidRDefault="00CA2F4F" w:rsidP="00F03D6E">
      <w:pPr>
        <w:rPr>
          <w:rFonts w:cstheme="minorHAnsi"/>
          <w:sz w:val="24"/>
          <w:szCs w:val="24"/>
        </w:rPr>
      </w:pPr>
      <w:r w:rsidRPr="00D76044">
        <w:rPr>
          <w:rFonts w:cstheme="minorHAnsi"/>
          <w:sz w:val="24"/>
          <w:szCs w:val="24"/>
        </w:rPr>
        <w:lastRenderedPageBreak/>
        <w:t xml:space="preserve">Some of </w:t>
      </w:r>
      <w:r w:rsidR="00575ED9" w:rsidRPr="00D76044">
        <w:rPr>
          <w:rFonts w:cstheme="minorHAnsi"/>
          <w:sz w:val="24"/>
          <w:szCs w:val="24"/>
        </w:rPr>
        <w:t>December’s</w:t>
      </w:r>
      <w:r w:rsidRPr="00D76044">
        <w:rPr>
          <w:rFonts w:cstheme="minorHAnsi"/>
          <w:sz w:val="24"/>
          <w:szCs w:val="24"/>
        </w:rPr>
        <w:t xml:space="preserve"> topics include:</w:t>
      </w:r>
    </w:p>
    <w:p w14:paraId="2F821D15" w14:textId="4E255A24" w:rsidR="00B57331" w:rsidRPr="00D76044" w:rsidRDefault="00B57331" w:rsidP="00F03D6E">
      <w:pPr>
        <w:pStyle w:val="ListParagraph"/>
        <w:numPr>
          <w:ilvl w:val="0"/>
          <w:numId w:val="2"/>
        </w:numPr>
        <w:spacing w:line="360" w:lineRule="auto"/>
        <w:rPr>
          <w:rFonts w:asciiTheme="minorHAnsi" w:hAnsiTheme="minorHAnsi" w:cstheme="minorHAnsi"/>
          <w:sz w:val="24"/>
          <w:szCs w:val="24"/>
        </w:rPr>
      </w:pPr>
      <w:r w:rsidRPr="00D76044">
        <w:rPr>
          <w:rFonts w:asciiTheme="minorHAnsi" w:hAnsiTheme="minorHAnsi" w:cstheme="minorHAnsi"/>
          <w:sz w:val="24"/>
          <w:szCs w:val="24"/>
        </w:rPr>
        <w:t xml:space="preserve">Non-residential </w:t>
      </w:r>
      <w:r w:rsidR="007F029F" w:rsidRPr="00D76044">
        <w:rPr>
          <w:rFonts w:asciiTheme="minorHAnsi" w:hAnsiTheme="minorHAnsi" w:cstheme="minorHAnsi"/>
          <w:sz w:val="24"/>
          <w:szCs w:val="24"/>
        </w:rPr>
        <w:t>Standards for Building Inspectors</w:t>
      </w:r>
    </w:p>
    <w:p w14:paraId="09FFFCE9" w14:textId="57146E88" w:rsidR="007F029F" w:rsidRPr="00D76044" w:rsidRDefault="007F029F" w:rsidP="00F03D6E">
      <w:pPr>
        <w:pStyle w:val="ListParagraph"/>
        <w:numPr>
          <w:ilvl w:val="0"/>
          <w:numId w:val="2"/>
        </w:numPr>
        <w:spacing w:line="360" w:lineRule="auto"/>
        <w:rPr>
          <w:rFonts w:asciiTheme="minorHAnsi" w:hAnsiTheme="minorHAnsi" w:cstheme="minorHAnsi"/>
          <w:sz w:val="24"/>
          <w:szCs w:val="24"/>
        </w:rPr>
      </w:pPr>
      <w:r w:rsidRPr="00D76044">
        <w:rPr>
          <w:rFonts w:asciiTheme="minorHAnsi" w:hAnsiTheme="minorHAnsi" w:cstheme="minorHAnsi"/>
          <w:sz w:val="24"/>
          <w:szCs w:val="24"/>
        </w:rPr>
        <w:t xml:space="preserve">Single-family </w:t>
      </w:r>
      <w:r w:rsidR="00B64E07" w:rsidRPr="00D76044">
        <w:rPr>
          <w:rFonts w:asciiTheme="minorHAnsi" w:hAnsiTheme="minorHAnsi" w:cstheme="minorHAnsi"/>
          <w:sz w:val="24"/>
          <w:szCs w:val="24"/>
        </w:rPr>
        <w:t>Standards for HVAC Contract Installers</w:t>
      </w:r>
    </w:p>
    <w:p w14:paraId="45E136CA" w14:textId="70478678" w:rsidR="00B64E07" w:rsidRPr="00D76044" w:rsidRDefault="00926B88" w:rsidP="00F03D6E">
      <w:pPr>
        <w:pStyle w:val="ListParagraph"/>
        <w:numPr>
          <w:ilvl w:val="0"/>
          <w:numId w:val="2"/>
        </w:numPr>
        <w:spacing w:line="360" w:lineRule="auto"/>
        <w:rPr>
          <w:rFonts w:asciiTheme="minorHAnsi" w:hAnsiTheme="minorHAnsi" w:cstheme="minorHAnsi"/>
          <w:sz w:val="24"/>
          <w:szCs w:val="24"/>
        </w:rPr>
      </w:pPr>
      <w:r w:rsidRPr="00D76044">
        <w:rPr>
          <w:rFonts w:asciiTheme="minorHAnsi" w:hAnsiTheme="minorHAnsi" w:cstheme="minorHAnsi"/>
          <w:sz w:val="24"/>
          <w:szCs w:val="24"/>
        </w:rPr>
        <w:t>Non-residential Standards: What is Acceptance Testing?</w:t>
      </w:r>
    </w:p>
    <w:p w14:paraId="02FE8C6E" w14:textId="03D43751" w:rsidR="00926B88" w:rsidRPr="00D76044" w:rsidRDefault="00926B88" w:rsidP="00F03D6E">
      <w:pPr>
        <w:pStyle w:val="ListParagraph"/>
        <w:numPr>
          <w:ilvl w:val="0"/>
          <w:numId w:val="2"/>
        </w:numPr>
        <w:spacing w:line="360" w:lineRule="auto"/>
        <w:rPr>
          <w:rFonts w:asciiTheme="minorHAnsi" w:hAnsiTheme="minorHAnsi" w:cstheme="minorHAnsi"/>
          <w:sz w:val="24"/>
          <w:szCs w:val="24"/>
        </w:rPr>
      </w:pPr>
      <w:r w:rsidRPr="00D76044">
        <w:rPr>
          <w:rFonts w:asciiTheme="minorHAnsi" w:hAnsiTheme="minorHAnsi" w:cstheme="minorHAnsi"/>
          <w:sz w:val="24"/>
          <w:szCs w:val="24"/>
        </w:rPr>
        <w:t>Zero is the New Black: The Path to Carbon Neutrality</w:t>
      </w:r>
    </w:p>
    <w:p w14:paraId="7F5ADCFD" w14:textId="394D6910" w:rsidR="009C6EC6" w:rsidRPr="00D76044" w:rsidRDefault="009C6EC6" w:rsidP="00F03D6E">
      <w:pPr>
        <w:pStyle w:val="ListParagraph"/>
        <w:numPr>
          <w:ilvl w:val="0"/>
          <w:numId w:val="2"/>
        </w:numPr>
        <w:spacing w:line="360" w:lineRule="auto"/>
        <w:rPr>
          <w:rFonts w:asciiTheme="minorHAnsi" w:hAnsiTheme="minorHAnsi" w:cstheme="minorHAnsi"/>
          <w:sz w:val="24"/>
          <w:szCs w:val="24"/>
        </w:rPr>
      </w:pPr>
      <w:r w:rsidRPr="00D76044">
        <w:rPr>
          <w:rFonts w:asciiTheme="minorHAnsi" w:hAnsiTheme="minorHAnsi" w:cstheme="minorHAnsi"/>
          <w:sz w:val="24"/>
          <w:szCs w:val="24"/>
        </w:rPr>
        <w:t>Lighting Fundamentals: Terminology, Vision and Color</w:t>
      </w:r>
    </w:p>
    <w:p w14:paraId="69C45909" w14:textId="68A37DD7" w:rsidR="00D139FC" w:rsidRPr="00D76044" w:rsidRDefault="00F54227" w:rsidP="00F03D6E">
      <w:pPr>
        <w:pStyle w:val="ListParagraph"/>
        <w:numPr>
          <w:ilvl w:val="0"/>
          <w:numId w:val="2"/>
        </w:numPr>
        <w:spacing w:line="360" w:lineRule="auto"/>
        <w:rPr>
          <w:rFonts w:asciiTheme="minorHAnsi" w:hAnsiTheme="minorHAnsi" w:cstheme="minorHAnsi"/>
          <w:sz w:val="24"/>
          <w:szCs w:val="24"/>
        </w:rPr>
      </w:pPr>
      <w:r w:rsidRPr="00D76044">
        <w:rPr>
          <w:rFonts w:asciiTheme="minorHAnsi" w:hAnsiTheme="minorHAnsi" w:cstheme="minorHAnsi"/>
          <w:sz w:val="24"/>
          <w:szCs w:val="24"/>
        </w:rPr>
        <w:t>Lighting Fundamentals: Light Sources, Luminaires and Controls</w:t>
      </w:r>
    </w:p>
    <w:p w14:paraId="24069D21" w14:textId="09CD590B" w:rsidR="00814614" w:rsidRPr="00D76044" w:rsidRDefault="00E349FA" w:rsidP="00F03D6E">
      <w:pPr>
        <w:pStyle w:val="ListParagraph"/>
        <w:numPr>
          <w:ilvl w:val="0"/>
          <w:numId w:val="2"/>
        </w:numPr>
        <w:spacing w:line="360" w:lineRule="auto"/>
        <w:rPr>
          <w:rFonts w:asciiTheme="minorHAnsi" w:hAnsiTheme="minorHAnsi" w:cstheme="minorHAnsi"/>
          <w:sz w:val="24"/>
          <w:szCs w:val="24"/>
        </w:rPr>
      </w:pPr>
      <w:r w:rsidRPr="00D76044">
        <w:rPr>
          <w:rFonts w:asciiTheme="minorHAnsi" w:hAnsiTheme="minorHAnsi" w:cstheme="minorHAnsi"/>
          <w:sz w:val="24"/>
          <w:szCs w:val="24"/>
        </w:rPr>
        <w:t>Specifying a Lighting Control System</w:t>
      </w:r>
    </w:p>
    <w:p w14:paraId="46585429" w14:textId="77777777" w:rsidR="00E349FA" w:rsidRPr="00D76044" w:rsidRDefault="00E349FA" w:rsidP="00F03D6E">
      <w:pPr>
        <w:rPr>
          <w:rFonts w:cstheme="minorHAnsi"/>
          <w:b/>
          <w:bCs/>
          <w:sz w:val="24"/>
          <w:szCs w:val="24"/>
        </w:rPr>
      </w:pPr>
    </w:p>
    <w:p w14:paraId="523F398A" w14:textId="25DDBAE9" w:rsidR="00CA2F4F" w:rsidRPr="00D76044" w:rsidRDefault="00CA2F4F" w:rsidP="00F03D6E">
      <w:pPr>
        <w:rPr>
          <w:rFonts w:cstheme="minorHAnsi"/>
          <w:b/>
          <w:bCs/>
          <w:sz w:val="24"/>
          <w:szCs w:val="24"/>
        </w:rPr>
      </w:pPr>
      <w:r w:rsidRPr="00D76044">
        <w:rPr>
          <w:rFonts w:cstheme="minorHAnsi"/>
          <w:b/>
          <w:bCs/>
          <w:sz w:val="24"/>
          <w:szCs w:val="24"/>
        </w:rPr>
        <w:t xml:space="preserve">Social posts: TAKE ADVANTAGE OF NO-COST TRAININGS FROM ENERGY EXPERTS </w:t>
      </w:r>
    </w:p>
    <w:p w14:paraId="5E8F34E1" w14:textId="2080E355" w:rsidR="00CA2F4F" w:rsidRPr="00D76044" w:rsidRDefault="00CA2F4F" w:rsidP="00F03D6E">
      <w:pPr>
        <w:pStyle w:val="ListParagraph"/>
        <w:numPr>
          <w:ilvl w:val="0"/>
          <w:numId w:val="1"/>
        </w:numPr>
        <w:spacing w:line="360" w:lineRule="auto"/>
        <w:rPr>
          <w:rFonts w:asciiTheme="minorHAnsi" w:hAnsiTheme="minorHAnsi" w:cstheme="minorHAnsi"/>
          <w:sz w:val="24"/>
          <w:szCs w:val="24"/>
          <w:lang w:val="es"/>
        </w:rPr>
      </w:pPr>
      <w:r w:rsidRPr="00D76044">
        <w:rPr>
          <w:rFonts w:asciiTheme="minorHAnsi" w:hAnsiTheme="minorHAnsi" w:cstheme="minorHAnsi"/>
          <w:sz w:val="24"/>
          <w:szCs w:val="24"/>
        </w:rPr>
        <w:t xml:space="preserve">Did you know SDG&amp;E provides energy education and training webinars at no cost? These on-demand webinars are offered at introductory, intermediate and advanced levels. </w:t>
      </w:r>
      <w:r w:rsidRPr="00D76044">
        <w:rPr>
          <w:rFonts w:asciiTheme="minorHAnsi" w:hAnsiTheme="minorHAnsi" w:cstheme="minorHAnsi"/>
          <w:sz w:val="24"/>
          <w:szCs w:val="24"/>
          <w:lang w:val="es"/>
        </w:rPr>
        <w:t xml:space="preserve">See the webinar list </w:t>
      </w:r>
      <w:r w:rsidR="00527F7F" w:rsidRPr="00D76044">
        <w:rPr>
          <w:rFonts w:asciiTheme="minorHAnsi" w:hAnsiTheme="minorHAnsi" w:cstheme="minorHAnsi"/>
          <w:sz w:val="24"/>
          <w:szCs w:val="24"/>
          <w:lang w:val="es"/>
        </w:rPr>
        <w:t xml:space="preserve">at </w:t>
      </w:r>
      <w:hyperlink r:id="rId88" w:history="1">
        <w:r w:rsidR="00527F7F" w:rsidRPr="00D76044">
          <w:rPr>
            <w:rStyle w:val="Hyperlink"/>
            <w:rFonts w:asciiTheme="minorHAnsi" w:hAnsiTheme="minorHAnsi" w:cstheme="minorHAnsi"/>
            <w:b/>
            <w:bCs/>
            <w:color w:val="auto"/>
            <w:sz w:val="24"/>
            <w:szCs w:val="24"/>
          </w:rPr>
          <w:t>sdge.com/EnergyClasses</w:t>
        </w:r>
      </w:hyperlink>
      <w:r w:rsidRPr="00D76044">
        <w:rPr>
          <w:rFonts w:asciiTheme="minorHAnsi" w:hAnsiTheme="minorHAnsi" w:cstheme="minorHAnsi"/>
          <w:sz w:val="24"/>
          <w:szCs w:val="24"/>
        </w:rPr>
        <w:t>.</w:t>
      </w:r>
      <w:r w:rsidRPr="00D76044">
        <w:rPr>
          <w:rFonts w:asciiTheme="minorHAnsi" w:hAnsiTheme="minorHAnsi" w:cstheme="minorHAnsi"/>
          <w:sz w:val="24"/>
          <w:szCs w:val="24"/>
          <w:lang w:val="es"/>
        </w:rPr>
        <w:t xml:space="preserve"> </w:t>
      </w:r>
      <w:r w:rsidR="008975CD" w:rsidRPr="00D76044">
        <w:rPr>
          <w:rFonts w:asciiTheme="minorHAnsi" w:hAnsiTheme="minorHAnsi" w:cstheme="minorHAnsi"/>
          <w:sz w:val="24"/>
          <w:szCs w:val="24"/>
          <w:lang w:val="es"/>
        </w:rPr>
        <w:t>#sdge</w:t>
      </w:r>
      <w:r w:rsidRPr="00D76044">
        <w:rPr>
          <w:rFonts w:asciiTheme="minorHAnsi" w:hAnsiTheme="minorHAnsi" w:cstheme="minorHAnsi"/>
          <w:sz w:val="24"/>
          <w:szCs w:val="24"/>
          <w:lang w:val="es"/>
        </w:rPr>
        <w:t xml:space="preserve"> </w:t>
      </w:r>
      <w:r w:rsidR="003E1BD6" w:rsidRPr="00D76044">
        <w:rPr>
          <w:rFonts w:asciiTheme="minorHAnsi" w:hAnsiTheme="minorHAnsi" w:cstheme="minorHAnsi"/>
          <w:sz w:val="24"/>
          <w:szCs w:val="24"/>
          <w:lang w:val="es"/>
        </w:rPr>
        <w:t>#SDGEAssist</w:t>
      </w:r>
      <w:r w:rsidRPr="00D76044">
        <w:rPr>
          <w:rFonts w:asciiTheme="minorHAnsi" w:hAnsiTheme="minorHAnsi" w:cstheme="minorHAnsi"/>
          <w:sz w:val="24"/>
          <w:szCs w:val="24"/>
          <w:lang w:val="es"/>
        </w:rPr>
        <w:t> </w:t>
      </w:r>
    </w:p>
    <w:p w14:paraId="07166D42" w14:textId="77777777" w:rsidR="00FC2219" w:rsidRPr="00D76044" w:rsidRDefault="00CA2F4F" w:rsidP="009731F3">
      <w:pPr>
        <w:pStyle w:val="ListParagraph"/>
        <w:numPr>
          <w:ilvl w:val="0"/>
          <w:numId w:val="1"/>
        </w:numPr>
        <w:spacing w:line="360" w:lineRule="auto"/>
        <w:textAlignment w:val="baseline"/>
        <w:rPr>
          <w:rFonts w:asciiTheme="minorHAnsi" w:hAnsiTheme="minorHAnsi" w:cstheme="minorHAnsi"/>
          <w:sz w:val="24"/>
          <w:szCs w:val="24"/>
        </w:rPr>
      </w:pPr>
      <w:r w:rsidRPr="00D76044">
        <w:rPr>
          <w:rFonts w:asciiTheme="minorHAnsi" w:hAnsiTheme="minorHAnsi" w:cstheme="minorHAnsi"/>
          <w:sz w:val="24"/>
          <w:szCs w:val="24"/>
        </w:rPr>
        <w:t xml:space="preserve">Learn the latest in green building design, operations, maintenance and technology at no-cost energy webinars led by industry experts. See the on-demand webinar list at </w:t>
      </w:r>
      <w:hyperlink r:id="rId89" w:history="1">
        <w:r w:rsidR="00527F7F" w:rsidRPr="00D76044">
          <w:rPr>
            <w:rStyle w:val="Hyperlink"/>
            <w:rFonts w:asciiTheme="minorHAnsi" w:hAnsiTheme="minorHAnsi" w:cstheme="minorHAnsi"/>
            <w:b/>
            <w:bCs/>
            <w:color w:val="auto"/>
            <w:sz w:val="24"/>
            <w:szCs w:val="24"/>
          </w:rPr>
          <w:t>sdge.com/EnergyClasses</w:t>
        </w:r>
      </w:hyperlink>
      <w:r w:rsidRPr="00D76044">
        <w:rPr>
          <w:rFonts w:asciiTheme="minorHAnsi" w:hAnsiTheme="minorHAnsi" w:cstheme="minorHAnsi"/>
          <w:sz w:val="24"/>
          <w:szCs w:val="24"/>
        </w:rPr>
        <w:t xml:space="preserve">. </w:t>
      </w:r>
      <w:r w:rsidR="008975CD" w:rsidRPr="00D76044">
        <w:rPr>
          <w:rFonts w:asciiTheme="minorHAnsi" w:hAnsiTheme="minorHAnsi" w:cstheme="minorHAnsi"/>
          <w:sz w:val="24"/>
          <w:szCs w:val="24"/>
          <w:lang w:val="es"/>
        </w:rPr>
        <w:t>#sdge</w:t>
      </w:r>
      <w:r w:rsidRPr="00D76044">
        <w:rPr>
          <w:rFonts w:asciiTheme="minorHAnsi" w:hAnsiTheme="minorHAnsi" w:cstheme="minorHAnsi"/>
          <w:sz w:val="24"/>
          <w:szCs w:val="24"/>
          <w:lang w:val="es"/>
        </w:rPr>
        <w:t xml:space="preserve"> </w:t>
      </w:r>
      <w:r w:rsidR="003E1BD6" w:rsidRPr="00D76044">
        <w:rPr>
          <w:rFonts w:asciiTheme="minorHAnsi" w:hAnsiTheme="minorHAnsi" w:cstheme="minorHAnsi"/>
          <w:sz w:val="24"/>
          <w:szCs w:val="24"/>
          <w:lang w:val="es"/>
        </w:rPr>
        <w:t>#SDGEAssist</w:t>
      </w:r>
    </w:p>
    <w:p w14:paraId="1D475BDD" w14:textId="05257DDA" w:rsidR="0089571C" w:rsidRPr="00D76044" w:rsidRDefault="00CA2F4F" w:rsidP="003348FD">
      <w:pPr>
        <w:pStyle w:val="ListParagraph"/>
        <w:numPr>
          <w:ilvl w:val="0"/>
          <w:numId w:val="1"/>
        </w:numPr>
        <w:spacing w:line="360" w:lineRule="auto"/>
        <w:textAlignment w:val="baseline"/>
        <w:rPr>
          <w:rFonts w:cstheme="minorHAnsi"/>
          <w:b/>
          <w:bCs/>
          <w:sz w:val="24"/>
          <w:szCs w:val="24"/>
        </w:rPr>
      </w:pPr>
      <w:r w:rsidRPr="00D76044">
        <w:rPr>
          <w:rFonts w:asciiTheme="minorHAnsi" w:hAnsiTheme="minorHAnsi" w:cstheme="minorHAnsi"/>
          <w:sz w:val="24"/>
          <w:szCs w:val="24"/>
        </w:rPr>
        <w:t xml:space="preserve">Enroll in a no-cost, on-demand energy topic webinar. Energy education and training can give you and your employees the knowledge and skills that customers value. Check out the webinar list at </w:t>
      </w:r>
      <w:hyperlink r:id="rId90" w:history="1">
        <w:r w:rsidR="00527F7F" w:rsidRPr="00D76044">
          <w:rPr>
            <w:rStyle w:val="Hyperlink"/>
            <w:rFonts w:asciiTheme="minorHAnsi" w:hAnsiTheme="minorHAnsi" w:cstheme="minorHAnsi"/>
            <w:b/>
            <w:bCs/>
            <w:color w:val="auto"/>
            <w:sz w:val="24"/>
            <w:szCs w:val="24"/>
          </w:rPr>
          <w:t>sdge.com/EnergyClasses</w:t>
        </w:r>
      </w:hyperlink>
      <w:r w:rsidRPr="00D76044">
        <w:rPr>
          <w:rFonts w:asciiTheme="minorHAnsi" w:hAnsiTheme="minorHAnsi" w:cstheme="minorHAnsi"/>
          <w:sz w:val="24"/>
          <w:szCs w:val="24"/>
        </w:rPr>
        <w:t xml:space="preserve">. </w:t>
      </w:r>
      <w:r w:rsidR="008975CD" w:rsidRPr="00D76044">
        <w:rPr>
          <w:rFonts w:asciiTheme="minorHAnsi" w:hAnsiTheme="minorHAnsi" w:cstheme="minorHAnsi"/>
          <w:sz w:val="24"/>
          <w:szCs w:val="24"/>
        </w:rPr>
        <w:t>#sdge</w:t>
      </w:r>
      <w:r w:rsidRPr="00D76044">
        <w:rPr>
          <w:rFonts w:asciiTheme="minorHAnsi" w:hAnsiTheme="minorHAnsi" w:cstheme="minorHAnsi"/>
          <w:sz w:val="24"/>
          <w:szCs w:val="24"/>
        </w:rPr>
        <w:t xml:space="preserve"> </w:t>
      </w:r>
      <w:r w:rsidR="003E1BD6" w:rsidRPr="00D76044">
        <w:rPr>
          <w:rFonts w:asciiTheme="minorHAnsi" w:hAnsiTheme="minorHAnsi" w:cstheme="minorHAnsi"/>
          <w:sz w:val="24"/>
          <w:szCs w:val="24"/>
        </w:rPr>
        <w:t>#SDGEAssist</w:t>
      </w:r>
      <w:r w:rsidRPr="00D76044">
        <w:rPr>
          <w:rFonts w:asciiTheme="minorHAnsi" w:hAnsiTheme="minorHAnsi" w:cstheme="minorHAnsi"/>
          <w:sz w:val="24"/>
          <w:szCs w:val="24"/>
        </w:rPr>
        <w:t>  </w:t>
      </w:r>
      <w:r w:rsidR="0089571C" w:rsidRPr="00D76044">
        <w:rPr>
          <w:rFonts w:cstheme="minorHAnsi"/>
          <w:b/>
          <w:bCs/>
        </w:rPr>
        <w:br w:type="page"/>
      </w:r>
    </w:p>
    <w:p w14:paraId="087067E8" w14:textId="0F0DBE39" w:rsidR="00950BC6" w:rsidRPr="00D76044" w:rsidRDefault="00D344FB" w:rsidP="00F03D6E">
      <w:pPr>
        <w:pStyle w:val="paragraph"/>
        <w:spacing w:before="0" w:beforeAutospacing="0" w:after="0" w:afterAutospacing="0" w:line="360" w:lineRule="auto"/>
        <w:textAlignment w:val="baseline"/>
        <w:rPr>
          <w:rFonts w:asciiTheme="minorHAnsi" w:eastAsiaTheme="minorHAnsi" w:hAnsiTheme="minorHAnsi" w:cstheme="minorHAnsi"/>
          <w:b/>
          <w:bCs/>
        </w:rPr>
      </w:pPr>
      <w:r w:rsidRPr="00D76044">
        <w:rPr>
          <w:rFonts w:asciiTheme="minorHAnsi" w:eastAsiaTheme="minorHAnsi" w:hAnsiTheme="minorHAnsi" w:cstheme="minorHAnsi"/>
          <w:b/>
          <w:bCs/>
        </w:rPr>
        <w:lastRenderedPageBreak/>
        <w:t>Images: TAKE ADVANTAGE OF NO-COST TRAININGS FROM ENERGY EXPERTS</w:t>
      </w:r>
    </w:p>
    <w:p w14:paraId="67E75F28" w14:textId="141D9D47" w:rsidR="00950BC6" w:rsidRPr="00D76044" w:rsidRDefault="00066FA1" w:rsidP="00F03D6E">
      <w:pPr>
        <w:pStyle w:val="paragraph"/>
        <w:spacing w:before="0" w:beforeAutospacing="0" w:after="0" w:afterAutospacing="0" w:line="360" w:lineRule="auto"/>
        <w:textAlignment w:val="baseline"/>
        <w:rPr>
          <w:rFonts w:asciiTheme="minorHAnsi" w:eastAsiaTheme="minorHAnsi" w:hAnsiTheme="minorHAnsi" w:cstheme="minorHAnsi"/>
          <w:b/>
          <w:bCs/>
        </w:rPr>
      </w:pPr>
      <w:r w:rsidRPr="00D76044">
        <w:rPr>
          <w:rFonts w:asciiTheme="minorHAnsi" w:eastAsiaTheme="minorHAnsi" w:hAnsiTheme="minorHAnsi" w:cstheme="minorHAnsi"/>
          <w:b/>
          <w:bCs/>
        </w:rPr>
        <w:t>Twitter:</w:t>
      </w:r>
    </w:p>
    <w:p w14:paraId="4F276058" w14:textId="5FD13F23" w:rsidR="00950BC6" w:rsidRPr="00D76044" w:rsidRDefault="00950BC6" w:rsidP="00F03D6E">
      <w:pPr>
        <w:pStyle w:val="paragraph"/>
        <w:spacing w:before="0" w:beforeAutospacing="0" w:after="0" w:afterAutospacing="0" w:line="360" w:lineRule="auto"/>
        <w:textAlignment w:val="baseline"/>
        <w:rPr>
          <w:rFonts w:asciiTheme="minorHAnsi" w:eastAsiaTheme="minorHAnsi" w:hAnsiTheme="minorHAnsi" w:cstheme="minorHAnsi"/>
          <w:b/>
          <w:bCs/>
        </w:rPr>
      </w:pPr>
      <w:r w:rsidRPr="00D76044">
        <w:rPr>
          <w:rFonts w:asciiTheme="minorHAnsi" w:hAnsiTheme="minorHAnsi" w:cstheme="minorHAnsi"/>
          <w:noProof/>
        </w:rPr>
        <w:drawing>
          <wp:inline distT="0" distB="0" distL="0" distR="0" wp14:anchorId="40F68166" wp14:editId="7707C57A">
            <wp:extent cx="3553977" cy="2000250"/>
            <wp:effectExtent l="0" t="0" r="8890" b="0"/>
            <wp:docPr id="196" name="Picture 196" descr="a woman on her bed with dog on a 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descr="a woman on her bed with dog on a laptop"/>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573780" cy="2011395"/>
                    </a:xfrm>
                    <a:prstGeom prst="rect">
                      <a:avLst/>
                    </a:prstGeom>
                    <a:noFill/>
                    <a:ln>
                      <a:noFill/>
                    </a:ln>
                  </pic:spPr>
                </pic:pic>
              </a:graphicData>
            </a:graphic>
          </wp:inline>
        </w:drawing>
      </w:r>
    </w:p>
    <w:p w14:paraId="5CBC5F1C" w14:textId="77777777" w:rsidR="007D6EB0" w:rsidRPr="00D76044" w:rsidRDefault="007D6EB0" w:rsidP="00F03D6E">
      <w:pPr>
        <w:tabs>
          <w:tab w:val="left" w:pos="1710"/>
        </w:tabs>
        <w:rPr>
          <w:rFonts w:cstheme="minorHAnsi"/>
          <w:b/>
          <w:bCs/>
          <w:sz w:val="24"/>
          <w:szCs w:val="24"/>
        </w:rPr>
      </w:pPr>
    </w:p>
    <w:p w14:paraId="6C99D51B" w14:textId="22958281" w:rsidR="00AD611F" w:rsidRPr="00D76044" w:rsidRDefault="00AD611F" w:rsidP="00F03D6E">
      <w:pPr>
        <w:tabs>
          <w:tab w:val="left" w:pos="1710"/>
        </w:tabs>
        <w:rPr>
          <w:rFonts w:cstheme="minorHAnsi"/>
          <w:b/>
          <w:bCs/>
          <w:sz w:val="24"/>
          <w:szCs w:val="24"/>
        </w:rPr>
      </w:pPr>
      <w:r w:rsidRPr="00D76044">
        <w:rPr>
          <w:rFonts w:cstheme="minorHAnsi"/>
          <w:b/>
          <w:bCs/>
          <w:sz w:val="24"/>
          <w:szCs w:val="24"/>
        </w:rPr>
        <w:t>Instagram/Facebook:</w:t>
      </w:r>
    </w:p>
    <w:p w14:paraId="70E5AABF" w14:textId="0FFB5572" w:rsidR="00DC4C85" w:rsidRPr="00D76044" w:rsidRDefault="0009647C" w:rsidP="00F03D6E">
      <w:pPr>
        <w:pStyle w:val="paragraph"/>
        <w:spacing w:before="0" w:beforeAutospacing="0" w:after="0" w:afterAutospacing="0" w:line="360" w:lineRule="auto"/>
        <w:textAlignment w:val="baseline"/>
        <w:rPr>
          <w:rFonts w:asciiTheme="minorHAnsi" w:hAnsiTheme="minorHAnsi" w:cstheme="minorHAnsi"/>
          <w:noProof/>
        </w:rPr>
      </w:pPr>
      <w:r w:rsidRPr="00D76044">
        <w:rPr>
          <w:noProof/>
        </w:rPr>
        <w:drawing>
          <wp:inline distT="0" distB="0" distL="0" distR="0" wp14:anchorId="3809A146" wp14:editId="4BFF42C7">
            <wp:extent cx="3047448" cy="3056890"/>
            <wp:effectExtent l="0" t="0" r="635" b="0"/>
            <wp:docPr id="25" name="Picture 25" descr="woman sitting on sofa at home with pen and pa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woman sitting on sofa at home with pen and paper"/>
                    <pic:cNvPicPr/>
                  </pic:nvPicPr>
                  <pic:blipFill>
                    <a:blip r:embed="rId92"/>
                    <a:stretch>
                      <a:fillRect/>
                    </a:stretch>
                  </pic:blipFill>
                  <pic:spPr>
                    <a:xfrm>
                      <a:off x="0" y="0"/>
                      <a:ext cx="3052188" cy="3061645"/>
                    </a:xfrm>
                    <a:prstGeom prst="rect">
                      <a:avLst/>
                    </a:prstGeom>
                  </pic:spPr>
                </pic:pic>
              </a:graphicData>
            </a:graphic>
          </wp:inline>
        </w:drawing>
      </w:r>
    </w:p>
    <w:p w14:paraId="14206E40" w14:textId="3B3259C1" w:rsidR="00DA5206" w:rsidRPr="00D76044" w:rsidRDefault="00DA5206" w:rsidP="00DA5206"/>
    <w:p w14:paraId="3D23F0E2" w14:textId="77777777" w:rsidR="003771E7" w:rsidRPr="00D76044" w:rsidRDefault="003771E7" w:rsidP="00DA5206">
      <w:pPr>
        <w:tabs>
          <w:tab w:val="left" w:pos="1830"/>
        </w:tabs>
      </w:pPr>
    </w:p>
    <w:p w14:paraId="002023BE" w14:textId="77777777" w:rsidR="003771E7" w:rsidRPr="00D76044" w:rsidRDefault="003771E7" w:rsidP="00DA5206">
      <w:pPr>
        <w:tabs>
          <w:tab w:val="left" w:pos="1830"/>
        </w:tabs>
      </w:pPr>
    </w:p>
    <w:p w14:paraId="02A47A3A" w14:textId="77777777" w:rsidR="003771E7" w:rsidRPr="00D76044" w:rsidRDefault="003771E7" w:rsidP="00DA5206">
      <w:pPr>
        <w:tabs>
          <w:tab w:val="left" w:pos="1830"/>
        </w:tabs>
      </w:pPr>
    </w:p>
    <w:p w14:paraId="6CE7DBA9" w14:textId="77777777" w:rsidR="0009647C" w:rsidRPr="00D76044" w:rsidRDefault="0009647C" w:rsidP="0009647C">
      <w:pPr>
        <w:tabs>
          <w:tab w:val="left" w:pos="1830"/>
        </w:tabs>
        <w:rPr>
          <w:b/>
          <w:bCs/>
          <w:sz w:val="24"/>
          <w:szCs w:val="24"/>
        </w:rPr>
      </w:pPr>
      <w:r w:rsidRPr="00D76044">
        <w:rPr>
          <w:b/>
          <w:bCs/>
          <w:sz w:val="24"/>
          <w:szCs w:val="24"/>
        </w:rPr>
        <w:lastRenderedPageBreak/>
        <w:t>Social Posts: Gas Appliance Checks</w:t>
      </w:r>
    </w:p>
    <w:p w14:paraId="15E2CA06" w14:textId="77777777" w:rsidR="0009647C" w:rsidRPr="00D76044" w:rsidRDefault="0009647C" w:rsidP="0009647C">
      <w:pPr>
        <w:pStyle w:val="ListParagraph"/>
        <w:numPr>
          <w:ilvl w:val="0"/>
          <w:numId w:val="16"/>
        </w:numPr>
        <w:spacing w:line="360" w:lineRule="auto"/>
        <w:rPr>
          <w:rFonts w:asciiTheme="minorHAnsi" w:hAnsiTheme="minorHAnsi" w:cstheme="minorHAnsi"/>
          <w:sz w:val="24"/>
          <w:szCs w:val="24"/>
        </w:rPr>
      </w:pPr>
      <w:r w:rsidRPr="00D76044">
        <w:rPr>
          <w:rFonts w:asciiTheme="minorHAnsi" w:hAnsiTheme="minorHAnsi" w:cstheme="minorHAnsi"/>
          <w:sz w:val="24"/>
          <w:szCs w:val="24"/>
        </w:rPr>
        <w:t xml:space="preserve">With cooler weather moving in, now is the time to get your gas furnace inspected to ensure you and your family are safe. Schedule your no-cost SDG&amp;E inspection in My Account. Login to </w:t>
      </w:r>
      <w:hyperlink r:id="rId93" w:history="1">
        <w:r w:rsidRPr="00D76044">
          <w:rPr>
            <w:rStyle w:val="Hyperlink"/>
            <w:rFonts w:asciiTheme="minorHAnsi" w:hAnsiTheme="minorHAnsi" w:cstheme="minorHAnsi"/>
            <w:b/>
            <w:bCs/>
            <w:color w:val="auto"/>
            <w:sz w:val="24"/>
            <w:szCs w:val="24"/>
          </w:rPr>
          <w:t>sdge.com/MyAccount</w:t>
        </w:r>
      </w:hyperlink>
      <w:r w:rsidRPr="00D76044">
        <w:rPr>
          <w:rFonts w:asciiTheme="minorHAnsi" w:hAnsiTheme="minorHAnsi" w:cstheme="minorHAnsi"/>
          <w:sz w:val="24"/>
          <w:szCs w:val="24"/>
        </w:rPr>
        <w:t xml:space="preserve">, select Services, Services Overview and then Gas Appliance Check. #sdge #SDGEassist </w:t>
      </w:r>
    </w:p>
    <w:p w14:paraId="386D03C0" w14:textId="77777777" w:rsidR="0009647C" w:rsidRPr="00D76044" w:rsidRDefault="0009647C" w:rsidP="0009647C">
      <w:pPr>
        <w:pStyle w:val="ListParagraph"/>
        <w:numPr>
          <w:ilvl w:val="0"/>
          <w:numId w:val="16"/>
        </w:numPr>
        <w:spacing w:line="360" w:lineRule="auto"/>
        <w:rPr>
          <w:rFonts w:asciiTheme="minorHAnsi" w:hAnsiTheme="minorHAnsi" w:cstheme="minorHAnsi"/>
          <w:sz w:val="24"/>
          <w:szCs w:val="24"/>
        </w:rPr>
      </w:pPr>
      <w:r w:rsidRPr="00D76044">
        <w:rPr>
          <w:rFonts w:asciiTheme="minorHAnsi" w:hAnsiTheme="minorHAnsi" w:cstheme="minorHAnsi"/>
          <w:sz w:val="24"/>
          <w:szCs w:val="24"/>
        </w:rPr>
        <w:t xml:space="preserve">Get your gas appliances evaluated to help prevent carbon monoxide poisoning. Schedule your no-cost SDG&amp;E inspection in My Account. Login to </w:t>
      </w:r>
      <w:hyperlink r:id="rId94" w:history="1">
        <w:r w:rsidRPr="00D76044">
          <w:rPr>
            <w:rStyle w:val="Hyperlink"/>
            <w:rFonts w:asciiTheme="minorHAnsi" w:hAnsiTheme="minorHAnsi" w:cstheme="minorHAnsi"/>
            <w:b/>
            <w:bCs/>
            <w:color w:val="auto"/>
            <w:sz w:val="24"/>
            <w:szCs w:val="24"/>
          </w:rPr>
          <w:t>sdge.com/MyAccount</w:t>
        </w:r>
      </w:hyperlink>
      <w:r w:rsidRPr="00D76044">
        <w:rPr>
          <w:rFonts w:asciiTheme="minorHAnsi" w:hAnsiTheme="minorHAnsi" w:cstheme="minorHAnsi"/>
          <w:sz w:val="24"/>
          <w:szCs w:val="24"/>
        </w:rPr>
        <w:t xml:space="preserve">, select Services, Services Overview and then Gas Appliance Check. #sdge #SDGEassist </w:t>
      </w:r>
    </w:p>
    <w:p w14:paraId="49359FBC" w14:textId="77777777" w:rsidR="0009647C" w:rsidRPr="00D76044" w:rsidRDefault="0009647C" w:rsidP="0009647C">
      <w:pPr>
        <w:pStyle w:val="ListParagraph"/>
        <w:numPr>
          <w:ilvl w:val="0"/>
          <w:numId w:val="16"/>
        </w:numPr>
        <w:spacing w:line="360" w:lineRule="auto"/>
        <w:rPr>
          <w:rFonts w:asciiTheme="minorHAnsi" w:hAnsiTheme="minorHAnsi" w:cstheme="minorHAnsi"/>
          <w:sz w:val="24"/>
          <w:szCs w:val="24"/>
        </w:rPr>
      </w:pPr>
      <w:r w:rsidRPr="00D76044">
        <w:rPr>
          <w:rFonts w:asciiTheme="minorHAnsi" w:hAnsiTheme="minorHAnsi" w:cstheme="minorHAnsi"/>
          <w:sz w:val="24"/>
          <w:szCs w:val="24"/>
        </w:rPr>
        <w:t xml:space="preserve">SDG&amp;E can inspect your gas appliances for safety, make minor adjustments and light heater pilots. Schedule your no-cost SDG&amp;E inspection in My Account. Login to </w:t>
      </w:r>
      <w:hyperlink r:id="rId95" w:history="1">
        <w:r w:rsidRPr="00D76044">
          <w:rPr>
            <w:rStyle w:val="Hyperlink"/>
            <w:rFonts w:asciiTheme="minorHAnsi" w:hAnsiTheme="minorHAnsi" w:cstheme="minorHAnsi"/>
            <w:b/>
            <w:bCs/>
            <w:color w:val="auto"/>
            <w:sz w:val="24"/>
            <w:szCs w:val="24"/>
          </w:rPr>
          <w:t>sdge.com/MyAccount</w:t>
        </w:r>
      </w:hyperlink>
      <w:r w:rsidRPr="00D76044">
        <w:rPr>
          <w:rFonts w:asciiTheme="minorHAnsi" w:hAnsiTheme="minorHAnsi" w:cstheme="minorHAnsi"/>
          <w:sz w:val="24"/>
          <w:szCs w:val="24"/>
        </w:rPr>
        <w:t xml:space="preserve">, select Services, Services Overview and then Gas Appliance Check. #sdge #SDGEassist </w:t>
      </w:r>
    </w:p>
    <w:p w14:paraId="293DD7F9" w14:textId="77777777" w:rsidR="0009647C" w:rsidRPr="00D76044" w:rsidRDefault="0009647C" w:rsidP="0009647C">
      <w:pPr>
        <w:pStyle w:val="ListParagraph"/>
        <w:numPr>
          <w:ilvl w:val="0"/>
          <w:numId w:val="16"/>
        </w:numPr>
        <w:spacing w:line="360" w:lineRule="auto"/>
        <w:rPr>
          <w:rFonts w:asciiTheme="minorHAnsi" w:hAnsiTheme="minorHAnsi" w:cstheme="minorHAnsi"/>
          <w:sz w:val="24"/>
          <w:szCs w:val="24"/>
        </w:rPr>
      </w:pPr>
      <w:r w:rsidRPr="00D76044">
        <w:rPr>
          <w:rFonts w:asciiTheme="minorHAnsi" w:hAnsiTheme="minorHAnsi" w:cstheme="minorHAnsi"/>
          <w:sz w:val="24"/>
          <w:szCs w:val="24"/>
        </w:rPr>
        <w:t xml:space="preserve">SDG&amp;E will visit your home and check that your gas appliances are safe. Schedule your no-cost SDG&amp;E inspection in My Account. Login to </w:t>
      </w:r>
      <w:hyperlink r:id="rId96" w:history="1">
        <w:r w:rsidRPr="00D76044">
          <w:rPr>
            <w:rStyle w:val="Hyperlink"/>
            <w:rFonts w:asciiTheme="minorHAnsi" w:hAnsiTheme="minorHAnsi" w:cstheme="minorHAnsi"/>
            <w:b/>
            <w:bCs/>
            <w:color w:val="auto"/>
            <w:sz w:val="24"/>
            <w:szCs w:val="24"/>
          </w:rPr>
          <w:t>sdge.com/MyAccount</w:t>
        </w:r>
      </w:hyperlink>
      <w:r w:rsidRPr="00D76044">
        <w:rPr>
          <w:rFonts w:asciiTheme="minorHAnsi" w:hAnsiTheme="minorHAnsi" w:cstheme="minorHAnsi"/>
          <w:sz w:val="24"/>
          <w:szCs w:val="24"/>
        </w:rPr>
        <w:t xml:space="preserve">, select Services, Services Overview and then Gas Appliance Check. #sdge #SDGEassist </w:t>
      </w:r>
    </w:p>
    <w:p w14:paraId="7304C9B4" w14:textId="77777777" w:rsidR="00EC0287" w:rsidRDefault="00EC0287">
      <w:pPr>
        <w:rPr>
          <w:b/>
          <w:bCs/>
        </w:rPr>
      </w:pPr>
      <w:r>
        <w:rPr>
          <w:b/>
          <w:bCs/>
        </w:rPr>
        <w:br w:type="page"/>
      </w:r>
    </w:p>
    <w:p w14:paraId="67064A94" w14:textId="63669F94" w:rsidR="0098185E" w:rsidRPr="00D76044" w:rsidRDefault="0098185E" w:rsidP="00EC0287">
      <w:pPr>
        <w:tabs>
          <w:tab w:val="left" w:pos="1830"/>
        </w:tabs>
        <w:rPr>
          <w:b/>
          <w:bCs/>
        </w:rPr>
      </w:pPr>
      <w:r w:rsidRPr="00D76044">
        <w:rPr>
          <w:b/>
          <w:bCs/>
        </w:rPr>
        <w:lastRenderedPageBreak/>
        <w:t>Twitter:</w:t>
      </w:r>
    </w:p>
    <w:p w14:paraId="7E84E9FD" w14:textId="6A1BF32B" w:rsidR="0012364C" w:rsidRPr="00D76044" w:rsidRDefault="00D76044" w:rsidP="0012364C">
      <w:pPr>
        <w:tabs>
          <w:tab w:val="left" w:pos="1830"/>
        </w:tabs>
        <w:ind w:left="360"/>
      </w:pPr>
      <w:r w:rsidRPr="00D76044">
        <w:rPr>
          <w:noProof/>
        </w:rPr>
        <w:drawing>
          <wp:inline distT="0" distB="0" distL="0" distR="0" wp14:anchorId="3B6FFDC7" wp14:editId="60DB2709">
            <wp:extent cx="4318000" cy="2428875"/>
            <wp:effectExtent l="0" t="0" r="635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97" cstate="print">
                      <a:extLst>
                        <a:ext uri="{28A0092B-C50C-407E-A947-70E740481C1C}">
                          <a14:useLocalDpi xmlns:a14="http://schemas.microsoft.com/office/drawing/2010/main" val="0"/>
                        </a:ext>
                      </a:extLst>
                    </a:blip>
                    <a:stretch>
                      <a:fillRect/>
                    </a:stretch>
                  </pic:blipFill>
                  <pic:spPr>
                    <a:xfrm>
                      <a:off x="0" y="0"/>
                      <a:ext cx="4321520" cy="2430855"/>
                    </a:xfrm>
                    <a:prstGeom prst="rect">
                      <a:avLst/>
                    </a:prstGeom>
                  </pic:spPr>
                </pic:pic>
              </a:graphicData>
            </a:graphic>
          </wp:inline>
        </w:drawing>
      </w:r>
      <w:r w:rsidRPr="00D76044">
        <w:rPr>
          <w:noProof/>
        </w:rPr>
        <w:drawing>
          <wp:inline distT="0" distB="0" distL="0" distR="0" wp14:anchorId="4D4CAF75" wp14:editId="5656AAED">
            <wp:extent cx="4352925" cy="2448520"/>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98" cstate="print">
                      <a:extLst>
                        <a:ext uri="{28A0092B-C50C-407E-A947-70E740481C1C}">
                          <a14:useLocalDpi xmlns:a14="http://schemas.microsoft.com/office/drawing/2010/main" val="0"/>
                        </a:ext>
                      </a:extLst>
                    </a:blip>
                    <a:stretch>
                      <a:fillRect/>
                    </a:stretch>
                  </pic:blipFill>
                  <pic:spPr>
                    <a:xfrm>
                      <a:off x="0" y="0"/>
                      <a:ext cx="4364227" cy="2454878"/>
                    </a:xfrm>
                    <a:prstGeom prst="rect">
                      <a:avLst/>
                    </a:prstGeom>
                  </pic:spPr>
                </pic:pic>
              </a:graphicData>
            </a:graphic>
          </wp:inline>
        </w:drawing>
      </w:r>
    </w:p>
    <w:p w14:paraId="4F58396E" w14:textId="2AA4CF99" w:rsidR="003A6546" w:rsidRPr="00D76044" w:rsidRDefault="003A6546" w:rsidP="003A6546">
      <w:pPr>
        <w:shd w:val="clear" w:color="auto" w:fill="FFFFFF"/>
        <w:spacing w:before="300"/>
        <w:rPr>
          <w:b/>
          <w:bCs/>
          <w:caps/>
          <w:sz w:val="24"/>
          <w:szCs w:val="24"/>
        </w:rPr>
      </w:pPr>
      <w:r w:rsidRPr="00D76044">
        <w:rPr>
          <w:b/>
          <w:bCs/>
          <w:sz w:val="24"/>
          <w:szCs w:val="24"/>
        </w:rPr>
        <w:t xml:space="preserve">Article: IS HEAT HARMFUL TO YOUR HEALTH? </w:t>
      </w:r>
      <w:r w:rsidRPr="00D76044">
        <w:rPr>
          <w:b/>
          <w:bCs/>
          <w:caps/>
          <w:sz w:val="24"/>
          <w:szCs w:val="24"/>
        </w:rPr>
        <w:t>Request this sdg&amp;e alert</w:t>
      </w:r>
      <w:r w:rsidR="00EC0287">
        <w:rPr>
          <w:b/>
          <w:bCs/>
          <w:caps/>
          <w:sz w:val="24"/>
          <w:szCs w:val="24"/>
        </w:rPr>
        <w:t>.</w:t>
      </w:r>
    </w:p>
    <w:p w14:paraId="06A01392" w14:textId="77777777" w:rsidR="003A6546" w:rsidRPr="00D76044" w:rsidRDefault="003A6546" w:rsidP="003A6546">
      <w:pPr>
        <w:shd w:val="clear" w:color="auto" w:fill="FFFFFF"/>
        <w:spacing w:before="300"/>
        <w:rPr>
          <w:sz w:val="24"/>
          <w:szCs w:val="24"/>
        </w:rPr>
      </w:pPr>
      <w:r w:rsidRPr="00D76044">
        <w:rPr>
          <w:sz w:val="24"/>
          <w:szCs w:val="24"/>
        </w:rPr>
        <w:t>If extreme heat is harmful to the health of anyone living in your home and a moderate indoor temperature is a must, enroll in SDG&amp;E’s Temperature Sensitive Program. This no-cost service provides you with advanced notice of power outages (when possible). An automated phone call will alert you so that you can prepare for a temporary loss of air conditioning.</w:t>
      </w:r>
    </w:p>
    <w:p w14:paraId="461B7D03" w14:textId="77777777" w:rsidR="003A6546" w:rsidRPr="00D76044" w:rsidRDefault="003A6546" w:rsidP="003A6546">
      <w:pPr>
        <w:shd w:val="clear" w:color="auto" w:fill="FFFFFF"/>
        <w:spacing w:before="300"/>
        <w:rPr>
          <w:sz w:val="24"/>
          <w:szCs w:val="24"/>
        </w:rPr>
      </w:pPr>
      <w:r w:rsidRPr="00D76044">
        <w:rPr>
          <w:sz w:val="24"/>
          <w:szCs w:val="24"/>
        </w:rPr>
        <w:t xml:space="preserve">To sign up for the Temperature Sensitive Program, download the application at </w:t>
      </w:r>
      <w:hyperlink r:id="rId99" w:history="1">
        <w:r w:rsidRPr="00D76044">
          <w:rPr>
            <w:rStyle w:val="Hyperlink"/>
            <w:b/>
            <w:bCs/>
            <w:color w:val="auto"/>
            <w:sz w:val="24"/>
            <w:szCs w:val="24"/>
          </w:rPr>
          <w:t>sdge.com/TempSensitive</w:t>
        </w:r>
      </w:hyperlink>
      <w:r w:rsidRPr="00D76044">
        <w:rPr>
          <w:b/>
          <w:bCs/>
          <w:sz w:val="24"/>
          <w:szCs w:val="24"/>
        </w:rPr>
        <w:t xml:space="preserve">. </w:t>
      </w:r>
      <w:r w:rsidRPr="00D76044">
        <w:rPr>
          <w:sz w:val="24"/>
          <w:szCs w:val="24"/>
        </w:rPr>
        <w:t xml:space="preserve">If you participate in SDG&amp;E’s Medical Baseline Program, then you’re already on the call list! Since you already receive the outage notices, you don’t need to enroll in </w:t>
      </w:r>
      <w:r w:rsidRPr="00D76044">
        <w:rPr>
          <w:sz w:val="24"/>
          <w:szCs w:val="24"/>
        </w:rPr>
        <w:lastRenderedPageBreak/>
        <w:t xml:space="preserve">the Temperature Sensitive Program. If you’d like to learn more about SDG&amp;E’s Medical Baseline Program, please visit </w:t>
      </w:r>
      <w:hyperlink r:id="rId100" w:history="1">
        <w:r w:rsidRPr="00D76044">
          <w:rPr>
            <w:rStyle w:val="Hyperlink"/>
            <w:b/>
            <w:bCs/>
            <w:color w:val="auto"/>
            <w:sz w:val="24"/>
            <w:szCs w:val="24"/>
          </w:rPr>
          <w:t>sdge.com/medical</w:t>
        </w:r>
      </w:hyperlink>
      <w:r w:rsidRPr="00D76044">
        <w:rPr>
          <w:sz w:val="24"/>
          <w:szCs w:val="24"/>
        </w:rPr>
        <w:t>.</w:t>
      </w:r>
    </w:p>
    <w:p w14:paraId="2797C60A" w14:textId="77777777" w:rsidR="003A6546" w:rsidRPr="00D76044" w:rsidRDefault="003A6546" w:rsidP="003A6546">
      <w:pPr>
        <w:shd w:val="clear" w:color="auto" w:fill="FFFFFF"/>
        <w:spacing w:before="300"/>
        <w:rPr>
          <w:b/>
          <w:bCs/>
          <w:caps/>
          <w:sz w:val="24"/>
          <w:szCs w:val="24"/>
        </w:rPr>
      </w:pPr>
      <w:r w:rsidRPr="00D76044">
        <w:rPr>
          <w:b/>
          <w:bCs/>
          <w:sz w:val="24"/>
          <w:szCs w:val="24"/>
        </w:rPr>
        <w:t xml:space="preserve">Social posts: IS HEAT HARMFUL TO YOUR HEALTH? </w:t>
      </w:r>
      <w:r w:rsidRPr="00D76044">
        <w:rPr>
          <w:b/>
          <w:bCs/>
          <w:caps/>
          <w:sz w:val="24"/>
          <w:szCs w:val="24"/>
        </w:rPr>
        <w:t>Request this sdg&amp;e alert!</w:t>
      </w:r>
    </w:p>
    <w:p w14:paraId="142D1A4A" w14:textId="2E49CF5A" w:rsidR="00B14F11" w:rsidRPr="00D76044" w:rsidRDefault="003A6546" w:rsidP="00267B82">
      <w:pPr>
        <w:pStyle w:val="ListParagraph"/>
        <w:numPr>
          <w:ilvl w:val="0"/>
          <w:numId w:val="45"/>
        </w:numPr>
        <w:shd w:val="clear" w:color="auto" w:fill="FFFFFF"/>
        <w:tabs>
          <w:tab w:val="left" w:pos="1830"/>
        </w:tabs>
        <w:spacing w:before="300" w:line="360" w:lineRule="auto"/>
      </w:pPr>
      <w:r w:rsidRPr="00D76044">
        <w:rPr>
          <w:rFonts w:eastAsia="Times New Roman"/>
          <w:sz w:val="24"/>
          <w:szCs w:val="24"/>
        </w:rPr>
        <w:t xml:space="preserve">If extreme heat is harmful to you or anyone else’s health in your home, and you need a moderate temperature, enroll in SDG&amp;E’s Temperature Sensitive Program at </w:t>
      </w:r>
      <w:hyperlink r:id="rId101" w:history="1">
        <w:r w:rsidRPr="00D76044">
          <w:rPr>
            <w:rStyle w:val="Hyperlink"/>
            <w:rFonts w:eastAsia="Times New Roman"/>
            <w:b/>
            <w:bCs/>
            <w:color w:val="auto"/>
            <w:sz w:val="24"/>
            <w:szCs w:val="24"/>
          </w:rPr>
          <w:t>sdge.com/TempSensitive</w:t>
        </w:r>
      </w:hyperlink>
      <w:r w:rsidRPr="00D76044">
        <w:rPr>
          <w:rFonts w:eastAsia="Times New Roman"/>
          <w:b/>
          <w:bCs/>
          <w:sz w:val="24"/>
          <w:szCs w:val="24"/>
        </w:rPr>
        <w:t xml:space="preserve">. </w:t>
      </w:r>
      <w:r w:rsidRPr="00D76044">
        <w:rPr>
          <w:rFonts w:eastAsia="Times New Roman"/>
          <w:sz w:val="24"/>
          <w:szCs w:val="24"/>
        </w:rPr>
        <w:t>#sdge #SDGEassist</w:t>
      </w:r>
    </w:p>
    <w:sectPr w:rsidR="00B14F11" w:rsidRPr="00D76044" w:rsidSect="003B4A69">
      <w:headerReference w:type="even" r:id="rId102"/>
      <w:headerReference w:type="default" r:id="rId103"/>
      <w:footerReference w:type="even" r:id="rId104"/>
      <w:footerReference w:type="default" r:id="rId105"/>
      <w:headerReference w:type="first" r:id="rId106"/>
      <w:footerReference w:type="first" r:id="rId107"/>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EF20220" w14:textId="77777777" w:rsidR="00A53C45" w:rsidRDefault="00A53C45" w:rsidP="00760D7D">
      <w:pPr>
        <w:spacing w:after="0" w:line="240" w:lineRule="auto"/>
      </w:pPr>
      <w:r>
        <w:separator/>
      </w:r>
    </w:p>
  </w:endnote>
  <w:endnote w:type="continuationSeparator" w:id="0">
    <w:p w14:paraId="6FAF2183" w14:textId="77777777" w:rsidR="00A53C45" w:rsidRDefault="00A53C45" w:rsidP="00760D7D">
      <w:pPr>
        <w:spacing w:after="0" w:line="240" w:lineRule="auto"/>
      </w:pPr>
      <w:r>
        <w:continuationSeparator/>
      </w:r>
    </w:p>
  </w:endnote>
  <w:endnote w:type="continuationNotice" w:id="1">
    <w:p w14:paraId="641259CF" w14:textId="77777777" w:rsidR="00A53C45" w:rsidRDefault="00A53C45">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YXWBK F+ Interstate">
    <w:altName w:val="Calibri"/>
    <w:charset w:val="00"/>
    <w:family w:val="auto"/>
    <w:pitch w:val="default"/>
  </w:font>
  <w:font w:name="Yu Mincho">
    <w:charset w:val="80"/>
    <w:family w:val="roman"/>
    <w:pitch w:val="variable"/>
    <w:sig w:usb0="800002E7" w:usb1="2AC7FCFF" w:usb2="00000012" w:usb3="00000000" w:csb0="0002009F" w:csb1="00000000"/>
  </w:font>
  <w:font w:name="Lucida Sans">
    <w:panose1 w:val="020B0602030504020204"/>
    <w:charset w:val="00"/>
    <w:family w:val="swiss"/>
    <w:pitch w:val="variable"/>
    <w:sig w:usb0="00000003" w:usb1="00000000" w:usb2="00000000" w:usb3="00000000" w:csb0="00000001" w:csb1="00000000"/>
  </w:font>
  <w:font w:name="OHREQ U+ Interstate">
    <w:altName w:val="Calibri"/>
    <w:charset w:val="00"/>
    <w:family w:val="auto"/>
    <w:pitch w:val="default"/>
  </w:font>
  <w:font w:name="CROUF N+ Interstate">
    <w:altName w:val="Calibri"/>
    <w:panose1 w:val="00000000000000000000"/>
    <w:charset w:val="00"/>
    <w:family w:val="swiss"/>
    <w:notTrueType/>
    <w:pitch w:val="default"/>
    <w:sig w:usb0="00000003" w:usb1="00000000" w:usb2="00000000" w:usb3="00000000" w:csb0="00000001" w:csb1="00000000"/>
  </w:font>
  <w:font w:name="VLBUM B+ Interstate">
    <w:altName w:val="Calibri"/>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BA2EA8" w14:textId="77777777" w:rsidR="001372AB" w:rsidRDefault="001372A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98050418"/>
      <w:docPartObj>
        <w:docPartGallery w:val="Page Numbers (Bottom of Page)"/>
        <w:docPartUnique/>
      </w:docPartObj>
    </w:sdtPr>
    <w:sdtEndPr>
      <w:rPr>
        <w:noProof/>
      </w:rPr>
    </w:sdtEndPr>
    <w:sdtContent>
      <w:p w14:paraId="12B01949" w14:textId="496C2F0D" w:rsidR="00BB2C79" w:rsidRDefault="00BB2C79">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FE4E3C8" w14:textId="77777777" w:rsidR="001372AB" w:rsidRDefault="001372A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2F2336" w14:textId="77777777" w:rsidR="001372AB" w:rsidRDefault="001372A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7DD8F19" w14:textId="77777777" w:rsidR="00A53C45" w:rsidRDefault="00A53C45" w:rsidP="00760D7D">
      <w:pPr>
        <w:spacing w:after="0" w:line="240" w:lineRule="auto"/>
      </w:pPr>
      <w:r>
        <w:separator/>
      </w:r>
    </w:p>
  </w:footnote>
  <w:footnote w:type="continuationSeparator" w:id="0">
    <w:p w14:paraId="29DC310D" w14:textId="77777777" w:rsidR="00A53C45" w:rsidRDefault="00A53C45" w:rsidP="00760D7D">
      <w:pPr>
        <w:spacing w:after="0" w:line="240" w:lineRule="auto"/>
      </w:pPr>
      <w:r>
        <w:continuationSeparator/>
      </w:r>
    </w:p>
  </w:footnote>
  <w:footnote w:type="continuationNotice" w:id="1">
    <w:p w14:paraId="1C92753D" w14:textId="77777777" w:rsidR="00A53C45" w:rsidRDefault="00A53C45">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8CF60D" w14:textId="77777777" w:rsidR="001372AB" w:rsidRDefault="001372A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8F7ABA" w14:textId="437232A7" w:rsidR="00760D7D" w:rsidRDefault="00760D7D">
    <w:pPr>
      <w:pStyle w:val="Header"/>
      <w:jc w:val="center"/>
    </w:pPr>
  </w:p>
  <w:p w14:paraId="5C4C973A" w14:textId="77777777" w:rsidR="00760D7D" w:rsidRDefault="00760D7D">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5CF74B" w14:textId="77777777" w:rsidR="001372AB" w:rsidRDefault="001372A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A02D70"/>
    <w:multiLevelType w:val="multilevel"/>
    <w:tmpl w:val="C918538A"/>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A3825B3"/>
    <w:multiLevelType w:val="hybridMultilevel"/>
    <w:tmpl w:val="CF36D720"/>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DA47780"/>
    <w:multiLevelType w:val="hybridMultilevel"/>
    <w:tmpl w:val="D94A9BF4"/>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3" w15:restartNumberingAfterBreak="0">
    <w:nsid w:val="0E561E6C"/>
    <w:multiLevelType w:val="hybridMultilevel"/>
    <w:tmpl w:val="C8700A24"/>
    <w:lvl w:ilvl="0" w:tplc="FF445E3E">
      <w:start w:val="1"/>
      <w:numFmt w:val="decimal"/>
      <w:lvlText w:val="%1."/>
      <w:lvlJc w:val="left"/>
      <w:pPr>
        <w:ind w:left="720" w:hanging="360"/>
      </w:pPr>
      <w:rPr>
        <w:rFonts w:hint="default"/>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43D1D7B"/>
    <w:multiLevelType w:val="hybridMultilevel"/>
    <w:tmpl w:val="D94A9BF4"/>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5" w15:restartNumberingAfterBreak="0">
    <w:nsid w:val="14B805DB"/>
    <w:multiLevelType w:val="hybridMultilevel"/>
    <w:tmpl w:val="AAAE71A8"/>
    <w:lvl w:ilvl="0" w:tplc="AC1E8F08">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161E37C5"/>
    <w:multiLevelType w:val="hybridMultilevel"/>
    <w:tmpl w:val="2EE0BBDE"/>
    <w:lvl w:ilvl="0" w:tplc="378A19E0">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6E33D08"/>
    <w:multiLevelType w:val="hybridMultilevel"/>
    <w:tmpl w:val="5EF665E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74328DB"/>
    <w:multiLevelType w:val="multilevel"/>
    <w:tmpl w:val="40DA7BE4"/>
    <w:lvl w:ilvl="0">
      <w:start w:val="1"/>
      <w:numFmt w:val="decimal"/>
      <w:lvlText w:val="%1."/>
      <w:lvlJc w:val="left"/>
      <w:pPr>
        <w:tabs>
          <w:tab w:val="num" w:pos="720"/>
        </w:tabs>
        <w:ind w:left="720" w:hanging="360"/>
      </w:pPr>
    </w:lvl>
    <w:lvl w:ilvl="1">
      <w:numFmt w:val="decimal"/>
      <w:lvlText w:val="%2."/>
      <w:lvlJc w:val="left"/>
      <w:pPr>
        <w:tabs>
          <w:tab w:val="num" w:pos="1440"/>
        </w:tabs>
        <w:ind w:left="1440" w:hanging="360"/>
      </w:pPr>
    </w:lvl>
    <w:lvl w:ilvl="2">
      <w:numFmt w:val="decimal"/>
      <w:lvlText w:val="%3."/>
      <w:lvlJc w:val="left"/>
      <w:pPr>
        <w:tabs>
          <w:tab w:val="num" w:pos="2160"/>
        </w:tabs>
        <w:ind w:left="2160" w:hanging="360"/>
      </w:pPr>
    </w:lvl>
    <w:lvl w:ilvl="3">
      <w:numFmt w:val="decimal"/>
      <w:lvlText w:val="%4."/>
      <w:lvlJc w:val="left"/>
      <w:pPr>
        <w:tabs>
          <w:tab w:val="num" w:pos="2880"/>
        </w:tabs>
        <w:ind w:left="2880" w:hanging="360"/>
      </w:pPr>
    </w:lvl>
    <w:lvl w:ilvl="4">
      <w:numFmt w:val="decimal"/>
      <w:lvlText w:val="%5."/>
      <w:lvlJc w:val="left"/>
      <w:pPr>
        <w:tabs>
          <w:tab w:val="num" w:pos="3600"/>
        </w:tabs>
        <w:ind w:left="3600" w:hanging="360"/>
      </w:pPr>
    </w:lvl>
    <w:lvl w:ilvl="5">
      <w:numFmt w:val="decimal"/>
      <w:lvlText w:val="%6."/>
      <w:lvlJc w:val="left"/>
      <w:pPr>
        <w:tabs>
          <w:tab w:val="num" w:pos="4320"/>
        </w:tabs>
        <w:ind w:left="4320" w:hanging="360"/>
      </w:pPr>
    </w:lvl>
    <w:lvl w:ilvl="6">
      <w:numFmt w:val="decimal"/>
      <w:lvlText w:val="%7."/>
      <w:lvlJc w:val="left"/>
      <w:pPr>
        <w:tabs>
          <w:tab w:val="num" w:pos="5040"/>
        </w:tabs>
        <w:ind w:left="5040" w:hanging="360"/>
      </w:pPr>
    </w:lvl>
    <w:lvl w:ilvl="7">
      <w:numFmt w:val="decimal"/>
      <w:lvlText w:val="%8."/>
      <w:lvlJc w:val="left"/>
      <w:pPr>
        <w:tabs>
          <w:tab w:val="num" w:pos="5760"/>
        </w:tabs>
        <w:ind w:left="5760" w:hanging="360"/>
      </w:pPr>
    </w:lvl>
    <w:lvl w:ilvl="8">
      <w:numFmt w:val="decimal"/>
      <w:lvlText w:val="%9."/>
      <w:lvlJc w:val="left"/>
      <w:pPr>
        <w:tabs>
          <w:tab w:val="num" w:pos="6480"/>
        </w:tabs>
        <w:ind w:left="6480" w:hanging="360"/>
      </w:pPr>
    </w:lvl>
  </w:abstractNum>
  <w:abstractNum w:abstractNumId="9" w15:restartNumberingAfterBreak="0">
    <w:nsid w:val="176702AD"/>
    <w:multiLevelType w:val="multilevel"/>
    <w:tmpl w:val="9F06477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17E84AA6"/>
    <w:multiLevelType w:val="multilevel"/>
    <w:tmpl w:val="EAF678D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17F95A15"/>
    <w:multiLevelType w:val="multilevel"/>
    <w:tmpl w:val="41C6A146"/>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18CF6C91"/>
    <w:multiLevelType w:val="multilevel"/>
    <w:tmpl w:val="81CAC8CA"/>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1B584821"/>
    <w:multiLevelType w:val="multilevel"/>
    <w:tmpl w:val="A106011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1CA80113"/>
    <w:multiLevelType w:val="hybridMultilevel"/>
    <w:tmpl w:val="A91AED2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1CE527F7"/>
    <w:multiLevelType w:val="hybridMultilevel"/>
    <w:tmpl w:val="E6CE14CA"/>
    <w:lvl w:ilvl="0" w:tplc="0C02F8BA">
      <w:start w:val="1"/>
      <w:numFmt w:val="decimal"/>
      <w:lvlText w:val="%1."/>
      <w:lvlJc w:val="left"/>
      <w:pPr>
        <w:ind w:left="720" w:hanging="360"/>
      </w:pPr>
      <w:rPr>
        <w:rFonts w:hint="default"/>
        <w:b/>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D550206"/>
    <w:multiLevelType w:val="hybridMultilevel"/>
    <w:tmpl w:val="55F4E7C8"/>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7" w15:restartNumberingAfterBreak="0">
    <w:nsid w:val="1E5F4B2F"/>
    <w:multiLevelType w:val="hybridMultilevel"/>
    <w:tmpl w:val="CF36D72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220378D7"/>
    <w:multiLevelType w:val="multilevel"/>
    <w:tmpl w:val="2CAE81EA"/>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23CB6E49"/>
    <w:multiLevelType w:val="multilevel"/>
    <w:tmpl w:val="721CF5B0"/>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2970554E"/>
    <w:multiLevelType w:val="multilevel"/>
    <w:tmpl w:val="BE1855D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2D7B7907"/>
    <w:multiLevelType w:val="multilevel"/>
    <w:tmpl w:val="A192E192"/>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2F115C09"/>
    <w:multiLevelType w:val="hybridMultilevel"/>
    <w:tmpl w:val="C32AABCC"/>
    <w:lvl w:ilvl="0" w:tplc="AC1E8F0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2983BC5"/>
    <w:multiLevelType w:val="multilevel"/>
    <w:tmpl w:val="84007FDE"/>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35E957C5"/>
    <w:multiLevelType w:val="multilevel"/>
    <w:tmpl w:val="CC7C3D08"/>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427A17A2"/>
    <w:multiLevelType w:val="hybridMultilevel"/>
    <w:tmpl w:val="ADA8B6F8"/>
    <w:lvl w:ilvl="0" w:tplc="FFFFFFF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65A316B"/>
    <w:multiLevelType w:val="multilevel"/>
    <w:tmpl w:val="CE7E44C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 w15:restartNumberingAfterBreak="0">
    <w:nsid w:val="4AE14D18"/>
    <w:multiLevelType w:val="hybridMultilevel"/>
    <w:tmpl w:val="2706639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4CD66371"/>
    <w:multiLevelType w:val="hybridMultilevel"/>
    <w:tmpl w:val="55F4E7C8"/>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9" w15:restartNumberingAfterBreak="0">
    <w:nsid w:val="4EE60492"/>
    <w:multiLevelType w:val="hybridMultilevel"/>
    <w:tmpl w:val="2706639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E8C675E"/>
    <w:multiLevelType w:val="multilevel"/>
    <w:tmpl w:val="AEF682D6"/>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63F3374C"/>
    <w:multiLevelType w:val="multilevel"/>
    <w:tmpl w:val="3D6CA6EC"/>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653C0019"/>
    <w:multiLevelType w:val="hybridMultilevel"/>
    <w:tmpl w:val="55F4E7C8"/>
    <w:lvl w:ilvl="0" w:tplc="1CB48052">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3" w15:restartNumberingAfterBreak="0">
    <w:nsid w:val="667C7447"/>
    <w:multiLevelType w:val="hybridMultilevel"/>
    <w:tmpl w:val="0DEC8ACE"/>
    <w:lvl w:ilvl="0" w:tplc="FFFFFFF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8E02106"/>
    <w:multiLevelType w:val="multilevel"/>
    <w:tmpl w:val="2248AC9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5" w15:restartNumberingAfterBreak="0">
    <w:nsid w:val="6AD11748"/>
    <w:multiLevelType w:val="multilevel"/>
    <w:tmpl w:val="CD884E8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6AF16518"/>
    <w:multiLevelType w:val="multilevel"/>
    <w:tmpl w:val="0A76A5B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6DDE1E6F"/>
    <w:multiLevelType w:val="hybridMultilevel"/>
    <w:tmpl w:val="5EF665E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1870921"/>
    <w:multiLevelType w:val="hybridMultilevel"/>
    <w:tmpl w:val="CF36D72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2B85152"/>
    <w:multiLevelType w:val="hybridMultilevel"/>
    <w:tmpl w:val="F6CED3A6"/>
    <w:lvl w:ilvl="0" w:tplc="FFFFFFF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52A1CD3"/>
    <w:multiLevelType w:val="hybridMultilevel"/>
    <w:tmpl w:val="B4D84704"/>
    <w:lvl w:ilvl="0" w:tplc="0C02F8BA">
      <w:start w:val="1"/>
      <w:numFmt w:val="decimal"/>
      <w:lvlText w:val="%1."/>
      <w:lvlJc w:val="left"/>
      <w:pPr>
        <w:ind w:left="720" w:hanging="360"/>
      </w:pPr>
      <w:rPr>
        <w:rFonts w:hint="default"/>
        <w:b/>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5C31050"/>
    <w:multiLevelType w:val="multilevel"/>
    <w:tmpl w:val="150854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783272E8"/>
    <w:multiLevelType w:val="hybridMultilevel"/>
    <w:tmpl w:val="E02485C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3" w15:restartNumberingAfterBreak="0">
    <w:nsid w:val="7A1F5486"/>
    <w:multiLevelType w:val="multilevel"/>
    <w:tmpl w:val="D6F8734C"/>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7C301F10"/>
    <w:multiLevelType w:val="multilevel"/>
    <w:tmpl w:val="BC7EE0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15:restartNumberingAfterBreak="0">
    <w:nsid w:val="7CA10DE4"/>
    <w:multiLevelType w:val="multilevel"/>
    <w:tmpl w:val="098ED9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15:restartNumberingAfterBreak="0">
    <w:nsid w:val="7D6A19B3"/>
    <w:multiLevelType w:val="hybridMultilevel"/>
    <w:tmpl w:val="1E7857CA"/>
    <w:lvl w:ilvl="0" w:tplc="FFFFFFF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EF85775"/>
    <w:multiLevelType w:val="hybridMultilevel"/>
    <w:tmpl w:val="E15658E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7FAE0834"/>
    <w:multiLevelType w:val="hybridMultilevel"/>
    <w:tmpl w:val="D6BA403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648435476">
    <w:abstractNumId w:val="48"/>
  </w:num>
  <w:num w:numId="2" w16cid:durableId="2106145266">
    <w:abstractNumId w:val="42"/>
  </w:num>
  <w:num w:numId="3" w16cid:durableId="958728588">
    <w:abstractNumId w:val="6"/>
  </w:num>
  <w:num w:numId="4" w16cid:durableId="738864134">
    <w:abstractNumId w:val="32"/>
  </w:num>
  <w:num w:numId="5" w16cid:durableId="1935286938">
    <w:abstractNumId w:val="14"/>
  </w:num>
  <w:num w:numId="6" w16cid:durableId="1150826072">
    <w:abstractNumId w:val="28"/>
  </w:num>
  <w:num w:numId="7" w16cid:durableId="1097336205">
    <w:abstractNumId w:val="16"/>
  </w:num>
  <w:num w:numId="8" w16cid:durableId="772744793">
    <w:abstractNumId w:val="22"/>
  </w:num>
  <w:num w:numId="9" w16cid:durableId="517542556">
    <w:abstractNumId w:val="5"/>
  </w:num>
  <w:num w:numId="10" w16cid:durableId="1228876014">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80122072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567498622">
    <w:abstractNumId w:val="8"/>
    <w:lvlOverride w:ilvl="0">
      <w:startOverride w:val="1"/>
    </w:lvlOverride>
    <w:lvlOverride w:ilvl="1"/>
    <w:lvlOverride w:ilvl="2"/>
    <w:lvlOverride w:ilvl="3"/>
    <w:lvlOverride w:ilvl="4"/>
    <w:lvlOverride w:ilvl="5"/>
    <w:lvlOverride w:ilvl="6"/>
    <w:lvlOverride w:ilvl="7"/>
    <w:lvlOverride w:ilvl="8"/>
  </w:num>
  <w:num w:numId="13" w16cid:durableId="29710728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564031895">
    <w:abstractNumId w:val="47"/>
  </w:num>
  <w:num w:numId="15" w16cid:durableId="579102752">
    <w:abstractNumId w:val="44"/>
  </w:num>
  <w:num w:numId="16" w16cid:durableId="792480058">
    <w:abstractNumId w:val="37"/>
  </w:num>
  <w:num w:numId="17" w16cid:durableId="1517845891">
    <w:abstractNumId w:val="38"/>
  </w:num>
  <w:num w:numId="18" w16cid:durableId="679623668">
    <w:abstractNumId w:val="29"/>
  </w:num>
  <w:num w:numId="19" w16cid:durableId="1965112867">
    <w:abstractNumId w:val="40"/>
  </w:num>
  <w:num w:numId="20" w16cid:durableId="1329022053">
    <w:abstractNumId w:val="15"/>
  </w:num>
  <w:num w:numId="21" w16cid:durableId="1073314944">
    <w:abstractNumId w:val="3"/>
  </w:num>
  <w:num w:numId="22" w16cid:durableId="51583283">
    <w:abstractNumId w:val="36"/>
  </w:num>
  <w:num w:numId="23" w16cid:durableId="1550805451">
    <w:abstractNumId w:val="13"/>
  </w:num>
  <w:num w:numId="24" w16cid:durableId="1428423237">
    <w:abstractNumId w:val="43"/>
  </w:num>
  <w:num w:numId="25" w16cid:durableId="12264186">
    <w:abstractNumId w:val="1"/>
  </w:num>
  <w:num w:numId="26" w16cid:durableId="2102750013">
    <w:abstractNumId w:val="17"/>
  </w:num>
  <w:num w:numId="27" w16cid:durableId="352458809">
    <w:abstractNumId w:val="34"/>
  </w:num>
  <w:num w:numId="28" w16cid:durableId="1701666034">
    <w:abstractNumId w:val="27"/>
  </w:num>
  <w:num w:numId="29" w16cid:durableId="1564363659">
    <w:abstractNumId w:val="41"/>
  </w:num>
  <w:num w:numId="30" w16cid:durableId="1432968924">
    <w:abstractNumId w:val="10"/>
  </w:num>
  <w:num w:numId="31" w16cid:durableId="1725373327">
    <w:abstractNumId w:val="9"/>
  </w:num>
  <w:num w:numId="32" w16cid:durableId="1700470846">
    <w:abstractNumId w:val="19"/>
  </w:num>
  <w:num w:numId="33" w16cid:durableId="720518463">
    <w:abstractNumId w:val="18"/>
  </w:num>
  <w:num w:numId="34" w16cid:durableId="1688172541">
    <w:abstractNumId w:val="24"/>
  </w:num>
  <w:num w:numId="35" w16cid:durableId="1874611884">
    <w:abstractNumId w:val="0"/>
  </w:num>
  <w:num w:numId="36" w16cid:durableId="1791626399">
    <w:abstractNumId w:val="23"/>
  </w:num>
  <w:num w:numId="37" w16cid:durableId="1853756601">
    <w:abstractNumId w:val="12"/>
  </w:num>
  <w:num w:numId="38" w16cid:durableId="629943160">
    <w:abstractNumId w:val="11"/>
  </w:num>
  <w:num w:numId="39" w16cid:durableId="1628395646">
    <w:abstractNumId w:val="45"/>
  </w:num>
  <w:num w:numId="40" w16cid:durableId="280263770">
    <w:abstractNumId w:val="20"/>
  </w:num>
  <w:num w:numId="41" w16cid:durableId="1634824962">
    <w:abstractNumId w:val="35"/>
  </w:num>
  <w:num w:numId="42" w16cid:durableId="1761413290">
    <w:abstractNumId w:val="31"/>
  </w:num>
  <w:num w:numId="43" w16cid:durableId="280773041">
    <w:abstractNumId w:val="21"/>
  </w:num>
  <w:num w:numId="44" w16cid:durableId="1387530971">
    <w:abstractNumId w:val="30"/>
  </w:num>
  <w:num w:numId="45" w16cid:durableId="464127324">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751580923">
    <w:abstractNumId w:val="7"/>
  </w:num>
  <w:num w:numId="47" w16cid:durableId="1756053640">
    <w:abstractNumId w:val="33"/>
  </w:num>
  <w:num w:numId="48" w16cid:durableId="538317343">
    <w:abstractNumId w:val="39"/>
  </w:num>
  <w:num w:numId="49" w16cid:durableId="903759684">
    <w:abstractNumId w:val="25"/>
  </w:num>
  <w:num w:numId="50" w16cid:durableId="268008309">
    <w:abstractNumId w:val="46"/>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yNDI1NzWzMLM0NDK1MDJX0lEKTi0uzszPAykwrAUA3mNUOSwAAAA="/>
  </w:docVars>
  <w:rsids>
    <w:rsidRoot w:val="007238D5"/>
    <w:rsid w:val="0000008A"/>
    <w:rsid w:val="00000BD1"/>
    <w:rsid w:val="00000DAD"/>
    <w:rsid w:val="00000DB6"/>
    <w:rsid w:val="00001395"/>
    <w:rsid w:val="000018B7"/>
    <w:rsid w:val="000019B1"/>
    <w:rsid w:val="0000261A"/>
    <w:rsid w:val="00002C80"/>
    <w:rsid w:val="00002E77"/>
    <w:rsid w:val="00003A9D"/>
    <w:rsid w:val="00003B92"/>
    <w:rsid w:val="00003C5F"/>
    <w:rsid w:val="0000443C"/>
    <w:rsid w:val="000044F6"/>
    <w:rsid w:val="0000483B"/>
    <w:rsid w:val="00004E93"/>
    <w:rsid w:val="000052A9"/>
    <w:rsid w:val="0000602A"/>
    <w:rsid w:val="000060F8"/>
    <w:rsid w:val="00006181"/>
    <w:rsid w:val="00006195"/>
    <w:rsid w:val="0000624D"/>
    <w:rsid w:val="000062F4"/>
    <w:rsid w:val="00006329"/>
    <w:rsid w:val="00006A82"/>
    <w:rsid w:val="00006BE4"/>
    <w:rsid w:val="00006F23"/>
    <w:rsid w:val="00007497"/>
    <w:rsid w:val="0000750F"/>
    <w:rsid w:val="000079A2"/>
    <w:rsid w:val="00007A23"/>
    <w:rsid w:val="00007A86"/>
    <w:rsid w:val="00007F81"/>
    <w:rsid w:val="000104BF"/>
    <w:rsid w:val="00010755"/>
    <w:rsid w:val="000108AB"/>
    <w:rsid w:val="00010B6C"/>
    <w:rsid w:val="00010F09"/>
    <w:rsid w:val="000111CF"/>
    <w:rsid w:val="00011787"/>
    <w:rsid w:val="000118A2"/>
    <w:rsid w:val="00011E79"/>
    <w:rsid w:val="00012703"/>
    <w:rsid w:val="00012A76"/>
    <w:rsid w:val="00013A59"/>
    <w:rsid w:val="00013EA5"/>
    <w:rsid w:val="00014629"/>
    <w:rsid w:val="0001467F"/>
    <w:rsid w:val="00015563"/>
    <w:rsid w:val="000156A3"/>
    <w:rsid w:val="00015C57"/>
    <w:rsid w:val="00015CC5"/>
    <w:rsid w:val="000163E2"/>
    <w:rsid w:val="00016420"/>
    <w:rsid w:val="0001650E"/>
    <w:rsid w:val="00016538"/>
    <w:rsid w:val="00016F38"/>
    <w:rsid w:val="00016F72"/>
    <w:rsid w:val="00017510"/>
    <w:rsid w:val="00017819"/>
    <w:rsid w:val="00017964"/>
    <w:rsid w:val="000179CC"/>
    <w:rsid w:val="000179EC"/>
    <w:rsid w:val="00017DEE"/>
    <w:rsid w:val="0002045B"/>
    <w:rsid w:val="00020489"/>
    <w:rsid w:val="000204B8"/>
    <w:rsid w:val="00020701"/>
    <w:rsid w:val="00021445"/>
    <w:rsid w:val="00021664"/>
    <w:rsid w:val="00021691"/>
    <w:rsid w:val="0002170D"/>
    <w:rsid w:val="00021A4C"/>
    <w:rsid w:val="00021C64"/>
    <w:rsid w:val="00021FF8"/>
    <w:rsid w:val="000222B2"/>
    <w:rsid w:val="00022418"/>
    <w:rsid w:val="0002288D"/>
    <w:rsid w:val="00022B44"/>
    <w:rsid w:val="00022BC4"/>
    <w:rsid w:val="00022D2E"/>
    <w:rsid w:val="0002385C"/>
    <w:rsid w:val="000239C2"/>
    <w:rsid w:val="00023B5B"/>
    <w:rsid w:val="0002462A"/>
    <w:rsid w:val="00024933"/>
    <w:rsid w:val="00024D82"/>
    <w:rsid w:val="000250EE"/>
    <w:rsid w:val="00025375"/>
    <w:rsid w:val="000253CB"/>
    <w:rsid w:val="0002556F"/>
    <w:rsid w:val="00025AA6"/>
    <w:rsid w:val="00025B56"/>
    <w:rsid w:val="00025D44"/>
    <w:rsid w:val="00025DED"/>
    <w:rsid w:val="000261E1"/>
    <w:rsid w:val="000267B1"/>
    <w:rsid w:val="00026BF2"/>
    <w:rsid w:val="00026DCC"/>
    <w:rsid w:val="00026F86"/>
    <w:rsid w:val="00027503"/>
    <w:rsid w:val="00027B15"/>
    <w:rsid w:val="00027DA2"/>
    <w:rsid w:val="00027FD4"/>
    <w:rsid w:val="00027FFB"/>
    <w:rsid w:val="00027FFC"/>
    <w:rsid w:val="00030336"/>
    <w:rsid w:val="000304C4"/>
    <w:rsid w:val="0003068E"/>
    <w:rsid w:val="00030819"/>
    <w:rsid w:val="00030A7D"/>
    <w:rsid w:val="00030C76"/>
    <w:rsid w:val="00030DCE"/>
    <w:rsid w:val="00030EB5"/>
    <w:rsid w:val="0003112C"/>
    <w:rsid w:val="000313FE"/>
    <w:rsid w:val="000316DA"/>
    <w:rsid w:val="00032285"/>
    <w:rsid w:val="00032628"/>
    <w:rsid w:val="00032ACB"/>
    <w:rsid w:val="00032C9E"/>
    <w:rsid w:val="00033A35"/>
    <w:rsid w:val="00033A38"/>
    <w:rsid w:val="00033D0F"/>
    <w:rsid w:val="0003423A"/>
    <w:rsid w:val="00034756"/>
    <w:rsid w:val="0003509F"/>
    <w:rsid w:val="000351F2"/>
    <w:rsid w:val="000353A9"/>
    <w:rsid w:val="000356BF"/>
    <w:rsid w:val="000356FC"/>
    <w:rsid w:val="0003634C"/>
    <w:rsid w:val="00036899"/>
    <w:rsid w:val="00037844"/>
    <w:rsid w:val="00037A39"/>
    <w:rsid w:val="00040038"/>
    <w:rsid w:val="00040506"/>
    <w:rsid w:val="000405EB"/>
    <w:rsid w:val="00040D22"/>
    <w:rsid w:val="00040E95"/>
    <w:rsid w:val="000411D5"/>
    <w:rsid w:val="0004133B"/>
    <w:rsid w:val="00041611"/>
    <w:rsid w:val="00041C28"/>
    <w:rsid w:val="00041DDA"/>
    <w:rsid w:val="00041EDC"/>
    <w:rsid w:val="0004217B"/>
    <w:rsid w:val="000422EE"/>
    <w:rsid w:val="00042556"/>
    <w:rsid w:val="00042956"/>
    <w:rsid w:val="00042D02"/>
    <w:rsid w:val="00043611"/>
    <w:rsid w:val="00043ECA"/>
    <w:rsid w:val="000443B1"/>
    <w:rsid w:val="00044B84"/>
    <w:rsid w:val="0004546F"/>
    <w:rsid w:val="0004575D"/>
    <w:rsid w:val="000458CD"/>
    <w:rsid w:val="00045FC6"/>
    <w:rsid w:val="00046346"/>
    <w:rsid w:val="00046611"/>
    <w:rsid w:val="00046A5B"/>
    <w:rsid w:val="00047C80"/>
    <w:rsid w:val="00047EB9"/>
    <w:rsid w:val="000502CD"/>
    <w:rsid w:val="0005042E"/>
    <w:rsid w:val="00050632"/>
    <w:rsid w:val="00050929"/>
    <w:rsid w:val="00051512"/>
    <w:rsid w:val="00051818"/>
    <w:rsid w:val="00052189"/>
    <w:rsid w:val="0005339B"/>
    <w:rsid w:val="0005366C"/>
    <w:rsid w:val="0005381A"/>
    <w:rsid w:val="00053934"/>
    <w:rsid w:val="00053CC2"/>
    <w:rsid w:val="00053FEE"/>
    <w:rsid w:val="000541DC"/>
    <w:rsid w:val="00054325"/>
    <w:rsid w:val="00054A01"/>
    <w:rsid w:val="00054B33"/>
    <w:rsid w:val="00054F70"/>
    <w:rsid w:val="000553B5"/>
    <w:rsid w:val="00055EB2"/>
    <w:rsid w:val="00055ECB"/>
    <w:rsid w:val="000561F8"/>
    <w:rsid w:val="00056A34"/>
    <w:rsid w:val="00056AF8"/>
    <w:rsid w:val="00056C9A"/>
    <w:rsid w:val="00056D4A"/>
    <w:rsid w:val="00056E75"/>
    <w:rsid w:val="000577C0"/>
    <w:rsid w:val="000577DF"/>
    <w:rsid w:val="00057E59"/>
    <w:rsid w:val="00057F42"/>
    <w:rsid w:val="000601C0"/>
    <w:rsid w:val="0006022F"/>
    <w:rsid w:val="0006093B"/>
    <w:rsid w:val="00060F89"/>
    <w:rsid w:val="000611CA"/>
    <w:rsid w:val="000613CC"/>
    <w:rsid w:val="0006163A"/>
    <w:rsid w:val="00061760"/>
    <w:rsid w:val="000617D4"/>
    <w:rsid w:val="00061ADD"/>
    <w:rsid w:val="00061C2F"/>
    <w:rsid w:val="00062E34"/>
    <w:rsid w:val="00063043"/>
    <w:rsid w:val="000630A8"/>
    <w:rsid w:val="00063B88"/>
    <w:rsid w:val="00063EDD"/>
    <w:rsid w:val="000641AA"/>
    <w:rsid w:val="0006448C"/>
    <w:rsid w:val="000645FF"/>
    <w:rsid w:val="00064835"/>
    <w:rsid w:val="000658D6"/>
    <w:rsid w:val="000662B2"/>
    <w:rsid w:val="00066306"/>
    <w:rsid w:val="0006642B"/>
    <w:rsid w:val="00066FA1"/>
    <w:rsid w:val="00066FEB"/>
    <w:rsid w:val="000670EB"/>
    <w:rsid w:val="0006721E"/>
    <w:rsid w:val="00067229"/>
    <w:rsid w:val="00067781"/>
    <w:rsid w:val="000678C0"/>
    <w:rsid w:val="00067C93"/>
    <w:rsid w:val="00067F19"/>
    <w:rsid w:val="000700A6"/>
    <w:rsid w:val="00070B4C"/>
    <w:rsid w:val="0007102C"/>
    <w:rsid w:val="00071465"/>
    <w:rsid w:val="00071712"/>
    <w:rsid w:val="00071897"/>
    <w:rsid w:val="000718BC"/>
    <w:rsid w:val="00071BFA"/>
    <w:rsid w:val="00071DE7"/>
    <w:rsid w:val="00071E35"/>
    <w:rsid w:val="00072288"/>
    <w:rsid w:val="000725EB"/>
    <w:rsid w:val="0007264B"/>
    <w:rsid w:val="00072974"/>
    <w:rsid w:val="00072C0E"/>
    <w:rsid w:val="0007317A"/>
    <w:rsid w:val="00073565"/>
    <w:rsid w:val="000735E2"/>
    <w:rsid w:val="000735ED"/>
    <w:rsid w:val="00073924"/>
    <w:rsid w:val="000739E6"/>
    <w:rsid w:val="00073E18"/>
    <w:rsid w:val="00073F31"/>
    <w:rsid w:val="000742BA"/>
    <w:rsid w:val="00074316"/>
    <w:rsid w:val="00074A8E"/>
    <w:rsid w:val="00074E22"/>
    <w:rsid w:val="00075192"/>
    <w:rsid w:val="000755C6"/>
    <w:rsid w:val="0007596B"/>
    <w:rsid w:val="00075FAD"/>
    <w:rsid w:val="000764D4"/>
    <w:rsid w:val="0007668E"/>
    <w:rsid w:val="000769CE"/>
    <w:rsid w:val="00076D31"/>
    <w:rsid w:val="00077273"/>
    <w:rsid w:val="00077433"/>
    <w:rsid w:val="00077AA2"/>
    <w:rsid w:val="00077E7F"/>
    <w:rsid w:val="00080723"/>
    <w:rsid w:val="00080E93"/>
    <w:rsid w:val="00081001"/>
    <w:rsid w:val="0008141F"/>
    <w:rsid w:val="000823F1"/>
    <w:rsid w:val="000829C2"/>
    <w:rsid w:val="00082A64"/>
    <w:rsid w:val="00082CEE"/>
    <w:rsid w:val="000833BE"/>
    <w:rsid w:val="00083472"/>
    <w:rsid w:val="000834F3"/>
    <w:rsid w:val="0008352C"/>
    <w:rsid w:val="0008388D"/>
    <w:rsid w:val="000841A3"/>
    <w:rsid w:val="0008471F"/>
    <w:rsid w:val="0008483B"/>
    <w:rsid w:val="000848E2"/>
    <w:rsid w:val="0008492E"/>
    <w:rsid w:val="0008579D"/>
    <w:rsid w:val="000868D4"/>
    <w:rsid w:val="00086C63"/>
    <w:rsid w:val="00087116"/>
    <w:rsid w:val="00090194"/>
    <w:rsid w:val="00090820"/>
    <w:rsid w:val="00090E24"/>
    <w:rsid w:val="0009121E"/>
    <w:rsid w:val="00091441"/>
    <w:rsid w:val="000915BB"/>
    <w:rsid w:val="000916FA"/>
    <w:rsid w:val="00091890"/>
    <w:rsid w:val="00091BC5"/>
    <w:rsid w:val="00091BF1"/>
    <w:rsid w:val="00091D37"/>
    <w:rsid w:val="00091F34"/>
    <w:rsid w:val="000920F7"/>
    <w:rsid w:val="000925FE"/>
    <w:rsid w:val="00092982"/>
    <w:rsid w:val="00092CBB"/>
    <w:rsid w:val="000930B9"/>
    <w:rsid w:val="00093507"/>
    <w:rsid w:val="000942B2"/>
    <w:rsid w:val="00094362"/>
    <w:rsid w:val="00094758"/>
    <w:rsid w:val="00094EF3"/>
    <w:rsid w:val="000951E3"/>
    <w:rsid w:val="000953BF"/>
    <w:rsid w:val="00095643"/>
    <w:rsid w:val="00095859"/>
    <w:rsid w:val="00095EE2"/>
    <w:rsid w:val="000963C3"/>
    <w:rsid w:val="0009645F"/>
    <w:rsid w:val="0009647C"/>
    <w:rsid w:val="00096714"/>
    <w:rsid w:val="00096E34"/>
    <w:rsid w:val="00097512"/>
    <w:rsid w:val="000978E5"/>
    <w:rsid w:val="00097D9C"/>
    <w:rsid w:val="00097E5D"/>
    <w:rsid w:val="000A064E"/>
    <w:rsid w:val="000A1135"/>
    <w:rsid w:val="000A165D"/>
    <w:rsid w:val="000A1A0E"/>
    <w:rsid w:val="000A1A3B"/>
    <w:rsid w:val="000A21B0"/>
    <w:rsid w:val="000A2366"/>
    <w:rsid w:val="000A2465"/>
    <w:rsid w:val="000A275F"/>
    <w:rsid w:val="000A2A57"/>
    <w:rsid w:val="000A34E4"/>
    <w:rsid w:val="000A3A22"/>
    <w:rsid w:val="000A3AFC"/>
    <w:rsid w:val="000A3CC5"/>
    <w:rsid w:val="000A3D07"/>
    <w:rsid w:val="000A40C0"/>
    <w:rsid w:val="000A4510"/>
    <w:rsid w:val="000A51DF"/>
    <w:rsid w:val="000A6206"/>
    <w:rsid w:val="000A6238"/>
    <w:rsid w:val="000A63F2"/>
    <w:rsid w:val="000A6537"/>
    <w:rsid w:val="000A6613"/>
    <w:rsid w:val="000A66B6"/>
    <w:rsid w:val="000A682A"/>
    <w:rsid w:val="000A6BC1"/>
    <w:rsid w:val="000A6BFC"/>
    <w:rsid w:val="000A6CFC"/>
    <w:rsid w:val="000A73C3"/>
    <w:rsid w:val="000A78B9"/>
    <w:rsid w:val="000B0145"/>
    <w:rsid w:val="000B084A"/>
    <w:rsid w:val="000B09FF"/>
    <w:rsid w:val="000B0B27"/>
    <w:rsid w:val="000B13A4"/>
    <w:rsid w:val="000B15AF"/>
    <w:rsid w:val="000B1912"/>
    <w:rsid w:val="000B1A1B"/>
    <w:rsid w:val="000B1FA7"/>
    <w:rsid w:val="000B2304"/>
    <w:rsid w:val="000B2BFA"/>
    <w:rsid w:val="000B2D2B"/>
    <w:rsid w:val="000B2EC5"/>
    <w:rsid w:val="000B300B"/>
    <w:rsid w:val="000B39E5"/>
    <w:rsid w:val="000B3C0A"/>
    <w:rsid w:val="000B3F1B"/>
    <w:rsid w:val="000B4150"/>
    <w:rsid w:val="000B41B8"/>
    <w:rsid w:val="000B4510"/>
    <w:rsid w:val="000B451B"/>
    <w:rsid w:val="000B45CD"/>
    <w:rsid w:val="000B4F44"/>
    <w:rsid w:val="000B5035"/>
    <w:rsid w:val="000B55C0"/>
    <w:rsid w:val="000B56D0"/>
    <w:rsid w:val="000B57BB"/>
    <w:rsid w:val="000B57C9"/>
    <w:rsid w:val="000B6557"/>
    <w:rsid w:val="000B6A71"/>
    <w:rsid w:val="000B6F53"/>
    <w:rsid w:val="000B795E"/>
    <w:rsid w:val="000B7A4E"/>
    <w:rsid w:val="000B7E66"/>
    <w:rsid w:val="000C0693"/>
    <w:rsid w:val="000C06F2"/>
    <w:rsid w:val="000C0DD5"/>
    <w:rsid w:val="000C0DF6"/>
    <w:rsid w:val="000C16AC"/>
    <w:rsid w:val="000C1E40"/>
    <w:rsid w:val="000C3229"/>
    <w:rsid w:val="000C3296"/>
    <w:rsid w:val="000C32A1"/>
    <w:rsid w:val="000C3737"/>
    <w:rsid w:val="000C3CC7"/>
    <w:rsid w:val="000C4021"/>
    <w:rsid w:val="000C41FE"/>
    <w:rsid w:val="000C45DA"/>
    <w:rsid w:val="000C5465"/>
    <w:rsid w:val="000C550E"/>
    <w:rsid w:val="000C645D"/>
    <w:rsid w:val="000C66A1"/>
    <w:rsid w:val="000C6B37"/>
    <w:rsid w:val="000C6BFA"/>
    <w:rsid w:val="000C6E44"/>
    <w:rsid w:val="000C703E"/>
    <w:rsid w:val="000C7042"/>
    <w:rsid w:val="000C7487"/>
    <w:rsid w:val="000C7A85"/>
    <w:rsid w:val="000C7E54"/>
    <w:rsid w:val="000C7FAD"/>
    <w:rsid w:val="000D0966"/>
    <w:rsid w:val="000D0D5D"/>
    <w:rsid w:val="000D1318"/>
    <w:rsid w:val="000D137D"/>
    <w:rsid w:val="000D182D"/>
    <w:rsid w:val="000D1916"/>
    <w:rsid w:val="000D1A4B"/>
    <w:rsid w:val="000D20F7"/>
    <w:rsid w:val="000D22D0"/>
    <w:rsid w:val="000D2594"/>
    <w:rsid w:val="000D26FD"/>
    <w:rsid w:val="000D2797"/>
    <w:rsid w:val="000D2C7C"/>
    <w:rsid w:val="000D2C88"/>
    <w:rsid w:val="000D380D"/>
    <w:rsid w:val="000D3AC2"/>
    <w:rsid w:val="000D3C37"/>
    <w:rsid w:val="000D3CD1"/>
    <w:rsid w:val="000D50F9"/>
    <w:rsid w:val="000D5583"/>
    <w:rsid w:val="000D5597"/>
    <w:rsid w:val="000D560B"/>
    <w:rsid w:val="000D56A3"/>
    <w:rsid w:val="000D5E7F"/>
    <w:rsid w:val="000D62AA"/>
    <w:rsid w:val="000D63C0"/>
    <w:rsid w:val="000D66DA"/>
    <w:rsid w:val="000D66F7"/>
    <w:rsid w:val="000D67EA"/>
    <w:rsid w:val="000D6988"/>
    <w:rsid w:val="000D6CD1"/>
    <w:rsid w:val="000D6E83"/>
    <w:rsid w:val="000D709C"/>
    <w:rsid w:val="000D7341"/>
    <w:rsid w:val="000D7369"/>
    <w:rsid w:val="000D73EB"/>
    <w:rsid w:val="000E0589"/>
    <w:rsid w:val="000E05F1"/>
    <w:rsid w:val="000E05FF"/>
    <w:rsid w:val="000E0789"/>
    <w:rsid w:val="000E0A9A"/>
    <w:rsid w:val="000E0F84"/>
    <w:rsid w:val="000E10D6"/>
    <w:rsid w:val="000E2446"/>
    <w:rsid w:val="000E2A2F"/>
    <w:rsid w:val="000E2C6D"/>
    <w:rsid w:val="000E3282"/>
    <w:rsid w:val="000E3425"/>
    <w:rsid w:val="000E3EEC"/>
    <w:rsid w:val="000E40AC"/>
    <w:rsid w:val="000E4153"/>
    <w:rsid w:val="000E4230"/>
    <w:rsid w:val="000E4456"/>
    <w:rsid w:val="000E4B08"/>
    <w:rsid w:val="000E4C67"/>
    <w:rsid w:val="000E51E9"/>
    <w:rsid w:val="000E52B4"/>
    <w:rsid w:val="000E56EA"/>
    <w:rsid w:val="000E5BD0"/>
    <w:rsid w:val="000E5C5C"/>
    <w:rsid w:val="000E64C3"/>
    <w:rsid w:val="000E6806"/>
    <w:rsid w:val="000E6BEB"/>
    <w:rsid w:val="000E6D19"/>
    <w:rsid w:val="000E6E29"/>
    <w:rsid w:val="000E6E4D"/>
    <w:rsid w:val="000E778F"/>
    <w:rsid w:val="000E77AC"/>
    <w:rsid w:val="000E7A5B"/>
    <w:rsid w:val="000E7EB0"/>
    <w:rsid w:val="000E7F74"/>
    <w:rsid w:val="000F0B43"/>
    <w:rsid w:val="000F1150"/>
    <w:rsid w:val="000F117E"/>
    <w:rsid w:val="000F190D"/>
    <w:rsid w:val="000F26CE"/>
    <w:rsid w:val="000F2B74"/>
    <w:rsid w:val="000F2D1B"/>
    <w:rsid w:val="000F30C3"/>
    <w:rsid w:val="000F37C3"/>
    <w:rsid w:val="000F387C"/>
    <w:rsid w:val="000F3B52"/>
    <w:rsid w:val="000F3C48"/>
    <w:rsid w:val="000F3D40"/>
    <w:rsid w:val="000F4383"/>
    <w:rsid w:val="000F4749"/>
    <w:rsid w:val="000F4CCB"/>
    <w:rsid w:val="000F4F9E"/>
    <w:rsid w:val="000F52B6"/>
    <w:rsid w:val="000F5962"/>
    <w:rsid w:val="000F66C4"/>
    <w:rsid w:val="000F6BA8"/>
    <w:rsid w:val="000F6CB1"/>
    <w:rsid w:val="000F6EB0"/>
    <w:rsid w:val="000F73C3"/>
    <w:rsid w:val="000F7595"/>
    <w:rsid w:val="000F7A86"/>
    <w:rsid w:val="001001D3"/>
    <w:rsid w:val="00100485"/>
    <w:rsid w:val="00100751"/>
    <w:rsid w:val="001008E1"/>
    <w:rsid w:val="001012BB"/>
    <w:rsid w:val="00101767"/>
    <w:rsid w:val="00101DFA"/>
    <w:rsid w:val="00101FB6"/>
    <w:rsid w:val="0010258C"/>
    <w:rsid w:val="001025CA"/>
    <w:rsid w:val="00102639"/>
    <w:rsid w:val="0010273D"/>
    <w:rsid w:val="00102813"/>
    <w:rsid w:val="00102B9F"/>
    <w:rsid w:val="00103747"/>
    <w:rsid w:val="00104549"/>
    <w:rsid w:val="00104671"/>
    <w:rsid w:val="00104AC5"/>
    <w:rsid w:val="0010500A"/>
    <w:rsid w:val="00105052"/>
    <w:rsid w:val="0010515D"/>
    <w:rsid w:val="00105790"/>
    <w:rsid w:val="00105E37"/>
    <w:rsid w:val="00105E51"/>
    <w:rsid w:val="00105F3A"/>
    <w:rsid w:val="0010660F"/>
    <w:rsid w:val="00106648"/>
    <w:rsid w:val="0010688E"/>
    <w:rsid w:val="00106890"/>
    <w:rsid w:val="00106A92"/>
    <w:rsid w:val="00107273"/>
    <w:rsid w:val="0010748F"/>
    <w:rsid w:val="001074E2"/>
    <w:rsid w:val="0010767B"/>
    <w:rsid w:val="0010773E"/>
    <w:rsid w:val="00110712"/>
    <w:rsid w:val="00110DF9"/>
    <w:rsid w:val="00111385"/>
    <w:rsid w:val="00111505"/>
    <w:rsid w:val="00111599"/>
    <w:rsid w:val="0011171C"/>
    <w:rsid w:val="001122A6"/>
    <w:rsid w:val="00112684"/>
    <w:rsid w:val="001131E8"/>
    <w:rsid w:val="001133F6"/>
    <w:rsid w:val="00113A25"/>
    <w:rsid w:val="001146DF"/>
    <w:rsid w:val="00114771"/>
    <w:rsid w:val="00114BC4"/>
    <w:rsid w:val="00114C1C"/>
    <w:rsid w:val="00114D6C"/>
    <w:rsid w:val="001152AC"/>
    <w:rsid w:val="001153F0"/>
    <w:rsid w:val="0011540E"/>
    <w:rsid w:val="00115774"/>
    <w:rsid w:val="00115A38"/>
    <w:rsid w:val="00115D9B"/>
    <w:rsid w:val="001171C2"/>
    <w:rsid w:val="00117462"/>
    <w:rsid w:val="00117FD4"/>
    <w:rsid w:val="0012051E"/>
    <w:rsid w:val="00120721"/>
    <w:rsid w:val="001208F2"/>
    <w:rsid w:val="00120E39"/>
    <w:rsid w:val="001218F1"/>
    <w:rsid w:val="00121A1C"/>
    <w:rsid w:val="001221AC"/>
    <w:rsid w:val="0012278B"/>
    <w:rsid w:val="0012294D"/>
    <w:rsid w:val="001229CF"/>
    <w:rsid w:val="00122FFE"/>
    <w:rsid w:val="0012364C"/>
    <w:rsid w:val="001239E7"/>
    <w:rsid w:val="001242D4"/>
    <w:rsid w:val="0012509C"/>
    <w:rsid w:val="001251F3"/>
    <w:rsid w:val="0012549D"/>
    <w:rsid w:val="00125F66"/>
    <w:rsid w:val="00125FFA"/>
    <w:rsid w:val="001260FF"/>
    <w:rsid w:val="001261DB"/>
    <w:rsid w:val="00126385"/>
    <w:rsid w:val="0012656F"/>
    <w:rsid w:val="00126734"/>
    <w:rsid w:val="00127BA1"/>
    <w:rsid w:val="00130175"/>
    <w:rsid w:val="001306DB"/>
    <w:rsid w:val="00130991"/>
    <w:rsid w:val="00131122"/>
    <w:rsid w:val="001316EB"/>
    <w:rsid w:val="00131726"/>
    <w:rsid w:val="00131B93"/>
    <w:rsid w:val="00131F94"/>
    <w:rsid w:val="001323F3"/>
    <w:rsid w:val="001331E5"/>
    <w:rsid w:val="00133993"/>
    <w:rsid w:val="00133C43"/>
    <w:rsid w:val="00133DC8"/>
    <w:rsid w:val="00133DE9"/>
    <w:rsid w:val="00134496"/>
    <w:rsid w:val="00134925"/>
    <w:rsid w:val="00135755"/>
    <w:rsid w:val="00136007"/>
    <w:rsid w:val="0013623F"/>
    <w:rsid w:val="001367C3"/>
    <w:rsid w:val="001367ED"/>
    <w:rsid w:val="00136877"/>
    <w:rsid w:val="00136B8B"/>
    <w:rsid w:val="00136D24"/>
    <w:rsid w:val="001372AB"/>
    <w:rsid w:val="00137710"/>
    <w:rsid w:val="00137786"/>
    <w:rsid w:val="00137B8E"/>
    <w:rsid w:val="00137F56"/>
    <w:rsid w:val="001403FE"/>
    <w:rsid w:val="00140444"/>
    <w:rsid w:val="001408AD"/>
    <w:rsid w:val="001408C6"/>
    <w:rsid w:val="00140AFB"/>
    <w:rsid w:val="00140EAC"/>
    <w:rsid w:val="001415F4"/>
    <w:rsid w:val="00141B74"/>
    <w:rsid w:val="00142252"/>
    <w:rsid w:val="00142B10"/>
    <w:rsid w:val="00142B53"/>
    <w:rsid w:val="00142E1C"/>
    <w:rsid w:val="001438F7"/>
    <w:rsid w:val="001442E7"/>
    <w:rsid w:val="001443FD"/>
    <w:rsid w:val="00144CE6"/>
    <w:rsid w:val="00144DF0"/>
    <w:rsid w:val="001463C4"/>
    <w:rsid w:val="001466D5"/>
    <w:rsid w:val="0014678C"/>
    <w:rsid w:val="00146A45"/>
    <w:rsid w:val="00146C63"/>
    <w:rsid w:val="00146F86"/>
    <w:rsid w:val="00147049"/>
    <w:rsid w:val="0014730F"/>
    <w:rsid w:val="00147439"/>
    <w:rsid w:val="00147566"/>
    <w:rsid w:val="0014784E"/>
    <w:rsid w:val="00147CBA"/>
    <w:rsid w:val="00147D94"/>
    <w:rsid w:val="001501BC"/>
    <w:rsid w:val="00150310"/>
    <w:rsid w:val="00150469"/>
    <w:rsid w:val="00150A23"/>
    <w:rsid w:val="00150DD4"/>
    <w:rsid w:val="001511C1"/>
    <w:rsid w:val="00151614"/>
    <w:rsid w:val="0015161E"/>
    <w:rsid w:val="00151A2F"/>
    <w:rsid w:val="00151AEF"/>
    <w:rsid w:val="00151B8C"/>
    <w:rsid w:val="00152888"/>
    <w:rsid w:val="00152E7B"/>
    <w:rsid w:val="001531D0"/>
    <w:rsid w:val="00153610"/>
    <w:rsid w:val="001538BD"/>
    <w:rsid w:val="00153931"/>
    <w:rsid w:val="00153AFC"/>
    <w:rsid w:val="0015466A"/>
    <w:rsid w:val="00154A30"/>
    <w:rsid w:val="00154B52"/>
    <w:rsid w:val="0015507C"/>
    <w:rsid w:val="001555D3"/>
    <w:rsid w:val="00155A81"/>
    <w:rsid w:val="00155D8C"/>
    <w:rsid w:val="001560A2"/>
    <w:rsid w:val="00156754"/>
    <w:rsid w:val="00156D48"/>
    <w:rsid w:val="00156EF6"/>
    <w:rsid w:val="00157077"/>
    <w:rsid w:val="00157269"/>
    <w:rsid w:val="00157691"/>
    <w:rsid w:val="00157B32"/>
    <w:rsid w:val="00157B39"/>
    <w:rsid w:val="00157F9F"/>
    <w:rsid w:val="00160108"/>
    <w:rsid w:val="001601CF"/>
    <w:rsid w:val="001602D3"/>
    <w:rsid w:val="00160370"/>
    <w:rsid w:val="001609DD"/>
    <w:rsid w:val="00160CBB"/>
    <w:rsid w:val="00160E04"/>
    <w:rsid w:val="00161359"/>
    <w:rsid w:val="001619FE"/>
    <w:rsid w:val="00161AEE"/>
    <w:rsid w:val="00161B53"/>
    <w:rsid w:val="00161B8C"/>
    <w:rsid w:val="00161FD9"/>
    <w:rsid w:val="00162498"/>
    <w:rsid w:val="00162A85"/>
    <w:rsid w:val="00162B50"/>
    <w:rsid w:val="0016322B"/>
    <w:rsid w:val="00163654"/>
    <w:rsid w:val="001638BA"/>
    <w:rsid w:val="00163906"/>
    <w:rsid w:val="00163DB1"/>
    <w:rsid w:val="00163EAF"/>
    <w:rsid w:val="00164567"/>
    <w:rsid w:val="001654DA"/>
    <w:rsid w:val="0016564B"/>
    <w:rsid w:val="001656F9"/>
    <w:rsid w:val="00165C1E"/>
    <w:rsid w:val="00165DE2"/>
    <w:rsid w:val="00165FFA"/>
    <w:rsid w:val="0016602F"/>
    <w:rsid w:val="0016662E"/>
    <w:rsid w:val="001666D0"/>
    <w:rsid w:val="001667A9"/>
    <w:rsid w:val="001667EF"/>
    <w:rsid w:val="00166FF0"/>
    <w:rsid w:val="001678C4"/>
    <w:rsid w:val="001678EB"/>
    <w:rsid w:val="00170DA8"/>
    <w:rsid w:val="00170E02"/>
    <w:rsid w:val="00172BE4"/>
    <w:rsid w:val="001730F0"/>
    <w:rsid w:val="001737D9"/>
    <w:rsid w:val="00173859"/>
    <w:rsid w:val="00173C10"/>
    <w:rsid w:val="00173D38"/>
    <w:rsid w:val="001746AE"/>
    <w:rsid w:val="00174AF5"/>
    <w:rsid w:val="00174B41"/>
    <w:rsid w:val="00174ED3"/>
    <w:rsid w:val="0017527A"/>
    <w:rsid w:val="001752C0"/>
    <w:rsid w:val="00175985"/>
    <w:rsid w:val="0017599B"/>
    <w:rsid w:val="0017629E"/>
    <w:rsid w:val="00176600"/>
    <w:rsid w:val="001767BF"/>
    <w:rsid w:val="0017696F"/>
    <w:rsid w:val="001769E4"/>
    <w:rsid w:val="0017711D"/>
    <w:rsid w:val="00177B40"/>
    <w:rsid w:val="00177BEF"/>
    <w:rsid w:val="00181814"/>
    <w:rsid w:val="00181C31"/>
    <w:rsid w:val="00181E84"/>
    <w:rsid w:val="00182171"/>
    <w:rsid w:val="00182358"/>
    <w:rsid w:val="00182531"/>
    <w:rsid w:val="00182972"/>
    <w:rsid w:val="0018387F"/>
    <w:rsid w:val="00183AF7"/>
    <w:rsid w:val="00183C4F"/>
    <w:rsid w:val="00183E04"/>
    <w:rsid w:val="00184207"/>
    <w:rsid w:val="0018438C"/>
    <w:rsid w:val="001846DD"/>
    <w:rsid w:val="00184C25"/>
    <w:rsid w:val="0018520E"/>
    <w:rsid w:val="00185340"/>
    <w:rsid w:val="00185488"/>
    <w:rsid w:val="001855C0"/>
    <w:rsid w:val="0018570A"/>
    <w:rsid w:val="00185779"/>
    <w:rsid w:val="00185BC7"/>
    <w:rsid w:val="001867D9"/>
    <w:rsid w:val="0018693B"/>
    <w:rsid w:val="0018744A"/>
    <w:rsid w:val="001876FD"/>
    <w:rsid w:val="0018786F"/>
    <w:rsid w:val="00187962"/>
    <w:rsid w:val="0018797D"/>
    <w:rsid w:val="00187C88"/>
    <w:rsid w:val="00187EB8"/>
    <w:rsid w:val="00187ED7"/>
    <w:rsid w:val="00190427"/>
    <w:rsid w:val="00190D4D"/>
    <w:rsid w:val="00191259"/>
    <w:rsid w:val="00191300"/>
    <w:rsid w:val="001916FA"/>
    <w:rsid w:val="00191911"/>
    <w:rsid w:val="001919D9"/>
    <w:rsid w:val="00191D3C"/>
    <w:rsid w:val="00192B95"/>
    <w:rsid w:val="00192BAE"/>
    <w:rsid w:val="00192BB6"/>
    <w:rsid w:val="001931AB"/>
    <w:rsid w:val="001939FF"/>
    <w:rsid w:val="0019424F"/>
    <w:rsid w:val="001944AD"/>
    <w:rsid w:val="001945C9"/>
    <w:rsid w:val="00194764"/>
    <w:rsid w:val="00194A33"/>
    <w:rsid w:val="00195345"/>
    <w:rsid w:val="00195645"/>
    <w:rsid w:val="00195F7D"/>
    <w:rsid w:val="00195F8E"/>
    <w:rsid w:val="0019631B"/>
    <w:rsid w:val="0019685E"/>
    <w:rsid w:val="00196B76"/>
    <w:rsid w:val="00196C10"/>
    <w:rsid w:val="00197171"/>
    <w:rsid w:val="001972B6"/>
    <w:rsid w:val="001974B3"/>
    <w:rsid w:val="001976DA"/>
    <w:rsid w:val="001978A1"/>
    <w:rsid w:val="001978B2"/>
    <w:rsid w:val="00197F0D"/>
    <w:rsid w:val="001A0422"/>
    <w:rsid w:val="001A054F"/>
    <w:rsid w:val="001A092E"/>
    <w:rsid w:val="001A0EC6"/>
    <w:rsid w:val="001A0ECB"/>
    <w:rsid w:val="001A0FFE"/>
    <w:rsid w:val="001A12A5"/>
    <w:rsid w:val="001A18F5"/>
    <w:rsid w:val="001A1B62"/>
    <w:rsid w:val="001A1FED"/>
    <w:rsid w:val="001A214A"/>
    <w:rsid w:val="001A21DC"/>
    <w:rsid w:val="001A2CC0"/>
    <w:rsid w:val="001A33C2"/>
    <w:rsid w:val="001A3498"/>
    <w:rsid w:val="001A3697"/>
    <w:rsid w:val="001A3D18"/>
    <w:rsid w:val="001A4229"/>
    <w:rsid w:val="001A42F6"/>
    <w:rsid w:val="001A44A4"/>
    <w:rsid w:val="001A4BE7"/>
    <w:rsid w:val="001A4DAB"/>
    <w:rsid w:val="001A4DB5"/>
    <w:rsid w:val="001A50E4"/>
    <w:rsid w:val="001A53FD"/>
    <w:rsid w:val="001A56CA"/>
    <w:rsid w:val="001A5D9F"/>
    <w:rsid w:val="001A60C5"/>
    <w:rsid w:val="001A64C4"/>
    <w:rsid w:val="001A6EB9"/>
    <w:rsid w:val="001A7F86"/>
    <w:rsid w:val="001B0065"/>
    <w:rsid w:val="001B020E"/>
    <w:rsid w:val="001B025A"/>
    <w:rsid w:val="001B037B"/>
    <w:rsid w:val="001B0755"/>
    <w:rsid w:val="001B0988"/>
    <w:rsid w:val="001B1207"/>
    <w:rsid w:val="001B1328"/>
    <w:rsid w:val="001B14B3"/>
    <w:rsid w:val="001B1647"/>
    <w:rsid w:val="001B1A1D"/>
    <w:rsid w:val="001B1A42"/>
    <w:rsid w:val="001B1BA7"/>
    <w:rsid w:val="001B1D4D"/>
    <w:rsid w:val="001B1DDB"/>
    <w:rsid w:val="001B23DE"/>
    <w:rsid w:val="001B2847"/>
    <w:rsid w:val="001B2901"/>
    <w:rsid w:val="001B2B10"/>
    <w:rsid w:val="001B34C2"/>
    <w:rsid w:val="001B36A3"/>
    <w:rsid w:val="001B3CDD"/>
    <w:rsid w:val="001B3E08"/>
    <w:rsid w:val="001B3EBD"/>
    <w:rsid w:val="001B41AB"/>
    <w:rsid w:val="001B42B8"/>
    <w:rsid w:val="001B45BA"/>
    <w:rsid w:val="001B499E"/>
    <w:rsid w:val="001B5199"/>
    <w:rsid w:val="001B58FC"/>
    <w:rsid w:val="001B5CE6"/>
    <w:rsid w:val="001B638F"/>
    <w:rsid w:val="001B64A8"/>
    <w:rsid w:val="001B6C24"/>
    <w:rsid w:val="001B76BD"/>
    <w:rsid w:val="001B78F5"/>
    <w:rsid w:val="001B7916"/>
    <w:rsid w:val="001B7A48"/>
    <w:rsid w:val="001C004D"/>
    <w:rsid w:val="001C108A"/>
    <w:rsid w:val="001C1380"/>
    <w:rsid w:val="001C1B66"/>
    <w:rsid w:val="001C2025"/>
    <w:rsid w:val="001C23A8"/>
    <w:rsid w:val="001C2564"/>
    <w:rsid w:val="001C25B1"/>
    <w:rsid w:val="001C2790"/>
    <w:rsid w:val="001C2C9E"/>
    <w:rsid w:val="001C2DC3"/>
    <w:rsid w:val="001C2F40"/>
    <w:rsid w:val="001C3161"/>
    <w:rsid w:val="001C3287"/>
    <w:rsid w:val="001C385C"/>
    <w:rsid w:val="001C3B71"/>
    <w:rsid w:val="001C45F0"/>
    <w:rsid w:val="001C46A5"/>
    <w:rsid w:val="001C46C2"/>
    <w:rsid w:val="001C5835"/>
    <w:rsid w:val="001C5915"/>
    <w:rsid w:val="001C5A13"/>
    <w:rsid w:val="001C6717"/>
    <w:rsid w:val="001C6C4B"/>
    <w:rsid w:val="001C6F3D"/>
    <w:rsid w:val="001C711D"/>
    <w:rsid w:val="001C7231"/>
    <w:rsid w:val="001C763A"/>
    <w:rsid w:val="001D00E4"/>
    <w:rsid w:val="001D049D"/>
    <w:rsid w:val="001D0BAF"/>
    <w:rsid w:val="001D0D4F"/>
    <w:rsid w:val="001D0D61"/>
    <w:rsid w:val="001D1395"/>
    <w:rsid w:val="001D18A1"/>
    <w:rsid w:val="001D18AE"/>
    <w:rsid w:val="001D18AF"/>
    <w:rsid w:val="001D1E48"/>
    <w:rsid w:val="001D2317"/>
    <w:rsid w:val="001D2675"/>
    <w:rsid w:val="001D2876"/>
    <w:rsid w:val="001D2F4A"/>
    <w:rsid w:val="001D31F8"/>
    <w:rsid w:val="001D323E"/>
    <w:rsid w:val="001D34DB"/>
    <w:rsid w:val="001D3745"/>
    <w:rsid w:val="001D4542"/>
    <w:rsid w:val="001D47B4"/>
    <w:rsid w:val="001D4824"/>
    <w:rsid w:val="001D492F"/>
    <w:rsid w:val="001D50A8"/>
    <w:rsid w:val="001D5298"/>
    <w:rsid w:val="001D536F"/>
    <w:rsid w:val="001D560B"/>
    <w:rsid w:val="001D57A2"/>
    <w:rsid w:val="001D5848"/>
    <w:rsid w:val="001D58E2"/>
    <w:rsid w:val="001D59AF"/>
    <w:rsid w:val="001D6100"/>
    <w:rsid w:val="001D61B9"/>
    <w:rsid w:val="001D64AA"/>
    <w:rsid w:val="001D6611"/>
    <w:rsid w:val="001D67A5"/>
    <w:rsid w:val="001D689B"/>
    <w:rsid w:val="001D7136"/>
    <w:rsid w:val="001D75A2"/>
    <w:rsid w:val="001E0530"/>
    <w:rsid w:val="001E079C"/>
    <w:rsid w:val="001E0F45"/>
    <w:rsid w:val="001E1107"/>
    <w:rsid w:val="001E19E0"/>
    <w:rsid w:val="001E1D8E"/>
    <w:rsid w:val="001E2198"/>
    <w:rsid w:val="001E2372"/>
    <w:rsid w:val="001E2987"/>
    <w:rsid w:val="001E2C0C"/>
    <w:rsid w:val="001E2DC7"/>
    <w:rsid w:val="001E2DD0"/>
    <w:rsid w:val="001E3837"/>
    <w:rsid w:val="001E3A30"/>
    <w:rsid w:val="001E4230"/>
    <w:rsid w:val="001E4C70"/>
    <w:rsid w:val="001E4DE1"/>
    <w:rsid w:val="001E553C"/>
    <w:rsid w:val="001E558E"/>
    <w:rsid w:val="001E5708"/>
    <w:rsid w:val="001E5900"/>
    <w:rsid w:val="001E5CA1"/>
    <w:rsid w:val="001E6400"/>
    <w:rsid w:val="001E6BF9"/>
    <w:rsid w:val="001E7268"/>
    <w:rsid w:val="001E7853"/>
    <w:rsid w:val="001E7E3A"/>
    <w:rsid w:val="001F0375"/>
    <w:rsid w:val="001F0B04"/>
    <w:rsid w:val="001F11C8"/>
    <w:rsid w:val="001F152D"/>
    <w:rsid w:val="001F19C5"/>
    <w:rsid w:val="001F1C29"/>
    <w:rsid w:val="001F1CC1"/>
    <w:rsid w:val="001F239D"/>
    <w:rsid w:val="001F2574"/>
    <w:rsid w:val="001F28FB"/>
    <w:rsid w:val="001F35AC"/>
    <w:rsid w:val="001F35D4"/>
    <w:rsid w:val="001F3926"/>
    <w:rsid w:val="001F3C17"/>
    <w:rsid w:val="001F3F9D"/>
    <w:rsid w:val="001F473B"/>
    <w:rsid w:val="001F4CED"/>
    <w:rsid w:val="001F52F3"/>
    <w:rsid w:val="001F565F"/>
    <w:rsid w:val="001F5DB1"/>
    <w:rsid w:val="001F5E21"/>
    <w:rsid w:val="001F6D7C"/>
    <w:rsid w:val="001F6F5D"/>
    <w:rsid w:val="001F7615"/>
    <w:rsid w:val="001F7843"/>
    <w:rsid w:val="001F7EF1"/>
    <w:rsid w:val="002000F4"/>
    <w:rsid w:val="002003C0"/>
    <w:rsid w:val="0020052D"/>
    <w:rsid w:val="002007DC"/>
    <w:rsid w:val="002012C9"/>
    <w:rsid w:val="00201A4D"/>
    <w:rsid w:val="0020205A"/>
    <w:rsid w:val="0020245D"/>
    <w:rsid w:val="00202B6B"/>
    <w:rsid w:val="002033F1"/>
    <w:rsid w:val="00203ABC"/>
    <w:rsid w:val="002041A4"/>
    <w:rsid w:val="0020445B"/>
    <w:rsid w:val="002045C1"/>
    <w:rsid w:val="002045EF"/>
    <w:rsid w:val="00204851"/>
    <w:rsid w:val="00204A05"/>
    <w:rsid w:val="00204BA8"/>
    <w:rsid w:val="0020522A"/>
    <w:rsid w:val="002062A6"/>
    <w:rsid w:val="00206706"/>
    <w:rsid w:val="00206CFF"/>
    <w:rsid w:val="00206E1F"/>
    <w:rsid w:val="00207135"/>
    <w:rsid w:val="0020716A"/>
    <w:rsid w:val="002073AA"/>
    <w:rsid w:val="00207922"/>
    <w:rsid w:val="00207B4E"/>
    <w:rsid w:val="00207D8E"/>
    <w:rsid w:val="00207F1F"/>
    <w:rsid w:val="002100A2"/>
    <w:rsid w:val="002109E0"/>
    <w:rsid w:val="00210A9A"/>
    <w:rsid w:val="002111E9"/>
    <w:rsid w:val="00211431"/>
    <w:rsid w:val="00211E9B"/>
    <w:rsid w:val="00211FBE"/>
    <w:rsid w:val="00212372"/>
    <w:rsid w:val="002123F5"/>
    <w:rsid w:val="002125F0"/>
    <w:rsid w:val="002126B4"/>
    <w:rsid w:val="00212D46"/>
    <w:rsid w:val="0021360C"/>
    <w:rsid w:val="002137B0"/>
    <w:rsid w:val="00213C1C"/>
    <w:rsid w:val="002141A2"/>
    <w:rsid w:val="00214460"/>
    <w:rsid w:val="002145EB"/>
    <w:rsid w:val="00214838"/>
    <w:rsid w:val="002148A6"/>
    <w:rsid w:val="00214A3D"/>
    <w:rsid w:val="00214BB4"/>
    <w:rsid w:val="00214E58"/>
    <w:rsid w:val="00215032"/>
    <w:rsid w:val="002152F0"/>
    <w:rsid w:val="00215408"/>
    <w:rsid w:val="00215897"/>
    <w:rsid w:val="00215CB7"/>
    <w:rsid w:val="00215F03"/>
    <w:rsid w:val="00215F29"/>
    <w:rsid w:val="00215FFF"/>
    <w:rsid w:val="00216043"/>
    <w:rsid w:val="00216083"/>
    <w:rsid w:val="00216099"/>
    <w:rsid w:val="002167C9"/>
    <w:rsid w:val="00216F18"/>
    <w:rsid w:val="00217112"/>
    <w:rsid w:val="00217230"/>
    <w:rsid w:val="00217D08"/>
    <w:rsid w:val="00220042"/>
    <w:rsid w:val="0022031A"/>
    <w:rsid w:val="00220C94"/>
    <w:rsid w:val="00220F7E"/>
    <w:rsid w:val="0022149C"/>
    <w:rsid w:val="0022166D"/>
    <w:rsid w:val="00221690"/>
    <w:rsid w:val="00221B95"/>
    <w:rsid w:val="002227D8"/>
    <w:rsid w:val="00222B7B"/>
    <w:rsid w:val="00222FE4"/>
    <w:rsid w:val="00223478"/>
    <w:rsid w:val="002239C8"/>
    <w:rsid w:val="00224079"/>
    <w:rsid w:val="00224188"/>
    <w:rsid w:val="002245FE"/>
    <w:rsid w:val="002248C7"/>
    <w:rsid w:val="002248F6"/>
    <w:rsid w:val="002249A5"/>
    <w:rsid w:val="00224C17"/>
    <w:rsid w:val="002251C6"/>
    <w:rsid w:val="002253A0"/>
    <w:rsid w:val="00225EB0"/>
    <w:rsid w:val="002261D0"/>
    <w:rsid w:val="002262BD"/>
    <w:rsid w:val="0022634F"/>
    <w:rsid w:val="00226614"/>
    <w:rsid w:val="00226623"/>
    <w:rsid w:val="002267A0"/>
    <w:rsid w:val="00226E61"/>
    <w:rsid w:val="002275C9"/>
    <w:rsid w:val="002276A7"/>
    <w:rsid w:val="00227D10"/>
    <w:rsid w:val="0023010C"/>
    <w:rsid w:val="00230364"/>
    <w:rsid w:val="00230455"/>
    <w:rsid w:val="00230CBC"/>
    <w:rsid w:val="00230D16"/>
    <w:rsid w:val="00230F8D"/>
    <w:rsid w:val="002312A0"/>
    <w:rsid w:val="00231865"/>
    <w:rsid w:val="00231AF3"/>
    <w:rsid w:val="00231C9D"/>
    <w:rsid w:val="00231EA6"/>
    <w:rsid w:val="0023206D"/>
    <w:rsid w:val="0023211D"/>
    <w:rsid w:val="00232156"/>
    <w:rsid w:val="00232768"/>
    <w:rsid w:val="00232791"/>
    <w:rsid w:val="0023297D"/>
    <w:rsid w:val="0023299D"/>
    <w:rsid w:val="00232E9C"/>
    <w:rsid w:val="00233152"/>
    <w:rsid w:val="00233E4D"/>
    <w:rsid w:val="00234063"/>
    <w:rsid w:val="0023499A"/>
    <w:rsid w:val="002350BA"/>
    <w:rsid w:val="0023532A"/>
    <w:rsid w:val="0023590B"/>
    <w:rsid w:val="0023594A"/>
    <w:rsid w:val="00235A98"/>
    <w:rsid w:val="00236477"/>
    <w:rsid w:val="00236723"/>
    <w:rsid w:val="00236773"/>
    <w:rsid w:val="00236D51"/>
    <w:rsid w:val="00237908"/>
    <w:rsid w:val="00237A78"/>
    <w:rsid w:val="002401D3"/>
    <w:rsid w:val="00240E40"/>
    <w:rsid w:val="002416CF"/>
    <w:rsid w:val="002417BD"/>
    <w:rsid w:val="00242095"/>
    <w:rsid w:val="002420F6"/>
    <w:rsid w:val="00242485"/>
    <w:rsid w:val="0024265F"/>
    <w:rsid w:val="002428A0"/>
    <w:rsid w:val="00243390"/>
    <w:rsid w:val="00243670"/>
    <w:rsid w:val="00243855"/>
    <w:rsid w:val="00243CBB"/>
    <w:rsid w:val="00243E71"/>
    <w:rsid w:val="00244129"/>
    <w:rsid w:val="0024414A"/>
    <w:rsid w:val="002447A4"/>
    <w:rsid w:val="00244A68"/>
    <w:rsid w:val="00244E31"/>
    <w:rsid w:val="00245175"/>
    <w:rsid w:val="0024524F"/>
    <w:rsid w:val="002453E4"/>
    <w:rsid w:val="00245613"/>
    <w:rsid w:val="00245AC1"/>
    <w:rsid w:val="00245F7D"/>
    <w:rsid w:val="002460E6"/>
    <w:rsid w:val="00246BAB"/>
    <w:rsid w:val="00246D01"/>
    <w:rsid w:val="00246E2E"/>
    <w:rsid w:val="00246EE8"/>
    <w:rsid w:val="002473BB"/>
    <w:rsid w:val="00247A84"/>
    <w:rsid w:val="00247EE9"/>
    <w:rsid w:val="002500B4"/>
    <w:rsid w:val="00250127"/>
    <w:rsid w:val="00250470"/>
    <w:rsid w:val="002505F0"/>
    <w:rsid w:val="002507C7"/>
    <w:rsid w:val="00251090"/>
    <w:rsid w:val="00251201"/>
    <w:rsid w:val="00251A14"/>
    <w:rsid w:val="00251DA4"/>
    <w:rsid w:val="002527D7"/>
    <w:rsid w:val="00252D7D"/>
    <w:rsid w:val="002531A6"/>
    <w:rsid w:val="0025349B"/>
    <w:rsid w:val="00253520"/>
    <w:rsid w:val="002537FD"/>
    <w:rsid w:val="00253BFA"/>
    <w:rsid w:val="00253DDB"/>
    <w:rsid w:val="00254835"/>
    <w:rsid w:val="002551E6"/>
    <w:rsid w:val="00255637"/>
    <w:rsid w:val="00255827"/>
    <w:rsid w:val="0025591A"/>
    <w:rsid w:val="00255BCA"/>
    <w:rsid w:val="00256178"/>
    <w:rsid w:val="00256728"/>
    <w:rsid w:val="0025676A"/>
    <w:rsid w:val="0025766C"/>
    <w:rsid w:val="00257D5A"/>
    <w:rsid w:val="00257F93"/>
    <w:rsid w:val="002600FF"/>
    <w:rsid w:val="00260159"/>
    <w:rsid w:val="0026077B"/>
    <w:rsid w:val="002607CD"/>
    <w:rsid w:val="00260877"/>
    <w:rsid w:val="00260F16"/>
    <w:rsid w:val="002611F6"/>
    <w:rsid w:val="00261CBE"/>
    <w:rsid w:val="00262430"/>
    <w:rsid w:val="00262C38"/>
    <w:rsid w:val="0026357E"/>
    <w:rsid w:val="0026398C"/>
    <w:rsid w:val="002642F2"/>
    <w:rsid w:val="00264944"/>
    <w:rsid w:val="00264FBF"/>
    <w:rsid w:val="00265058"/>
    <w:rsid w:val="002654EB"/>
    <w:rsid w:val="00265C4C"/>
    <w:rsid w:val="002662FF"/>
    <w:rsid w:val="00266977"/>
    <w:rsid w:val="00266EC9"/>
    <w:rsid w:val="0026739E"/>
    <w:rsid w:val="002678DC"/>
    <w:rsid w:val="0026791E"/>
    <w:rsid w:val="00267D56"/>
    <w:rsid w:val="00267F21"/>
    <w:rsid w:val="00270510"/>
    <w:rsid w:val="00270545"/>
    <w:rsid w:val="00270BE7"/>
    <w:rsid w:val="00270CAE"/>
    <w:rsid w:val="00270D59"/>
    <w:rsid w:val="00270DF2"/>
    <w:rsid w:val="00270FB4"/>
    <w:rsid w:val="00271483"/>
    <w:rsid w:val="002715AB"/>
    <w:rsid w:val="002715FD"/>
    <w:rsid w:val="002721CC"/>
    <w:rsid w:val="0027259B"/>
    <w:rsid w:val="00272956"/>
    <w:rsid w:val="00273019"/>
    <w:rsid w:val="00273C0B"/>
    <w:rsid w:val="00273EC5"/>
    <w:rsid w:val="00274135"/>
    <w:rsid w:val="002741BD"/>
    <w:rsid w:val="0027461A"/>
    <w:rsid w:val="00274745"/>
    <w:rsid w:val="00274C79"/>
    <w:rsid w:val="00275009"/>
    <w:rsid w:val="002754F1"/>
    <w:rsid w:val="00275693"/>
    <w:rsid w:val="00275A21"/>
    <w:rsid w:val="002765BA"/>
    <w:rsid w:val="0027684C"/>
    <w:rsid w:val="002769CB"/>
    <w:rsid w:val="002769E3"/>
    <w:rsid w:val="00276BB3"/>
    <w:rsid w:val="00276CBC"/>
    <w:rsid w:val="00276DAC"/>
    <w:rsid w:val="00277168"/>
    <w:rsid w:val="002777AB"/>
    <w:rsid w:val="00277903"/>
    <w:rsid w:val="00277B3C"/>
    <w:rsid w:val="002802F5"/>
    <w:rsid w:val="0028061B"/>
    <w:rsid w:val="00280783"/>
    <w:rsid w:val="00280984"/>
    <w:rsid w:val="00280B2F"/>
    <w:rsid w:val="00280C15"/>
    <w:rsid w:val="00281108"/>
    <w:rsid w:val="002811AA"/>
    <w:rsid w:val="002811C8"/>
    <w:rsid w:val="002812EE"/>
    <w:rsid w:val="002813C0"/>
    <w:rsid w:val="00281608"/>
    <w:rsid w:val="002816A5"/>
    <w:rsid w:val="0028178C"/>
    <w:rsid w:val="002818DA"/>
    <w:rsid w:val="00281A9C"/>
    <w:rsid w:val="0028276F"/>
    <w:rsid w:val="0028282F"/>
    <w:rsid w:val="002830C1"/>
    <w:rsid w:val="0028323C"/>
    <w:rsid w:val="0028330B"/>
    <w:rsid w:val="0028367E"/>
    <w:rsid w:val="00283780"/>
    <w:rsid w:val="002837AF"/>
    <w:rsid w:val="00283A10"/>
    <w:rsid w:val="00283C92"/>
    <w:rsid w:val="00283EDB"/>
    <w:rsid w:val="002840E0"/>
    <w:rsid w:val="002845E5"/>
    <w:rsid w:val="002847EB"/>
    <w:rsid w:val="00284C50"/>
    <w:rsid w:val="00284DCC"/>
    <w:rsid w:val="00284F0E"/>
    <w:rsid w:val="00284FE2"/>
    <w:rsid w:val="00285447"/>
    <w:rsid w:val="00285952"/>
    <w:rsid w:val="00285E4B"/>
    <w:rsid w:val="002862DD"/>
    <w:rsid w:val="002867CF"/>
    <w:rsid w:val="00286C76"/>
    <w:rsid w:val="00287C6F"/>
    <w:rsid w:val="00287D71"/>
    <w:rsid w:val="00287E2F"/>
    <w:rsid w:val="00287E80"/>
    <w:rsid w:val="00287F49"/>
    <w:rsid w:val="00290065"/>
    <w:rsid w:val="00290F93"/>
    <w:rsid w:val="0029108D"/>
    <w:rsid w:val="00291285"/>
    <w:rsid w:val="002916CD"/>
    <w:rsid w:val="0029195E"/>
    <w:rsid w:val="00291E25"/>
    <w:rsid w:val="00291F15"/>
    <w:rsid w:val="0029201A"/>
    <w:rsid w:val="00292442"/>
    <w:rsid w:val="00292C84"/>
    <w:rsid w:val="00292E4A"/>
    <w:rsid w:val="00292F15"/>
    <w:rsid w:val="002934A1"/>
    <w:rsid w:val="002937DB"/>
    <w:rsid w:val="002945CC"/>
    <w:rsid w:val="00294730"/>
    <w:rsid w:val="0029482A"/>
    <w:rsid w:val="00294A83"/>
    <w:rsid w:val="00295644"/>
    <w:rsid w:val="00295C32"/>
    <w:rsid w:val="00296A99"/>
    <w:rsid w:val="00296B31"/>
    <w:rsid w:val="00297438"/>
    <w:rsid w:val="0029796B"/>
    <w:rsid w:val="00297CC9"/>
    <w:rsid w:val="002A0679"/>
    <w:rsid w:val="002A0B90"/>
    <w:rsid w:val="002A0E40"/>
    <w:rsid w:val="002A111D"/>
    <w:rsid w:val="002A1CC3"/>
    <w:rsid w:val="002A1DE0"/>
    <w:rsid w:val="002A1DF4"/>
    <w:rsid w:val="002A2638"/>
    <w:rsid w:val="002A275E"/>
    <w:rsid w:val="002A2DF8"/>
    <w:rsid w:val="002A33B5"/>
    <w:rsid w:val="002A38A2"/>
    <w:rsid w:val="002A39E3"/>
    <w:rsid w:val="002A3F4C"/>
    <w:rsid w:val="002A3F7B"/>
    <w:rsid w:val="002A458B"/>
    <w:rsid w:val="002A47A5"/>
    <w:rsid w:val="002A4A58"/>
    <w:rsid w:val="002A4B4B"/>
    <w:rsid w:val="002A4B8D"/>
    <w:rsid w:val="002A4DC2"/>
    <w:rsid w:val="002A509A"/>
    <w:rsid w:val="002A515F"/>
    <w:rsid w:val="002A52B7"/>
    <w:rsid w:val="002A5874"/>
    <w:rsid w:val="002A5A5C"/>
    <w:rsid w:val="002A6621"/>
    <w:rsid w:val="002A6B9F"/>
    <w:rsid w:val="002A71B5"/>
    <w:rsid w:val="002A75E2"/>
    <w:rsid w:val="002A76C5"/>
    <w:rsid w:val="002A785C"/>
    <w:rsid w:val="002B00E1"/>
    <w:rsid w:val="002B090C"/>
    <w:rsid w:val="002B0D7D"/>
    <w:rsid w:val="002B0F8B"/>
    <w:rsid w:val="002B1444"/>
    <w:rsid w:val="002B1560"/>
    <w:rsid w:val="002B1861"/>
    <w:rsid w:val="002B1940"/>
    <w:rsid w:val="002B1E4C"/>
    <w:rsid w:val="002B219A"/>
    <w:rsid w:val="002B24BA"/>
    <w:rsid w:val="002B3211"/>
    <w:rsid w:val="002B33A2"/>
    <w:rsid w:val="002B33F7"/>
    <w:rsid w:val="002B3569"/>
    <w:rsid w:val="002B35CF"/>
    <w:rsid w:val="002B38AF"/>
    <w:rsid w:val="002B38B0"/>
    <w:rsid w:val="002B4053"/>
    <w:rsid w:val="002B41C7"/>
    <w:rsid w:val="002B420D"/>
    <w:rsid w:val="002B44DD"/>
    <w:rsid w:val="002B49F7"/>
    <w:rsid w:val="002B4A39"/>
    <w:rsid w:val="002B5480"/>
    <w:rsid w:val="002B59F8"/>
    <w:rsid w:val="002B5B31"/>
    <w:rsid w:val="002B6288"/>
    <w:rsid w:val="002B6451"/>
    <w:rsid w:val="002B6B32"/>
    <w:rsid w:val="002B6B5B"/>
    <w:rsid w:val="002B702C"/>
    <w:rsid w:val="002B7068"/>
    <w:rsid w:val="002B741A"/>
    <w:rsid w:val="002B7459"/>
    <w:rsid w:val="002B76EE"/>
    <w:rsid w:val="002B7764"/>
    <w:rsid w:val="002B7989"/>
    <w:rsid w:val="002B7A74"/>
    <w:rsid w:val="002B7A76"/>
    <w:rsid w:val="002B7DA7"/>
    <w:rsid w:val="002C0535"/>
    <w:rsid w:val="002C0A0B"/>
    <w:rsid w:val="002C0B24"/>
    <w:rsid w:val="002C0B53"/>
    <w:rsid w:val="002C0F99"/>
    <w:rsid w:val="002C13A3"/>
    <w:rsid w:val="002C14DD"/>
    <w:rsid w:val="002C15B9"/>
    <w:rsid w:val="002C1897"/>
    <w:rsid w:val="002C1B0F"/>
    <w:rsid w:val="002C1B2E"/>
    <w:rsid w:val="002C25B4"/>
    <w:rsid w:val="002C2735"/>
    <w:rsid w:val="002C2769"/>
    <w:rsid w:val="002C279A"/>
    <w:rsid w:val="002C27CC"/>
    <w:rsid w:val="002C2A3F"/>
    <w:rsid w:val="002C2BEF"/>
    <w:rsid w:val="002C2C34"/>
    <w:rsid w:val="002C3045"/>
    <w:rsid w:val="002C3255"/>
    <w:rsid w:val="002C326C"/>
    <w:rsid w:val="002C3297"/>
    <w:rsid w:val="002C3591"/>
    <w:rsid w:val="002C37A3"/>
    <w:rsid w:val="002C38C3"/>
    <w:rsid w:val="002C3B8A"/>
    <w:rsid w:val="002C3FD8"/>
    <w:rsid w:val="002C4A38"/>
    <w:rsid w:val="002C4DB2"/>
    <w:rsid w:val="002C4F25"/>
    <w:rsid w:val="002C549B"/>
    <w:rsid w:val="002C5534"/>
    <w:rsid w:val="002C556D"/>
    <w:rsid w:val="002C598B"/>
    <w:rsid w:val="002C6483"/>
    <w:rsid w:val="002C6678"/>
    <w:rsid w:val="002C6696"/>
    <w:rsid w:val="002C6E57"/>
    <w:rsid w:val="002C6E69"/>
    <w:rsid w:val="002C7320"/>
    <w:rsid w:val="002C7654"/>
    <w:rsid w:val="002C773C"/>
    <w:rsid w:val="002C7B7C"/>
    <w:rsid w:val="002D0538"/>
    <w:rsid w:val="002D06F2"/>
    <w:rsid w:val="002D0EBB"/>
    <w:rsid w:val="002D12E8"/>
    <w:rsid w:val="002D1429"/>
    <w:rsid w:val="002D1C1C"/>
    <w:rsid w:val="002D1D72"/>
    <w:rsid w:val="002D2049"/>
    <w:rsid w:val="002D27F1"/>
    <w:rsid w:val="002D2B2A"/>
    <w:rsid w:val="002D2B63"/>
    <w:rsid w:val="002D2C89"/>
    <w:rsid w:val="002D2F0F"/>
    <w:rsid w:val="002D2FBD"/>
    <w:rsid w:val="002D3078"/>
    <w:rsid w:val="002D335C"/>
    <w:rsid w:val="002D38F6"/>
    <w:rsid w:val="002D41FD"/>
    <w:rsid w:val="002D425F"/>
    <w:rsid w:val="002D4459"/>
    <w:rsid w:val="002D4686"/>
    <w:rsid w:val="002D4841"/>
    <w:rsid w:val="002D4A3D"/>
    <w:rsid w:val="002D54C8"/>
    <w:rsid w:val="002D5802"/>
    <w:rsid w:val="002D5D9A"/>
    <w:rsid w:val="002D6CD4"/>
    <w:rsid w:val="002D6EB1"/>
    <w:rsid w:val="002D71B9"/>
    <w:rsid w:val="002D79FB"/>
    <w:rsid w:val="002D7C40"/>
    <w:rsid w:val="002D7F82"/>
    <w:rsid w:val="002E06E2"/>
    <w:rsid w:val="002E0AA1"/>
    <w:rsid w:val="002E0AF0"/>
    <w:rsid w:val="002E1BA9"/>
    <w:rsid w:val="002E21CD"/>
    <w:rsid w:val="002E2421"/>
    <w:rsid w:val="002E2948"/>
    <w:rsid w:val="002E2A60"/>
    <w:rsid w:val="002E32E8"/>
    <w:rsid w:val="002E369A"/>
    <w:rsid w:val="002E37F0"/>
    <w:rsid w:val="002E395A"/>
    <w:rsid w:val="002E3978"/>
    <w:rsid w:val="002E3AA2"/>
    <w:rsid w:val="002E3AC8"/>
    <w:rsid w:val="002E3C07"/>
    <w:rsid w:val="002E3D45"/>
    <w:rsid w:val="002E45D4"/>
    <w:rsid w:val="002E5042"/>
    <w:rsid w:val="002E504C"/>
    <w:rsid w:val="002E5652"/>
    <w:rsid w:val="002E56C9"/>
    <w:rsid w:val="002E56DE"/>
    <w:rsid w:val="002E604A"/>
    <w:rsid w:val="002E6286"/>
    <w:rsid w:val="002E63EF"/>
    <w:rsid w:val="002E6585"/>
    <w:rsid w:val="002E69C2"/>
    <w:rsid w:val="002E6D31"/>
    <w:rsid w:val="002E6FDF"/>
    <w:rsid w:val="002E7214"/>
    <w:rsid w:val="002E7238"/>
    <w:rsid w:val="002E74C4"/>
    <w:rsid w:val="002E7BA5"/>
    <w:rsid w:val="002F0761"/>
    <w:rsid w:val="002F0ABD"/>
    <w:rsid w:val="002F0E90"/>
    <w:rsid w:val="002F12C6"/>
    <w:rsid w:val="002F18EC"/>
    <w:rsid w:val="002F214E"/>
    <w:rsid w:val="002F23EB"/>
    <w:rsid w:val="002F248A"/>
    <w:rsid w:val="002F27BE"/>
    <w:rsid w:val="002F2EFE"/>
    <w:rsid w:val="002F318A"/>
    <w:rsid w:val="002F32BF"/>
    <w:rsid w:val="002F39AB"/>
    <w:rsid w:val="002F3F66"/>
    <w:rsid w:val="002F419B"/>
    <w:rsid w:val="002F4609"/>
    <w:rsid w:val="002F48D8"/>
    <w:rsid w:val="002F4A60"/>
    <w:rsid w:val="002F4D98"/>
    <w:rsid w:val="002F4ED9"/>
    <w:rsid w:val="002F5278"/>
    <w:rsid w:val="002F5437"/>
    <w:rsid w:val="002F54F3"/>
    <w:rsid w:val="002F5518"/>
    <w:rsid w:val="002F55D7"/>
    <w:rsid w:val="002F5933"/>
    <w:rsid w:val="002F6609"/>
    <w:rsid w:val="002F6E68"/>
    <w:rsid w:val="002F6EB6"/>
    <w:rsid w:val="002F6F6F"/>
    <w:rsid w:val="002F7B6A"/>
    <w:rsid w:val="002F7BA2"/>
    <w:rsid w:val="002F7D31"/>
    <w:rsid w:val="002F7D79"/>
    <w:rsid w:val="00300214"/>
    <w:rsid w:val="0030083C"/>
    <w:rsid w:val="00300AFF"/>
    <w:rsid w:val="00300B86"/>
    <w:rsid w:val="00300BDA"/>
    <w:rsid w:val="0030115F"/>
    <w:rsid w:val="0030133F"/>
    <w:rsid w:val="00301740"/>
    <w:rsid w:val="003017B5"/>
    <w:rsid w:val="003018A3"/>
    <w:rsid w:val="003020EA"/>
    <w:rsid w:val="00302414"/>
    <w:rsid w:val="003025A8"/>
    <w:rsid w:val="00302CB4"/>
    <w:rsid w:val="003030A5"/>
    <w:rsid w:val="003031F9"/>
    <w:rsid w:val="00303303"/>
    <w:rsid w:val="00303465"/>
    <w:rsid w:val="003036E0"/>
    <w:rsid w:val="00303C01"/>
    <w:rsid w:val="003048BB"/>
    <w:rsid w:val="00304A62"/>
    <w:rsid w:val="00304C73"/>
    <w:rsid w:val="00304E13"/>
    <w:rsid w:val="00304E7D"/>
    <w:rsid w:val="0030519B"/>
    <w:rsid w:val="003052DD"/>
    <w:rsid w:val="00305342"/>
    <w:rsid w:val="00305E74"/>
    <w:rsid w:val="00306916"/>
    <w:rsid w:val="00306920"/>
    <w:rsid w:val="00306C3F"/>
    <w:rsid w:val="00307027"/>
    <w:rsid w:val="0030725F"/>
    <w:rsid w:val="00307541"/>
    <w:rsid w:val="00307A34"/>
    <w:rsid w:val="00311172"/>
    <w:rsid w:val="00311701"/>
    <w:rsid w:val="00311F24"/>
    <w:rsid w:val="00311F4F"/>
    <w:rsid w:val="003126D6"/>
    <w:rsid w:val="00312C98"/>
    <w:rsid w:val="00312CC9"/>
    <w:rsid w:val="003132BE"/>
    <w:rsid w:val="0031386E"/>
    <w:rsid w:val="00313FB5"/>
    <w:rsid w:val="00314018"/>
    <w:rsid w:val="00314418"/>
    <w:rsid w:val="00314625"/>
    <w:rsid w:val="00314656"/>
    <w:rsid w:val="00314935"/>
    <w:rsid w:val="00314C09"/>
    <w:rsid w:val="00315066"/>
    <w:rsid w:val="003156A4"/>
    <w:rsid w:val="00315D70"/>
    <w:rsid w:val="00315F36"/>
    <w:rsid w:val="003163A4"/>
    <w:rsid w:val="00316641"/>
    <w:rsid w:val="00316727"/>
    <w:rsid w:val="003167F4"/>
    <w:rsid w:val="00316F3A"/>
    <w:rsid w:val="00317765"/>
    <w:rsid w:val="00317CD4"/>
    <w:rsid w:val="003201BE"/>
    <w:rsid w:val="0032045D"/>
    <w:rsid w:val="00320B38"/>
    <w:rsid w:val="00320B87"/>
    <w:rsid w:val="00320C28"/>
    <w:rsid w:val="00321A51"/>
    <w:rsid w:val="00321B4D"/>
    <w:rsid w:val="00322666"/>
    <w:rsid w:val="00322733"/>
    <w:rsid w:val="00322746"/>
    <w:rsid w:val="00322937"/>
    <w:rsid w:val="00322FEB"/>
    <w:rsid w:val="00323239"/>
    <w:rsid w:val="00323914"/>
    <w:rsid w:val="00324497"/>
    <w:rsid w:val="00324CD0"/>
    <w:rsid w:val="00324E70"/>
    <w:rsid w:val="00325875"/>
    <w:rsid w:val="003261BC"/>
    <w:rsid w:val="00326293"/>
    <w:rsid w:val="003265B4"/>
    <w:rsid w:val="00326E36"/>
    <w:rsid w:val="00327245"/>
    <w:rsid w:val="0032729C"/>
    <w:rsid w:val="003273DD"/>
    <w:rsid w:val="0032743C"/>
    <w:rsid w:val="003276C7"/>
    <w:rsid w:val="003277EF"/>
    <w:rsid w:val="003300C5"/>
    <w:rsid w:val="00331031"/>
    <w:rsid w:val="00331795"/>
    <w:rsid w:val="00331A9F"/>
    <w:rsid w:val="00331D68"/>
    <w:rsid w:val="0033221A"/>
    <w:rsid w:val="003323DB"/>
    <w:rsid w:val="00332A5D"/>
    <w:rsid w:val="003333B2"/>
    <w:rsid w:val="00333448"/>
    <w:rsid w:val="00333474"/>
    <w:rsid w:val="00333583"/>
    <w:rsid w:val="00333C6A"/>
    <w:rsid w:val="00334741"/>
    <w:rsid w:val="00334B7C"/>
    <w:rsid w:val="00334C24"/>
    <w:rsid w:val="00334E07"/>
    <w:rsid w:val="00335668"/>
    <w:rsid w:val="00335B37"/>
    <w:rsid w:val="00335DD1"/>
    <w:rsid w:val="00335E66"/>
    <w:rsid w:val="003361C7"/>
    <w:rsid w:val="0033678D"/>
    <w:rsid w:val="00336A6F"/>
    <w:rsid w:val="00336B68"/>
    <w:rsid w:val="00336DB3"/>
    <w:rsid w:val="0033749E"/>
    <w:rsid w:val="003378F5"/>
    <w:rsid w:val="00337C00"/>
    <w:rsid w:val="00337E89"/>
    <w:rsid w:val="00337F92"/>
    <w:rsid w:val="00340342"/>
    <w:rsid w:val="0034038B"/>
    <w:rsid w:val="003405F3"/>
    <w:rsid w:val="003409DC"/>
    <w:rsid w:val="0034149E"/>
    <w:rsid w:val="003416C5"/>
    <w:rsid w:val="00341B9F"/>
    <w:rsid w:val="0034208C"/>
    <w:rsid w:val="00342311"/>
    <w:rsid w:val="003425BD"/>
    <w:rsid w:val="0034291A"/>
    <w:rsid w:val="003432A6"/>
    <w:rsid w:val="003434D0"/>
    <w:rsid w:val="00343809"/>
    <w:rsid w:val="00343E06"/>
    <w:rsid w:val="00344D09"/>
    <w:rsid w:val="00344F35"/>
    <w:rsid w:val="00345960"/>
    <w:rsid w:val="00345E15"/>
    <w:rsid w:val="00345E36"/>
    <w:rsid w:val="00345ED8"/>
    <w:rsid w:val="00346787"/>
    <w:rsid w:val="00346F05"/>
    <w:rsid w:val="00346FD9"/>
    <w:rsid w:val="003470E5"/>
    <w:rsid w:val="003476A2"/>
    <w:rsid w:val="00347895"/>
    <w:rsid w:val="00347F72"/>
    <w:rsid w:val="0035007E"/>
    <w:rsid w:val="0035088B"/>
    <w:rsid w:val="00350CA4"/>
    <w:rsid w:val="00350FD6"/>
    <w:rsid w:val="00351003"/>
    <w:rsid w:val="003512F1"/>
    <w:rsid w:val="003519E8"/>
    <w:rsid w:val="00351A15"/>
    <w:rsid w:val="00351E97"/>
    <w:rsid w:val="00352031"/>
    <w:rsid w:val="003520FC"/>
    <w:rsid w:val="003523B2"/>
    <w:rsid w:val="00352545"/>
    <w:rsid w:val="00352606"/>
    <w:rsid w:val="0035271E"/>
    <w:rsid w:val="00352FE4"/>
    <w:rsid w:val="003534F7"/>
    <w:rsid w:val="003537B1"/>
    <w:rsid w:val="00353AA6"/>
    <w:rsid w:val="00353DC4"/>
    <w:rsid w:val="00353FCD"/>
    <w:rsid w:val="00354842"/>
    <w:rsid w:val="003549EB"/>
    <w:rsid w:val="00354AC2"/>
    <w:rsid w:val="00355BDB"/>
    <w:rsid w:val="003562EE"/>
    <w:rsid w:val="00356656"/>
    <w:rsid w:val="003567E8"/>
    <w:rsid w:val="003569A6"/>
    <w:rsid w:val="003575C8"/>
    <w:rsid w:val="00357CF9"/>
    <w:rsid w:val="00357E60"/>
    <w:rsid w:val="00357E8A"/>
    <w:rsid w:val="00360068"/>
    <w:rsid w:val="00360806"/>
    <w:rsid w:val="00360965"/>
    <w:rsid w:val="00360A49"/>
    <w:rsid w:val="00360D3B"/>
    <w:rsid w:val="00360D7D"/>
    <w:rsid w:val="00361145"/>
    <w:rsid w:val="00361B06"/>
    <w:rsid w:val="00361EE3"/>
    <w:rsid w:val="00362102"/>
    <w:rsid w:val="003621E9"/>
    <w:rsid w:val="003627BF"/>
    <w:rsid w:val="003628A8"/>
    <w:rsid w:val="00362A6F"/>
    <w:rsid w:val="003630EC"/>
    <w:rsid w:val="003638A1"/>
    <w:rsid w:val="00363A63"/>
    <w:rsid w:val="00363AE1"/>
    <w:rsid w:val="00363D24"/>
    <w:rsid w:val="00364756"/>
    <w:rsid w:val="003649B9"/>
    <w:rsid w:val="003649CC"/>
    <w:rsid w:val="0036583F"/>
    <w:rsid w:val="00365F93"/>
    <w:rsid w:val="00366E2B"/>
    <w:rsid w:val="00366ED8"/>
    <w:rsid w:val="00366F49"/>
    <w:rsid w:val="0036721F"/>
    <w:rsid w:val="003672CD"/>
    <w:rsid w:val="00367480"/>
    <w:rsid w:val="00367613"/>
    <w:rsid w:val="0036797A"/>
    <w:rsid w:val="00367D8E"/>
    <w:rsid w:val="003701C9"/>
    <w:rsid w:val="0037073C"/>
    <w:rsid w:val="00370960"/>
    <w:rsid w:val="0037099F"/>
    <w:rsid w:val="00370B2D"/>
    <w:rsid w:val="003712C5"/>
    <w:rsid w:val="00371934"/>
    <w:rsid w:val="00371A43"/>
    <w:rsid w:val="00371BCD"/>
    <w:rsid w:val="00371E96"/>
    <w:rsid w:val="00371E99"/>
    <w:rsid w:val="00372411"/>
    <w:rsid w:val="0037291F"/>
    <w:rsid w:val="00372A01"/>
    <w:rsid w:val="00372A27"/>
    <w:rsid w:val="003730A5"/>
    <w:rsid w:val="0037336B"/>
    <w:rsid w:val="003733D6"/>
    <w:rsid w:val="0037366D"/>
    <w:rsid w:val="003739D1"/>
    <w:rsid w:val="00373A9F"/>
    <w:rsid w:val="00373C03"/>
    <w:rsid w:val="00373E01"/>
    <w:rsid w:val="0037453A"/>
    <w:rsid w:val="00374697"/>
    <w:rsid w:val="00374A5D"/>
    <w:rsid w:val="00375182"/>
    <w:rsid w:val="003751B6"/>
    <w:rsid w:val="00375C83"/>
    <w:rsid w:val="00375E17"/>
    <w:rsid w:val="00375EA2"/>
    <w:rsid w:val="0037644B"/>
    <w:rsid w:val="00376464"/>
    <w:rsid w:val="00376A95"/>
    <w:rsid w:val="00376CF6"/>
    <w:rsid w:val="00376D5E"/>
    <w:rsid w:val="0037705F"/>
    <w:rsid w:val="003771E7"/>
    <w:rsid w:val="00377596"/>
    <w:rsid w:val="0037769E"/>
    <w:rsid w:val="003776C4"/>
    <w:rsid w:val="003778B4"/>
    <w:rsid w:val="0037796C"/>
    <w:rsid w:val="00377A6A"/>
    <w:rsid w:val="003802D9"/>
    <w:rsid w:val="003809F9"/>
    <w:rsid w:val="00380C3F"/>
    <w:rsid w:val="00380CAD"/>
    <w:rsid w:val="00380E69"/>
    <w:rsid w:val="00381522"/>
    <w:rsid w:val="00381774"/>
    <w:rsid w:val="00381CF6"/>
    <w:rsid w:val="00381E18"/>
    <w:rsid w:val="00381E80"/>
    <w:rsid w:val="00382467"/>
    <w:rsid w:val="00382593"/>
    <w:rsid w:val="0038288F"/>
    <w:rsid w:val="00382EAD"/>
    <w:rsid w:val="0038322B"/>
    <w:rsid w:val="003837CE"/>
    <w:rsid w:val="003837F1"/>
    <w:rsid w:val="00383E82"/>
    <w:rsid w:val="00383F19"/>
    <w:rsid w:val="00383FB3"/>
    <w:rsid w:val="00384313"/>
    <w:rsid w:val="0038446A"/>
    <w:rsid w:val="003844F9"/>
    <w:rsid w:val="00384565"/>
    <w:rsid w:val="0038484F"/>
    <w:rsid w:val="00384A2F"/>
    <w:rsid w:val="00384AA4"/>
    <w:rsid w:val="00384AFF"/>
    <w:rsid w:val="00384CE3"/>
    <w:rsid w:val="0038535B"/>
    <w:rsid w:val="00385370"/>
    <w:rsid w:val="00385618"/>
    <w:rsid w:val="003856C4"/>
    <w:rsid w:val="00385793"/>
    <w:rsid w:val="00385EDB"/>
    <w:rsid w:val="00385FD4"/>
    <w:rsid w:val="00386305"/>
    <w:rsid w:val="003864E9"/>
    <w:rsid w:val="003866E5"/>
    <w:rsid w:val="003867D1"/>
    <w:rsid w:val="00386990"/>
    <w:rsid w:val="00386BF4"/>
    <w:rsid w:val="00387327"/>
    <w:rsid w:val="0038752A"/>
    <w:rsid w:val="00387CF7"/>
    <w:rsid w:val="00387DD5"/>
    <w:rsid w:val="00390383"/>
    <w:rsid w:val="00390625"/>
    <w:rsid w:val="0039088F"/>
    <w:rsid w:val="00390AE9"/>
    <w:rsid w:val="00390C60"/>
    <w:rsid w:val="00390E3E"/>
    <w:rsid w:val="00391235"/>
    <w:rsid w:val="0039144B"/>
    <w:rsid w:val="003914DB"/>
    <w:rsid w:val="0039173E"/>
    <w:rsid w:val="003917EC"/>
    <w:rsid w:val="0039219E"/>
    <w:rsid w:val="0039228A"/>
    <w:rsid w:val="003925D1"/>
    <w:rsid w:val="00392A78"/>
    <w:rsid w:val="00392F8F"/>
    <w:rsid w:val="00393085"/>
    <w:rsid w:val="0039346E"/>
    <w:rsid w:val="00393523"/>
    <w:rsid w:val="003936D9"/>
    <w:rsid w:val="003936F4"/>
    <w:rsid w:val="0039430F"/>
    <w:rsid w:val="00394567"/>
    <w:rsid w:val="00394744"/>
    <w:rsid w:val="00394922"/>
    <w:rsid w:val="00394DDC"/>
    <w:rsid w:val="00394EDF"/>
    <w:rsid w:val="00394F3F"/>
    <w:rsid w:val="003954A4"/>
    <w:rsid w:val="00395A78"/>
    <w:rsid w:val="00395BAF"/>
    <w:rsid w:val="003963A2"/>
    <w:rsid w:val="003964F2"/>
    <w:rsid w:val="00396C6C"/>
    <w:rsid w:val="003973B4"/>
    <w:rsid w:val="003978C1"/>
    <w:rsid w:val="003A01BD"/>
    <w:rsid w:val="003A026B"/>
    <w:rsid w:val="003A049C"/>
    <w:rsid w:val="003A0ED9"/>
    <w:rsid w:val="003A13B2"/>
    <w:rsid w:val="003A26DD"/>
    <w:rsid w:val="003A2D7D"/>
    <w:rsid w:val="003A309D"/>
    <w:rsid w:val="003A3126"/>
    <w:rsid w:val="003A3422"/>
    <w:rsid w:val="003A35E3"/>
    <w:rsid w:val="003A3B42"/>
    <w:rsid w:val="003A3BDE"/>
    <w:rsid w:val="003A3C22"/>
    <w:rsid w:val="003A3D6B"/>
    <w:rsid w:val="003A407C"/>
    <w:rsid w:val="003A464E"/>
    <w:rsid w:val="003A560A"/>
    <w:rsid w:val="003A573B"/>
    <w:rsid w:val="003A587F"/>
    <w:rsid w:val="003A58D4"/>
    <w:rsid w:val="003A58EB"/>
    <w:rsid w:val="003A5FCE"/>
    <w:rsid w:val="003A61F9"/>
    <w:rsid w:val="003A6516"/>
    <w:rsid w:val="003A6546"/>
    <w:rsid w:val="003A654A"/>
    <w:rsid w:val="003A7E7C"/>
    <w:rsid w:val="003A7FB2"/>
    <w:rsid w:val="003B00D3"/>
    <w:rsid w:val="003B0404"/>
    <w:rsid w:val="003B06BD"/>
    <w:rsid w:val="003B091F"/>
    <w:rsid w:val="003B0B14"/>
    <w:rsid w:val="003B1127"/>
    <w:rsid w:val="003B1304"/>
    <w:rsid w:val="003B130C"/>
    <w:rsid w:val="003B1EE6"/>
    <w:rsid w:val="003B1F21"/>
    <w:rsid w:val="003B20A5"/>
    <w:rsid w:val="003B2302"/>
    <w:rsid w:val="003B2B13"/>
    <w:rsid w:val="003B2CDF"/>
    <w:rsid w:val="003B3A44"/>
    <w:rsid w:val="003B3F9B"/>
    <w:rsid w:val="003B41AF"/>
    <w:rsid w:val="003B4316"/>
    <w:rsid w:val="003B44FE"/>
    <w:rsid w:val="003B4791"/>
    <w:rsid w:val="003B4792"/>
    <w:rsid w:val="003B4A69"/>
    <w:rsid w:val="003B51E2"/>
    <w:rsid w:val="003B5468"/>
    <w:rsid w:val="003B5B9E"/>
    <w:rsid w:val="003B62EF"/>
    <w:rsid w:val="003B66B1"/>
    <w:rsid w:val="003B6713"/>
    <w:rsid w:val="003B6B30"/>
    <w:rsid w:val="003B6C25"/>
    <w:rsid w:val="003B6CF7"/>
    <w:rsid w:val="003B6D00"/>
    <w:rsid w:val="003B6E13"/>
    <w:rsid w:val="003B706A"/>
    <w:rsid w:val="003B7829"/>
    <w:rsid w:val="003B7F2C"/>
    <w:rsid w:val="003C07F4"/>
    <w:rsid w:val="003C08BF"/>
    <w:rsid w:val="003C0D95"/>
    <w:rsid w:val="003C2116"/>
    <w:rsid w:val="003C212E"/>
    <w:rsid w:val="003C279E"/>
    <w:rsid w:val="003C28BE"/>
    <w:rsid w:val="003C29D4"/>
    <w:rsid w:val="003C2AB3"/>
    <w:rsid w:val="003C2AC8"/>
    <w:rsid w:val="003C2B80"/>
    <w:rsid w:val="003C2CAB"/>
    <w:rsid w:val="003C303A"/>
    <w:rsid w:val="003C349E"/>
    <w:rsid w:val="003C36BB"/>
    <w:rsid w:val="003C3751"/>
    <w:rsid w:val="003C3E59"/>
    <w:rsid w:val="003C3F69"/>
    <w:rsid w:val="003C479C"/>
    <w:rsid w:val="003C5911"/>
    <w:rsid w:val="003C5A27"/>
    <w:rsid w:val="003C5B7E"/>
    <w:rsid w:val="003C5FAA"/>
    <w:rsid w:val="003C603A"/>
    <w:rsid w:val="003C6137"/>
    <w:rsid w:val="003C695E"/>
    <w:rsid w:val="003C6A26"/>
    <w:rsid w:val="003C6F57"/>
    <w:rsid w:val="003C71F2"/>
    <w:rsid w:val="003C727F"/>
    <w:rsid w:val="003C7940"/>
    <w:rsid w:val="003C7A41"/>
    <w:rsid w:val="003C7BAE"/>
    <w:rsid w:val="003D00C8"/>
    <w:rsid w:val="003D0293"/>
    <w:rsid w:val="003D045A"/>
    <w:rsid w:val="003D06DB"/>
    <w:rsid w:val="003D0755"/>
    <w:rsid w:val="003D0787"/>
    <w:rsid w:val="003D0904"/>
    <w:rsid w:val="003D0BC7"/>
    <w:rsid w:val="003D0CF0"/>
    <w:rsid w:val="003D121A"/>
    <w:rsid w:val="003D1CC1"/>
    <w:rsid w:val="003D1DC4"/>
    <w:rsid w:val="003D2218"/>
    <w:rsid w:val="003D233E"/>
    <w:rsid w:val="003D274D"/>
    <w:rsid w:val="003D2AD2"/>
    <w:rsid w:val="003D2EF9"/>
    <w:rsid w:val="003D3026"/>
    <w:rsid w:val="003D3028"/>
    <w:rsid w:val="003D31BD"/>
    <w:rsid w:val="003D3245"/>
    <w:rsid w:val="003D39A5"/>
    <w:rsid w:val="003D39C5"/>
    <w:rsid w:val="003D3AE0"/>
    <w:rsid w:val="003D3B9A"/>
    <w:rsid w:val="003D3C60"/>
    <w:rsid w:val="003D3C72"/>
    <w:rsid w:val="003D3F4C"/>
    <w:rsid w:val="003D4239"/>
    <w:rsid w:val="003D4366"/>
    <w:rsid w:val="003D4B58"/>
    <w:rsid w:val="003D534C"/>
    <w:rsid w:val="003D5734"/>
    <w:rsid w:val="003D5E6B"/>
    <w:rsid w:val="003D6059"/>
    <w:rsid w:val="003D65DC"/>
    <w:rsid w:val="003D694B"/>
    <w:rsid w:val="003D6C31"/>
    <w:rsid w:val="003D71EF"/>
    <w:rsid w:val="003D79C7"/>
    <w:rsid w:val="003D7CA7"/>
    <w:rsid w:val="003E0F08"/>
    <w:rsid w:val="003E113C"/>
    <w:rsid w:val="003E1498"/>
    <w:rsid w:val="003E1633"/>
    <w:rsid w:val="003E1736"/>
    <w:rsid w:val="003E1BD6"/>
    <w:rsid w:val="003E1C0A"/>
    <w:rsid w:val="003E2021"/>
    <w:rsid w:val="003E2217"/>
    <w:rsid w:val="003E2399"/>
    <w:rsid w:val="003E276B"/>
    <w:rsid w:val="003E2986"/>
    <w:rsid w:val="003E2B2E"/>
    <w:rsid w:val="003E3478"/>
    <w:rsid w:val="003E38B3"/>
    <w:rsid w:val="003E3EFD"/>
    <w:rsid w:val="003E430F"/>
    <w:rsid w:val="003E4765"/>
    <w:rsid w:val="003E5101"/>
    <w:rsid w:val="003E57FE"/>
    <w:rsid w:val="003E5887"/>
    <w:rsid w:val="003E5896"/>
    <w:rsid w:val="003E5D65"/>
    <w:rsid w:val="003E5DF7"/>
    <w:rsid w:val="003E601A"/>
    <w:rsid w:val="003E601C"/>
    <w:rsid w:val="003E69C2"/>
    <w:rsid w:val="003E6A4F"/>
    <w:rsid w:val="003E716B"/>
    <w:rsid w:val="003E7445"/>
    <w:rsid w:val="003E760F"/>
    <w:rsid w:val="003E7878"/>
    <w:rsid w:val="003F0752"/>
    <w:rsid w:val="003F0F9F"/>
    <w:rsid w:val="003F1255"/>
    <w:rsid w:val="003F1680"/>
    <w:rsid w:val="003F16D9"/>
    <w:rsid w:val="003F1D7B"/>
    <w:rsid w:val="003F1E84"/>
    <w:rsid w:val="003F1F35"/>
    <w:rsid w:val="003F208D"/>
    <w:rsid w:val="003F20E3"/>
    <w:rsid w:val="003F210A"/>
    <w:rsid w:val="003F2145"/>
    <w:rsid w:val="003F277B"/>
    <w:rsid w:val="003F28AA"/>
    <w:rsid w:val="003F325B"/>
    <w:rsid w:val="003F3AA2"/>
    <w:rsid w:val="003F3DD7"/>
    <w:rsid w:val="003F4022"/>
    <w:rsid w:val="003F4201"/>
    <w:rsid w:val="003F421F"/>
    <w:rsid w:val="003F43E2"/>
    <w:rsid w:val="003F4459"/>
    <w:rsid w:val="003F459B"/>
    <w:rsid w:val="003F55CA"/>
    <w:rsid w:val="003F5D5A"/>
    <w:rsid w:val="003F5ED5"/>
    <w:rsid w:val="003F61AA"/>
    <w:rsid w:val="003F70E4"/>
    <w:rsid w:val="003F7367"/>
    <w:rsid w:val="003F764E"/>
    <w:rsid w:val="003F786E"/>
    <w:rsid w:val="003F7E10"/>
    <w:rsid w:val="0040013E"/>
    <w:rsid w:val="00400330"/>
    <w:rsid w:val="0040084C"/>
    <w:rsid w:val="00400BB2"/>
    <w:rsid w:val="00400E09"/>
    <w:rsid w:val="00400FA0"/>
    <w:rsid w:val="0040116A"/>
    <w:rsid w:val="00401343"/>
    <w:rsid w:val="00401792"/>
    <w:rsid w:val="0040183A"/>
    <w:rsid w:val="004018DE"/>
    <w:rsid w:val="00401CA9"/>
    <w:rsid w:val="00402096"/>
    <w:rsid w:val="004021F9"/>
    <w:rsid w:val="004026BB"/>
    <w:rsid w:val="00402939"/>
    <w:rsid w:val="00402F64"/>
    <w:rsid w:val="004036D9"/>
    <w:rsid w:val="00403858"/>
    <w:rsid w:val="00403AD2"/>
    <w:rsid w:val="00404120"/>
    <w:rsid w:val="004042A3"/>
    <w:rsid w:val="0040457F"/>
    <w:rsid w:val="0040464D"/>
    <w:rsid w:val="00404744"/>
    <w:rsid w:val="00404834"/>
    <w:rsid w:val="00404BEC"/>
    <w:rsid w:val="00405AA9"/>
    <w:rsid w:val="00405BB9"/>
    <w:rsid w:val="00405D36"/>
    <w:rsid w:val="0040612F"/>
    <w:rsid w:val="00406315"/>
    <w:rsid w:val="00406364"/>
    <w:rsid w:val="00406954"/>
    <w:rsid w:val="00406969"/>
    <w:rsid w:val="00406C24"/>
    <w:rsid w:val="00406F48"/>
    <w:rsid w:val="00406FD1"/>
    <w:rsid w:val="004072E7"/>
    <w:rsid w:val="0040746D"/>
    <w:rsid w:val="004076BB"/>
    <w:rsid w:val="00407ADF"/>
    <w:rsid w:val="004103DC"/>
    <w:rsid w:val="00410858"/>
    <w:rsid w:val="00410890"/>
    <w:rsid w:val="0041099C"/>
    <w:rsid w:val="00410AEF"/>
    <w:rsid w:val="00410D34"/>
    <w:rsid w:val="00410D51"/>
    <w:rsid w:val="0041103E"/>
    <w:rsid w:val="004115C6"/>
    <w:rsid w:val="00411898"/>
    <w:rsid w:val="0041189D"/>
    <w:rsid w:val="00411F6A"/>
    <w:rsid w:val="00411FEE"/>
    <w:rsid w:val="00412408"/>
    <w:rsid w:val="00412447"/>
    <w:rsid w:val="00412AFF"/>
    <w:rsid w:val="00412C48"/>
    <w:rsid w:val="00412DC6"/>
    <w:rsid w:val="00413221"/>
    <w:rsid w:val="00413448"/>
    <w:rsid w:val="00413A4E"/>
    <w:rsid w:val="00414024"/>
    <w:rsid w:val="004140CC"/>
    <w:rsid w:val="00414984"/>
    <w:rsid w:val="00415252"/>
    <w:rsid w:val="00415779"/>
    <w:rsid w:val="004157DC"/>
    <w:rsid w:val="00415B84"/>
    <w:rsid w:val="0041646C"/>
    <w:rsid w:val="00416514"/>
    <w:rsid w:val="004166AB"/>
    <w:rsid w:val="00416793"/>
    <w:rsid w:val="004168CB"/>
    <w:rsid w:val="004173E4"/>
    <w:rsid w:val="004175C8"/>
    <w:rsid w:val="0041767A"/>
    <w:rsid w:val="004176BB"/>
    <w:rsid w:val="004177BD"/>
    <w:rsid w:val="0041783D"/>
    <w:rsid w:val="00417C3D"/>
    <w:rsid w:val="004201AC"/>
    <w:rsid w:val="00420238"/>
    <w:rsid w:val="00420683"/>
    <w:rsid w:val="0042088E"/>
    <w:rsid w:val="00421B33"/>
    <w:rsid w:val="00422002"/>
    <w:rsid w:val="004221E5"/>
    <w:rsid w:val="00422763"/>
    <w:rsid w:val="00422CE6"/>
    <w:rsid w:val="00422DA2"/>
    <w:rsid w:val="00423105"/>
    <w:rsid w:val="00423577"/>
    <w:rsid w:val="004236BC"/>
    <w:rsid w:val="0042431D"/>
    <w:rsid w:val="00424402"/>
    <w:rsid w:val="00424BC2"/>
    <w:rsid w:val="004250F4"/>
    <w:rsid w:val="004251A8"/>
    <w:rsid w:val="004259A9"/>
    <w:rsid w:val="00426147"/>
    <w:rsid w:val="00426278"/>
    <w:rsid w:val="004263B5"/>
    <w:rsid w:val="004263D3"/>
    <w:rsid w:val="00426E9C"/>
    <w:rsid w:val="00426EBD"/>
    <w:rsid w:val="00427315"/>
    <w:rsid w:val="004275A2"/>
    <w:rsid w:val="00427658"/>
    <w:rsid w:val="00427941"/>
    <w:rsid w:val="00427AF9"/>
    <w:rsid w:val="00427D77"/>
    <w:rsid w:val="004300AD"/>
    <w:rsid w:val="00430365"/>
    <w:rsid w:val="004304F0"/>
    <w:rsid w:val="0043072B"/>
    <w:rsid w:val="0043086D"/>
    <w:rsid w:val="00430CD0"/>
    <w:rsid w:val="00430E8D"/>
    <w:rsid w:val="00431253"/>
    <w:rsid w:val="00431822"/>
    <w:rsid w:val="00431C95"/>
    <w:rsid w:val="00431E61"/>
    <w:rsid w:val="00432280"/>
    <w:rsid w:val="00432595"/>
    <w:rsid w:val="00432A31"/>
    <w:rsid w:val="00432DD5"/>
    <w:rsid w:val="00432F4A"/>
    <w:rsid w:val="00433299"/>
    <w:rsid w:val="00433CE7"/>
    <w:rsid w:val="004341CF"/>
    <w:rsid w:val="00434423"/>
    <w:rsid w:val="0043461F"/>
    <w:rsid w:val="004347D1"/>
    <w:rsid w:val="0043553F"/>
    <w:rsid w:val="00435547"/>
    <w:rsid w:val="00435AB9"/>
    <w:rsid w:val="00435F8A"/>
    <w:rsid w:val="00435F9E"/>
    <w:rsid w:val="00435FEA"/>
    <w:rsid w:val="0043630B"/>
    <w:rsid w:val="0043650A"/>
    <w:rsid w:val="0043670A"/>
    <w:rsid w:val="00436CF0"/>
    <w:rsid w:val="00437025"/>
    <w:rsid w:val="004373AC"/>
    <w:rsid w:val="0043794E"/>
    <w:rsid w:val="00437A43"/>
    <w:rsid w:val="00437F06"/>
    <w:rsid w:val="00440526"/>
    <w:rsid w:val="00440F4E"/>
    <w:rsid w:val="0044126B"/>
    <w:rsid w:val="004413F5"/>
    <w:rsid w:val="0044143C"/>
    <w:rsid w:val="00441615"/>
    <w:rsid w:val="0044168E"/>
    <w:rsid w:val="00441CF3"/>
    <w:rsid w:val="00441D52"/>
    <w:rsid w:val="00441DFC"/>
    <w:rsid w:val="00442401"/>
    <w:rsid w:val="004424CC"/>
    <w:rsid w:val="004426C9"/>
    <w:rsid w:val="00442CC4"/>
    <w:rsid w:val="00442D88"/>
    <w:rsid w:val="00443F9D"/>
    <w:rsid w:val="00444052"/>
    <w:rsid w:val="004441AD"/>
    <w:rsid w:val="00444525"/>
    <w:rsid w:val="0044483E"/>
    <w:rsid w:val="00444CE5"/>
    <w:rsid w:val="0044513D"/>
    <w:rsid w:val="004460AA"/>
    <w:rsid w:val="00446C18"/>
    <w:rsid w:val="00446C9A"/>
    <w:rsid w:val="00447079"/>
    <w:rsid w:val="004470AA"/>
    <w:rsid w:val="004474D5"/>
    <w:rsid w:val="0044757F"/>
    <w:rsid w:val="0044778A"/>
    <w:rsid w:val="004479B3"/>
    <w:rsid w:val="00447B88"/>
    <w:rsid w:val="00450023"/>
    <w:rsid w:val="00450373"/>
    <w:rsid w:val="00450C3B"/>
    <w:rsid w:val="00450DDB"/>
    <w:rsid w:val="00450DE6"/>
    <w:rsid w:val="00451644"/>
    <w:rsid w:val="004517CA"/>
    <w:rsid w:val="00451936"/>
    <w:rsid w:val="00452340"/>
    <w:rsid w:val="00452751"/>
    <w:rsid w:val="004529E6"/>
    <w:rsid w:val="00452ACA"/>
    <w:rsid w:val="0045309D"/>
    <w:rsid w:val="004532EA"/>
    <w:rsid w:val="004539C2"/>
    <w:rsid w:val="00453BA3"/>
    <w:rsid w:val="004541AC"/>
    <w:rsid w:val="004545C9"/>
    <w:rsid w:val="00454B5E"/>
    <w:rsid w:val="00454CC9"/>
    <w:rsid w:val="00454D40"/>
    <w:rsid w:val="00454EE2"/>
    <w:rsid w:val="00455354"/>
    <w:rsid w:val="00455761"/>
    <w:rsid w:val="00455B93"/>
    <w:rsid w:val="00455D30"/>
    <w:rsid w:val="00455EEC"/>
    <w:rsid w:val="0045625A"/>
    <w:rsid w:val="004562F6"/>
    <w:rsid w:val="00456564"/>
    <w:rsid w:val="00456701"/>
    <w:rsid w:val="004567CD"/>
    <w:rsid w:val="004568A6"/>
    <w:rsid w:val="004568C5"/>
    <w:rsid w:val="00456E50"/>
    <w:rsid w:val="0045724B"/>
    <w:rsid w:val="00457708"/>
    <w:rsid w:val="00457A67"/>
    <w:rsid w:val="00457B47"/>
    <w:rsid w:val="004608D9"/>
    <w:rsid w:val="00460C06"/>
    <w:rsid w:val="00461155"/>
    <w:rsid w:val="004612AB"/>
    <w:rsid w:val="004616D4"/>
    <w:rsid w:val="00461CD6"/>
    <w:rsid w:val="00461FF1"/>
    <w:rsid w:val="0046246D"/>
    <w:rsid w:val="004624A0"/>
    <w:rsid w:val="00462A76"/>
    <w:rsid w:val="0046355F"/>
    <w:rsid w:val="00463891"/>
    <w:rsid w:val="00463D6C"/>
    <w:rsid w:val="004641C7"/>
    <w:rsid w:val="004641F5"/>
    <w:rsid w:val="00464DEC"/>
    <w:rsid w:val="00464F43"/>
    <w:rsid w:val="00464F5D"/>
    <w:rsid w:val="00465A74"/>
    <w:rsid w:val="00466210"/>
    <w:rsid w:val="00466AE4"/>
    <w:rsid w:val="004671FA"/>
    <w:rsid w:val="00467357"/>
    <w:rsid w:val="00467432"/>
    <w:rsid w:val="004677F6"/>
    <w:rsid w:val="00467943"/>
    <w:rsid w:val="00467B6A"/>
    <w:rsid w:val="00467CD2"/>
    <w:rsid w:val="00467F1F"/>
    <w:rsid w:val="00470574"/>
    <w:rsid w:val="00470EEB"/>
    <w:rsid w:val="00471133"/>
    <w:rsid w:val="0047144E"/>
    <w:rsid w:val="004719F3"/>
    <w:rsid w:val="004728EB"/>
    <w:rsid w:val="00472F0C"/>
    <w:rsid w:val="00473563"/>
    <w:rsid w:val="0047373B"/>
    <w:rsid w:val="00473C5C"/>
    <w:rsid w:val="00473F4A"/>
    <w:rsid w:val="004740BF"/>
    <w:rsid w:val="00474492"/>
    <w:rsid w:val="0047462E"/>
    <w:rsid w:val="0047527E"/>
    <w:rsid w:val="004757FC"/>
    <w:rsid w:val="00475C4A"/>
    <w:rsid w:val="00475EFE"/>
    <w:rsid w:val="00476462"/>
    <w:rsid w:val="00476798"/>
    <w:rsid w:val="00476A04"/>
    <w:rsid w:val="004771EB"/>
    <w:rsid w:val="00477365"/>
    <w:rsid w:val="0048014C"/>
    <w:rsid w:val="00480214"/>
    <w:rsid w:val="00480A52"/>
    <w:rsid w:val="00481093"/>
    <w:rsid w:val="00481A13"/>
    <w:rsid w:val="00481C6A"/>
    <w:rsid w:val="00481DE2"/>
    <w:rsid w:val="00482193"/>
    <w:rsid w:val="0048267F"/>
    <w:rsid w:val="00483040"/>
    <w:rsid w:val="004838C2"/>
    <w:rsid w:val="00483D7F"/>
    <w:rsid w:val="004848C6"/>
    <w:rsid w:val="0048532E"/>
    <w:rsid w:val="004854D1"/>
    <w:rsid w:val="00485669"/>
    <w:rsid w:val="00485E44"/>
    <w:rsid w:val="004861DE"/>
    <w:rsid w:val="00486456"/>
    <w:rsid w:val="00487802"/>
    <w:rsid w:val="0048792A"/>
    <w:rsid w:val="00487972"/>
    <w:rsid w:val="00491191"/>
    <w:rsid w:val="004915AF"/>
    <w:rsid w:val="00492297"/>
    <w:rsid w:val="004924C6"/>
    <w:rsid w:val="004926F9"/>
    <w:rsid w:val="0049297D"/>
    <w:rsid w:val="00492BAE"/>
    <w:rsid w:val="00492E46"/>
    <w:rsid w:val="00493A11"/>
    <w:rsid w:val="00493A6A"/>
    <w:rsid w:val="00493A6F"/>
    <w:rsid w:val="00493B30"/>
    <w:rsid w:val="00494219"/>
    <w:rsid w:val="00494C3F"/>
    <w:rsid w:val="00494FDE"/>
    <w:rsid w:val="004957D2"/>
    <w:rsid w:val="00496438"/>
    <w:rsid w:val="00496C33"/>
    <w:rsid w:val="00497117"/>
    <w:rsid w:val="00497520"/>
    <w:rsid w:val="00497646"/>
    <w:rsid w:val="00497D78"/>
    <w:rsid w:val="004A02C2"/>
    <w:rsid w:val="004A0BA1"/>
    <w:rsid w:val="004A1001"/>
    <w:rsid w:val="004A10B3"/>
    <w:rsid w:val="004A119E"/>
    <w:rsid w:val="004A1727"/>
    <w:rsid w:val="004A1A08"/>
    <w:rsid w:val="004A1B08"/>
    <w:rsid w:val="004A1B2A"/>
    <w:rsid w:val="004A1C95"/>
    <w:rsid w:val="004A25A7"/>
    <w:rsid w:val="004A2701"/>
    <w:rsid w:val="004A3083"/>
    <w:rsid w:val="004A4327"/>
    <w:rsid w:val="004A458A"/>
    <w:rsid w:val="004A4BFA"/>
    <w:rsid w:val="004A4FF3"/>
    <w:rsid w:val="004A544E"/>
    <w:rsid w:val="004A5896"/>
    <w:rsid w:val="004A59F0"/>
    <w:rsid w:val="004A6567"/>
    <w:rsid w:val="004A66F7"/>
    <w:rsid w:val="004A6846"/>
    <w:rsid w:val="004A6883"/>
    <w:rsid w:val="004A6FE5"/>
    <w:rsid w:val="004A7250"/>
    <w:rsid w:val="004A7986"/>
    <w:rsid w:val="004B0325"/>
    <w:rsid w:val="004B0581"/>
    <w:rsid w:val="004B0B2A"/>
    <w:rsid w:val="004B0DD2"/>
    <w:rsid w:val="004B212F"/>
    <w:rsid w:val="004B36C1"/>
    <w:rsid w:val="004B3BC7"/>
    <w:rsid w:val="004B4178"/>
    <w:rsid w:val="004B4B55"/>
    <w:rsid w:val="004B4EED"/>
    <w:rsid w:val="004B5180"/>
    <w:rsid w:val="004B540E"/>
    <w:rsid w:val="004B582C"/>
    <w:rsid w:val="004B58EB"/>
    <w:rsid w:val="004B5AAF"/>
    <w:rsid w:val="004B5BB0"/>
    <w:rsid w:val="004B5BB8"/>
    <w:rsid w:val="004B6172"/>
    <w:rsid w:val="004B6317"/>
    <w:rsid w:val="004B6439"/>
    <w:rsid w:val="004B6863"/>
    <w:rsid w:val="004B688B"/>
    <w:rsid w:val="004B6B1F"/>
    <w:rsid w:val="004B6D18"/>
    <w:rsid w:val="004B6F6C"/>
    <w:rsid w:val="004B74F8"/>
    <w:rsid w:val="004B79A5"/>
    <w:rsid w:val="004B7BA9"/>
    <w:rsid w:val="004C00E2"/>
    <w:rsid w:val="004C033B"/>
    <w:rsid w:val="004C038A"/>
    <w:rsid w:val="004C0A78"/>
    <w:rsid w:val="004C0BE8"/>
    <w:rsid w:val="004C108D"/>
    <w:rsid w:val="004C1212"/>
    <w:rsid w:val="004C1583"/>
    <w:rsid w:val="004C1B81"/>
    <w:rsid w:val="004C1C60"/>
    <w:rsid w:val="004C2A10"/>
    <w:rsid w:val="004C2BF2"/>
    <w:rsid w:val="004C2C12"/>
    <w:rsid w:val="004C2CFA"/>
    <w:rsid w:val="004C30DE"/>
    <w:rsid w:val="004C3FD2"/>
    <w:rsid w:val="004C443C"/>
    <w:rsid w:val="004C4988"/>
    <w:rsid w:val="004C4AC6"/>
    <w:rsid w:val="004C4CA7"/>
    <w:rsid w:val="004C52F5"/>
    <w:rsid w:val="004C547B"/>
    <w:rsid w:val="004C5B48"/>
    <w:rsid w:val="004C617B"/>
    <w:rsid w:val="004C6230"/>
    <w:rsid w:val="004C6824"/>
    <w:rsid w:val="004C6E58"/>
    <w:rsid w:val="004C7461"/>
    <w:rsid w:val="004C74D3"/>
    <w:rsid w:val="004C7777"/>
    <w:rsid w:val="004C7A62"/>
    <w:rsid w:val="004C7DFA"/>
    <w:rsid w:val="004C7E02"/>
    <w:rsid w:val="004D007D"/>
    <w:rsid w:val="004D06AF"/>
    <w:rsid w:val="004D0712"/>
    <w:rsid w:val="004D088A"/>
    <w:rsid w:val="004D0A3B"/>
    <w:rsid w:val="004D0CB6"/>
    <w:rsid w:val="004D15C0"/>
    <w:rsid w:val="004D16CB"/>
    <w:rsid w:val="004D1A55"/>
    <w:rsid w:val="004D1CC6"/>
    <w:rsid w:val="004D1F58"/>
    <w:rsid w:val="004D210D"/>
    <w:rsid w:val="004D2233"/>
    <w:rsid w:val="004D2A73"/>
    <w:rsid w:val="004D3248"/>
    <w:rsid w:val="004D34A9"/>
    <w:rsid w:val="004D38A6"/>
    <w:rsid w:val="004D3AB6"/>
    <w:rsid w:val="004D3C82"/>
    <w:rsid w:val="004D3EF8"/>
    <w:rsid w:val="004D4602"/>
    <w:rsid w:val="004D4CB5"/>
    <w:rsid w:val="004D4D41"/>
    <w:rsid w:val="004D4E85"/>
    <w:rsid w:val="004D503E"/>
    <w:rsid w:val="004D5179"/>
    <w:rsid w:val="004D5377"/>
    <w:rsid w:val="004D560C"/>
    <w:rsid w:val="004D5786"/>
    <w:rsid w:val="004D57B0"/>
    <w:rsid w:val="004D5CAD"/>
    <w:rsid w:val="004D5E88"/>
    <w:rsid w:val="004D6BDF"/>
    <w:rsid w:val="004D6DB8"/>
    <w:rsid w:val="004D76E3"/>
    <w:rsid w:val="004D7DB9"/>
    <w:rsid w:val="004E097E"/>
    <w:rsid w:val="004E09BA"/>
    <w:rsid w:val="004E0D56"/>
    <w:rsid w:val="004E17C2"/>
    <w:rsid w:val="004E1F71"/>
    <w:rsid w:val="004E2525"/>
    <w:rsid w:val="004E2818"/>
    <w:rsid w:val="004E2E5C"/>
    <w:rsid w:val="004E2F1B"/>
    <w:rsid w:val="004E30E0"/>
    <w:rsid w:val="004E35D4"/>
    <w:rsid w:val="004E360F"/>
    <w:rsid w:val="004E3709"/>
    <w:rsid w:val="004E39BC"/>
    <w:rsid w:val="004E3E0C"/>
    <w:rsid w:val="004E3FA7"/>
    <w:rsid w:val="004E40D9"/>
    <w:rsid w:val="004E42BD"/>
    <w:rsid w:val="004E48B8"/>
    <w:rsid w:val="004E562C"/>
    <w:rsid w:val="004E5920"/>
    <w:rsid w:val="004E5AA9"/>
    <w:rsid w:val="004E5B99"/>
    <w:rsid w:val="004E5BA8"/>
    <w:rsid w:val="004E5E68"/>
    <w:rsid w:val="004E5EF8"/>
    <w:rsid w:val="004E626E"/>
    <w:rsid w:val="004E6333"/>
    <w:rsid w:val="004E63BA"/>
    <w:rsid w:val="004E6F9E"/>
    <w:rsid w:val="004E703D"/>
    <w:rsid w:val="004E708D"/>
    <w:rsid w:val="004E7097"/>
    <w:rsid w:val="004E77B3"/>
    <w:rsid w:val="004E798C"/>
    <w:rsid w:val="004E7995"/>
    <w:rsid w:val="004E7B7E"/>
    <w:rsid w:val="004F0123"/>
    <w:rsid w:val="004F092D"/>
    <w:rsid w:val="004F0AAF"/>
    <w:rsid w:val="004F0ACB"/>
    <w:rsid w:val="004F0EA5"/>
    <w:rsid w:val="004F0EBE"/>
    <w:rsid w:val="004F1482"/>
    <w:rsid w:val="004F1C0A"/>
    <w:rsid w:val="004F1F29"/>
    <w:rsid w:val="004F2598"/>
    <w:rsid w:val="004F2730"/>
    <w:rsid w:val="004F29BC"/>
    <w:rsid w:val="004F2CD0"/>
    <w:rsid w:val="004F2E3F"/>
    <w:rsid w:val="004F3553"/>
    <w:rsid w:val="004F3851"/>
    <w:rsid w:val="004F3E5B"/>
    <w:rsid w:val="004F4006"/>
    <w:rsid w:val="004F4195"/>
    <w:rsid w:val="004F43D3"/>
    <w:rsid w:val="004F559E"/>
    <w:rsid w:val="004F5772"/>
    <w:rsid w:val="004F64FE"/>
    <w:rsid w:val="004F6A0D"/>
    <w:rsid w:val="004F6BC8"/>
    <w:rsid w:val="004F7088"/>
    <w:rsid w:val="004F71B8"/>
    <w:rsid w:val="004F725C"/>
    <w:rsid w:val="004F7308"/>
    <w:rsid w:val="004F7486"/>
    <w:rsid w:val="004F75D5"/>
    <w:rsid w:val="004F75F5"/>
    <w:rsid w:val="004F7B21"/>
    <w:rsid w:val="005001EA"/>
    <w:rsid w:val="005002DB"/>
    <w:rsid w:val="0050056D"/>
    <w:rsid w:val="00500592"/>
    <w:rsid w:val="0050065F"/>
    <w:rsid w:val="005009E7"/>
    <w:rsid w:val="00500A68"/>
    <w:rsid w:val="00500B2F"/>
    <w:rsid w:val="00501084"/>
    <w:rsid w:val="00501523"/>
    <w:rsid w:val="00501AF6"/>
    <w:rsid w:val="00501F0F"/>
    <w:rsid w:val="00501F4D"/>
    <w:rsid w:val="00502330"/>
    <w:rsid w:val="00502631"/>
    <w:rsid w:val="005026C9"/>
    <w:rsid w:val="0050283E"/>
    <w:rsid w:val="00502A5E"/>
    <w:rsid w:val="00502C7A"/>
    <w:rsid w:val="00502CC7"/>
    <w:rsid w:val="00502DF1"/>
    <w:rsid w:val="00502E01"/>
    <w:rsid w:val="00502FA6"/>
    <w:rsid w:val="00503140"/>
    <w:rsid w:val="0050331F"/>
    <w:rsid w:val="0050368F"/>
    <w:rsid w:val="00503757"/>
    <w:rsid w:val="0050389A"/>
    <w:rsid w:val="005038D2"/>
    <w:rsid w:val="00503BA3"/>
    <w:rsid w:val="00503EA8"/>
    <w:rsid w:val="005045EC"/>
    <w:rsid w:val="00504DBA"/>
    <w:rsid w:val="00504E0F"/>
    <w:rsid w:val="00505822"/>
    <w:rsid w:val="0050595A"/>
    <w:rsid w:val="00505980"/>
    <w:rsid w:val="00505ACC"/>
    <w:rsid w:val="0050631F"/>
    <w:rsid w:val="0050666C"/>
    <w:rsid w:val="0050772F"/>
    <w:rsid w:val="005077AA"/>
    <w:rsid w:val="00507C6D"/>
    <w:rsid w:val="00510588"/>
    <w:rsid w:val="00510736"/>
    <w:rsid w:val="005112BC"/>
    <w:rsid w:val="005113F1"/>
    <w:rsid w:val="00511A79"/>
    <w:rsid w:val="00511CF5"/>
    <w:rsid w:val="00511EA4"/>
    <w:rsid w:val="00511F6A"/>
    <w:rsid w:val="00511F8A"/>
    <w:rsid w:val="005125F4"/>
    <w:rsid w:val="00513890"/>
    <w:rsid w:val="00513911"/>
    <w:rsid w:val="00513DB1"/>
    <w:rsid w:val="00514254"/>
    <w:rsid w:val="005144AA"/>
    <w:rsid w:val="00514604"/>
    <w:rsid w:val="00514660"/>
    <w:rsid w:val="00515403"/>
    <w:rsid w:val="00515B58"/>
    <w:rsid w:val="00515C6B"/>
    <w:rsid w:val="00515C96"/>
    <w:rsid w:val="005163E3"/>
    <w:rsid w:val="0051663C"/>
    <w:rsid w:val="0051686B"/>
    <w:rsid w:val="005168BD"/>
    <w:rsid w:val="0051711A"/>
    <w:rsid w:val="0051728A"/>
    <w:rsid w:val="00517EAD"/>
    <w:rsid w:val="00517F9F"/>
    <w:rsid w:val="005202F8"/>
    <w:rsid w:val="0052043C"/>
    <w:rsid w:val="0052049E"/>
    <w:rsid w:val="00520AFB"/>
    <w:rsid w:val="005214A7"/>
    <w:rsid w:val="005216E4"/>
    <w:rsid w:val="0052196F"/>
    <w:rsid w:val="00521D88"/>
    <w:rsid w:val="00521DBB"/>
    <w:rsid w:val="00521F0F"/>
    <w:rsid w:val="00522027"/>
    <w:rsid w:val="00522422"/>
    <w:rsid w:val="00522495"/>
    <w:rsid w:val="005224F9"/>
    <w:rsid w:val="005227BB"/>
    <w:rsid w:val="00522C66"/>
    <w:rsid w:val="00523558"/>
    <w:rsid w:val="005238D6"/>
    <w:rsid w:val="00524218"/>
    <w:rsid w:val="00524DE9"/>
    <w:rsid w:val="0052523D"/>
    <w:rsid w:val="00525769"/>
    <w:rsid w:val="00525B13"/>
    <w:rsid w:val="00525BB6"/>
    <w:rsid w:val="00525E81"/>
    <w:rsid w:val="005261A9"/>
    <w:rsid w:val="00526278"/>
    <w:rsid w:val="005267C8"/>
    <w:rsid w:val="00526C53"/>
    <w:rsid w:val="00526E13"/>
    <w:rsid w:val="00527095"/>
    <w:rsid w:val="00527371"/>
    <w:rsid w:val="00527516"/>
    <w:rsid w:val="0052780A"/>
    <w:rsid w:val="00527F06"/>
    <w:rsid w:val="00527F11"/>
    <w:rsid w:val="00527F1E"/>
    <w:rsid w:val="00527F7F"/>
    <w:rsid w:val="005301BD"/>
    <w:rsid w:val="005312F8"/>
    <w:rsid w:val="00531387"/>
    <w:rsid w:val="0053144B"/>
    <w:rsid w:val="0053175E"/>
    <w:rsid w:val="00531F29"/>
    <w:rsid w:val="005320CA"/>
    <w:rsid w:val="00532298"/>
    <w:rsid w:val="00532709"/>
    <w:rsid w:val="0053289E"/>
    <w:rsid w:val="00532EE7"/>
    <w:rsid w:val="00532FE7"/>
    <w:rsid w:val="00534182"/>
    <w:rsid w:val="00534D6E"/>
    <w:rsid w:val="00534E4D"/>
    <w:rsid w:val="00535061"/>
    <w:rsid w:val="00535665"/>
    <w:rsid w:val="00535D60"/>
    <w:rsid w:val="00536B2D"/>
    <w:rsid w:val="0053714B"/>
    <w:rsid w:val="0053745C"/>
    <w:rsid w:val="005403C7"/>
    <w:rsid w:val="00540872"/>
    <w:rsid w:val="005409D0"/>
    <w:rsid w:val="00540EE8"/>
    <w:rsid w:val="005412C5"/>
    <w:rsid w:val="00541B37"/>
    <w:rsid w:val="005422B5"/>
    <w:rsid w:val="005425B9"/>
    <w:rsid w:val="00542D15"/>
    <w:rsid w:val="00542DF1"/>
    <w:rsid w:val="005434BB"/>
    <w:rsid w:val="00543A8C"/>
    <w:rsid w:val="00544410"/>
    <w:rsid w:val="005446D8"/>
    <w:rsid w:val="00544782"/>
    <w:rsid w:val="005448DA"/>
    <w:rsid w:val="005449AF"/>
    <w:rsid w:val="00544A97"/>
    <w:rsid w:val="00544BE1"/>
    <w:rsid w:val="00544E15"/>
    <w:rsid w:val="00544FC7"/>
    <w:rsid w:val="005451CC"/>
    <w:rsid w:val="005455B4"/>
    <w:rsid w:val="00545949"/>
    <w:rsid w:val="0054633F"/>
    <w:rsid w:val="00546481"/>
    <w:rsid w:val="00546BAB"/>
    <w:rsid w:val="005470CA"/>
    <w:rsid w:val="005472F9"/>
    <w:rsid w:val="00547535"/>
    <w:rsid w:val="00547817"/>
    <w:rsid w:val="00547CF1"/>
    <w:rsid w:val="005504E2"/>
    <w:rsid w:val="00550718"/>
    <w:rsid w:val="00550955"/>
    <w:rsid w:val="00550D34"/>
    <w:rsid w:val="00550D72"/>
    <w:rsid w:val="00551329"/>
    <w:rsid w:val="0055143F"/>
    <w:rsid w:val="0055189C"/>
    <w:rsid w:val="005519E0"/>
    <w:rsid w:val="00551CF0"/>
    <w:rsid w:val="00551EA0"/>
    <w:rsid w:val="00552178"/>
    <w:rsid w:val="00552192"/>
    <w:rsid w:val="0055231E"/>
    <w:rsid w:val="0055248A"/>
    <w:rsid w:val="00552552"/>
    <w:rsid w:val="00552608"/>
    <w:rsid w:val="00552A74"/>
    <w:rsid w:val="0055300B"/>
    <w:rsid w:val="005530EE"/>
    <w:rsid w:val="0055374D"/>
    <w:rsid w:val="00554127"/>
    <w:rsid w:val="0055450B"/>
    <w:rsid w:val="005546FE"/>
    <w:rsid w:val="0055485E"/>
    <w:rsid w:val="00554976"/>
    <w:rsid w:val="00555256"/>
    <w:rsid w:val="00555445"/>
    <w:rsid w:val="00555919"/>
    <w:rsid w:val="00555FB1"/>
    <w:rsid w:val="00556043"/>
    <w:rsid w:val="00556538"/>
    <w:rsid w:val="005568AA"/>
    <w:rsid w:val="00556F3D"/>
    <w:rsid w:val="00557654"/>
    <w:rsid w:val="005610F4"/>
    <w:rsid w:val="005610F9"/>
    <w:rsid w:val="00561B60"/>
    <w:rsid w:val="00561E82"/>
    <w:rsid w:val="005624C1"/>
    <w:rsid w:val="00562608"/>
    <w:rsid w:val="00562AC8"/>
    <w:rsid w:val="00562CE1"/>
    <w:rsid w:val="00562FDE"/>
    <w:rsid w:val="00563310"/>
    <w:rsid w:val="00563446"/>
    <w:rsid w:val="00563726"/>
    <w:rsid w:val="00563763"/>
    <w:rsid w:val="0056379C"/>
    <w:rsid w:val="00563D41"/>
    <w:rsid w:val="00563F58"/>
    <w:rsid w:val="005640F5"/>
    <w:rsid w:val="00564EA2"/>
    <w:rsid w:val="005652CC"/>
    <w:rsid w:val="005655DB"/>
    <w:rsid w:val="00565DB3"/>
    <w:rsid w:val="00565E6B"/>
    <w:rsid w:val="00565F79"/>
    <w:rsid w:val="0056621B"/>
    <w:rsid w:val="00566232"/>
    <w:rsid w:val="00566920"/>
    <w:rsid w:val="00566A4C"/>
    <w:rsid w:val="00567217"/>
    <w:rsid w:val="005672B4"/>
    <w:rsid w:val="00570BD1"/>
    <w:rsid w:val="00571042"/>
    <w:rsid w:val="00571976"/>
    <w:rsid w:val="00571A50"/>
    <w:rsid w:val="00571BC2"/>
    <w:rsid w:val="005724DB"/>
    <w:rsid w:val="00572AE3"/>
    <w:rsid w:val="00572CC3"/>
    <w:rsid w:val="00572CDC"/>
    <w:rsid w:val="00572E3A"/>
    <w:rsid w:val="00573887"/>
    <w:rsid w:val="00573C18"/>
    <w:rsid w:val="00573D2F"/>
    <w:rsid w:val="00573F1C"/>
    <w:rsid w:val="005742E1"/>
    <w:rsid w:val="00574342"/>
    <w:rsid w:val="00574A55"/>
    <w:rsid w:val="00574BF9"/>
    <w:rsid w:val="00574E03"/>
    <w:rsid w:val="00575515"/>
    <w:rsid w:val="00575A99"/>
    <w:rsid w:val="00575C1C"/>
    <w:rsid w:val="00575C32"/>
    <w:rsid w:val="00575D22"/>
    <w:rsid w:val="00575D68"/>
    <w:rsid w:val="00575ED9"/>
    <w:rsid w:val="00576425"/>
    <w:rsid w:val="00576697"/>
    <w:rsid w:val="0057759C"/>
    <w:rsid w:val="00577733"/>
    <w:rsid w:val="00577ACD"/>
    <w:rsid w:val="00580D48"/>
    <w:rsid w:val="005812DD"/>
    <w:rsid w:val="00581412"/>
    <w:rsid w:val="005816C9"/>
    <w:rsid w:val="005816E5"/>
    <w:rsid w:val="00581859"/>
    <w:rsid w:val="00581EA4"/>
    <w:rsid w:val="00581F17"/>
    <w:rsid w:val="00582024"/>
    <w:rsid w:val="005821D6"/>
    <w:rsid w:val="005826DA"/>
    <w:rsid w:val="005828E7"/>
    <w:rsid w:val="00582AA0"/>
    <w:rsid w:val="00582B32"/>
    <w:rsid w:val="00582CF3"/>
    <w:rsid w:val="00583FBE"/>
    <w:rsid w:val="00584025"/>
    <w:rsid w:val="00584E18"/>
    <w:rsid w:val="00585084"/>
    <w:rsid w:val="00585948"/>
    <w:rsid w:val="00585CF5"/>
    <w:rsid w:val="00585DC0"/>
    <w:rsid w:val="00586BAE"/>
    <w:rsid w:val="00586EF2"/>
    <w:rsid w:val="0058730D"/>
    <w:rsid w:val="005879F3"/>
    <w:rsid w:val="005901BA"/>
    <w:rsid w:val="005901D1"/>
    <w:rsid w:val="005901DA"/>
    <w:rsid w:val="005902DC"/>
    <w:rsid w:val="00590354"/>
    <w:rsid w:val="0059077F"/>
    <w:rsid w:val="00590D75"/>
    <w:rsid w:val="00591635"/>
    <w:rsid w:val="00591F75"/>
    <w:rsid w:val="0059210B"/>
    <w:rsid w:val="00592119"/>
    <w:rsid w:val="00592832"/>
    <w:rsid w:val="005929C0"/>
    <w:rsid w:val="00592BC1"/>
    <w:rsid w:val="005932E4"/>
    <w:rsid w:val="005935AA"/>
    <w:rsid w:val="005935E6"/>
    <w:rsid w:val="0059392E"/>
    <w:rsid w:val="0059393D"/>
    <w:rsid w:val="00593C20"/>
    <w:rsid w:val="00593D35"/>
    <w:rsid w:val="00593EE8"/>
    <w:rsid w:val="00594443"/>
    <w:rsid w:val="005948E8"/>
    <w:rsid w:val="00595168"/>
    <w:rsid w:val="0059558E"/>
    <w:rsid w:val="00595FD1"/>
    <w:rsid w:val="005961F7"/>
    <w:rsid w:val="00596916"/>
    <w:rsid w:val="00596955"/>
    <w:rsid w:val="0059755A"/>
    <w:rsid w:val="005976E0"/>
    <w:rsid w:val="005A04FF"/>
    <w:rsid w:val="005A0666"/>
    <w:rsid w:val="005A06DA"/>
    <w:rsid w:val="005A0C47"/>
    <w:rsid w:val="005A108A"/>
    <w:rsid w:val="005A127D"/>
    <w:rsid w:val="005A16F3"/>
    <w:rsid w:val="005A227B"/>
    <w:rsid w:val="005A25A7"/>
    <w:rsid w:val="005A27E0"/>
    <w:rsid w:val="005A2D04"/>
    <w:rsid w:val="005A2E35"/>
    <w:rsid w:val="005A327D"/>
    <w:rsid w:val="005A377B"/>
    <w:rsid w:val="005A39E5"/>
    <w:rsid w:val="005A3DDD"/>
    <w:rsid w:val="005A40EB"/>
    <w:rsid w:val="005A47E5"/>
    <w:rsid w:val="005A4848"/>
    <w:rsid w:val="005A4AB6"/>
    <w:rsid w:val="005A4CD3"/>
    <w:rsid w:val="005A4D92"/>
    <w:rsid w:val="005A5B95"/>
    <w:rsid w:val="005A5D1C"/>
    <w:rsid w:val="005A6586"/>
    <w:rsid w:val="005A75E7"/>
    <w:rsid w:val="005A75FF"/>
    <w:rsid w:val="005A7B71"/>
    <w:rsid w:val="005B04CE"/>
    <w:rsid w:val="005B0CAF"/>
    <w:rsid w:val="005B113F"/>
    <w:rsid w:val="005B17DE"/>
    <w:rsid w:val="005B1D79"/>
    <w:rsid w:val="005B1F3C"/>
    <w:rsid w:val="005B2132"/>
    <w:rsid w:val="005B218F"/>
    <w:rsid w:val="005B26C1"/>
    <w:rsid w:val="005B2CB9"/>
    <w:rsid w:val="005B34FE"/>
    <w:rsid w:val="005B34FF"/>
    <w:rsid w:val="005B3C67"/>
    <w:rsid w:val="005B3F83"/>
    <w:rsid w:val="005B428A"/>
    <w:rsid w:val="005B42D7"/>
    <w:rsid w:val="005B4313"/>
    <w:rsid w:val="005B4647"/>
    <w:rsid w:val="005B57BE"/>
    <w:rsid w:val="005B5E0B"/>
    <w:rsid w:val="005B6072"/>
    <w:rsid w:val="005B68B3"/>
    <w:rsid w:val="005B69A6"/>
    <w:rsid w:val="005B7295"/>
    <w:rsid w:val="005B72CF"/>
    <w:rsid w:val="005B79CD"/>
    <w:rsid w:val="005B7B29"/>
    <w:rsid w:val="005B7B4E"/>
    <w:rsid w:val="005B7BF8"/>
    <w:rsid w:val="005B7D5B"/>
    <w:rsid w:val="005C02A4"/>
    <w:rsid w:val="005C1622"/>
    <w:rsid w:val="005C1764"/>
    <w:rsid w:val="005C1CCA"/>
    <w:rsid w:val="005C1E0D"/>
    <w:rsid w:val="005C21CB"/>
    <w:rsid w:val="005C24DC"/>
    <w:rsid w:val="005C25D0"/>
    <w:rsid w:val="005C26A4"/>
    <w:rsid w:val="005C2944"/>
    <w:rsid w:val="005C2C6F"/>
    <w:rsid w:val="005C2E4B"/>
    <w:rsid w:val="005C306B"/>
    <w:rsid w:val="005C36C2"/>
    <w:rsid w:val="005C3B77"/>
    <w:rsid w:val="005C44CC"/>
    <w:rsid w:val="005C4BCC"/>
    <w:rsid w:val="005C4C01"/>
    <w:rsid w:val="005C4C82"/>
    <w:rsid w:val="005C5A92"/>
    <w:rsid w:val="005C5AFC"/>
    <w:rsid w:val="005C5EDA"/>
    <w:rsid w:val="005C65BD"/>
    <w:rsid w:val="005C66F9"/>
    <w:rsid w:val="005C67DC"/>
    <w:rsid w:val="005C6A4B"/>
    <w:rsid w:val="005C6B03"/>
    <w:rsid w:val="005C7A47"/>
    <w:rsid w:val="005C7B0A"/>
    <w:rsid w:val="005C7FF3"/>
    <w:rsid w:val="005D0851"/>
    <w:rsid w:val="005D0E7B"/>
    <w:rsid w:val="005D1590"/>
    <w:rsid w:val="005D1DD2"/>
    <w:rsid w:val="005D215B"/>
    <w:rsid w:val="005D238D"/>
    <w:rsid w:val="005D2F45"/>
    <w:rsid w:val="005D3631"/>
    <w:rsid w:val="005D382E"/>
    <w:rsid w:val="005D38B3"/>
    <w:rsid w:val="005D4414"/>
    <w:rsid w:val="005D44B9"/>
    <w:rsid w:val="005D4774"/>
    <w:rsid w:val="005D4A13"/>
    <w:rsid w:val="005D58ED"/>
    <w:rsid w:val="005D5A58"/>
    <w:rsid w:val="005D6257"/>
    <w:rsid w:val="005D67B8"/>
    <w:rsid w:val="005D6BFB"/>
    <w:rsid w:val="005D6E8D"/>
    <w:rsid w:val="005D6EB4"/>
    <w:rsid w:val="005D74E9"/>
    <w:rsid w:val="005D7B09"/>
    <w:rsid w:val="005E0809"/>
    <w:rsid w:val="005E087B"/>
    <w:rsid w:val="005E0BA3"/>
    <w:rsid w:val="005E0D1C"/>
    <w:rsid w:val="005E1240"/>
    <w:rsid w:val="005E15E7"/>
    <w:rsid w:val="005E189C"/>
    <w:rsid w:val="005E1BF6"/>
    <w:rsid w:val="005E265A"/>
    <w:rsid w:val="005E2E6E"/>
    <w:rsid w:val="005E3370"/>
    <w:rsid w:val="005E368E"/>
    <w:rsid w:val="005E3781"/>
    <w:rsid w:val="005E4469"/>
    <w:rsid w:val="005E4632"/>
    <w:rsid w:val="005E4B9D"/>
    <w:rsid w:val="005E4D99"/>
    <w:rsid w:val="005E4EC5"/>
    <w:rsid w:val="005E4F99"/>
    <w:rsid w:val="005E57F3"/>
    <w:rsid w:val="005E584A"/>
    <w:rsid w:val="005E6435"/>
    <w:rsid w:val="005E6741"/>
    <w:rsid w:val="005E708A"/>
    <w:rsid w:val="005E7300"/>
    <w:rsid w:val="005E7426"/>
    <w:rsid w:val="005E7AAF"/>
    <w:rsid w:val="005E7CCF"/>
    <w:rsid w:val="005F0491"/>
    <w:rsid w:val="005F05C8"/>
    <w:rsid w:val="005F0605"/>
    <w:rsid w:val="005F0B4E"/>
    <w:rsid w:val="005F1AED"/>
    <w:rsid w:val="005F22C3"/>
    <w:rsid w:val="005F2303"/>
    <w:rsid w:val="005F2AD9"/>
    <w:rsid w:val="005F2B32"/>
    <w:rsid w:val="005F2BAC"/>
    <w:rsid w:val="005F2E73"/>
    <w:rsid w:val="005F2F92"/>
    <w:rsid w:val="005F3034"/>
    <w:rsid w:val="005F374D"/>
    <w:rsid w:val="005F378F"/>
    <w:rsid w:val="005F3D5F"/>
    <w:rsid w:val="005F411F"/>
    <w:rsid w:val="005F42FF"/>
    <w:rsid w:val="005F43C7"/>
    <w:rsid w:val="005F4504"/>
    <w:rsid w:val="005F45DA"/>
    <w:rsid w:val="005F4AFD"/>
    <w:rsid w:val="005F4B4F"/>
    <w:rsid w:val="005F5541"/>
    <w:rsid w:val="005F58D8"/>
    <w:rsid w:val="005F5BEE"/>
    <w:rsid w:val="005F5E68"/>
    <w:rsid w:val="005F6412"/>
    <w:rsid w:val="005F6AE9"/>
    <w:rsid w:val="005F73A1"/>
    <w:rsid w:val="00600181"/>
    <w:rsid w:val="006002B7"/>
    <w:rsid w:val="00600852"/>
    <w:rsid w:val="006009B0"/>
    <w:rsid w:val="00600AA8"/>
    <w:rsid w:val="00600BE1"/>
    <w:rsid w:val="00600E81"/>
    <w:rsid w:val="00601091"/>
    <w:rsid w:val="00601182"/>
    <w:rsid w:val="00601C81"/>
    <w:rsid w:val="006020C4"/>
    <w:rsid w:val="006020C5"/>
    <w:rsid w:val="006025E4"/>
    <w:rsid w:val="006026E3"/>
    <w:rsid w:val="00602983"/>
    <w:rsid w:val="006029A5"/>
    <w:rsid w:val="00603294"/>
    <w:rsid w:val="00603573"/>
    <w:rsid w:val="00603600"/>
    <w:rsid w:val="00603B69"/>
    <w:rsid w:val="00603BBF"/>
    <w:rsid w:val="006045ED"/>
    <w:rsid w:val="00604850"/>
    <w:rsid w:val="006055C4"/>
    <w:rsid w:val="0060576F"/>
    <w:rsid w:val="00605A0D"/>
    <w:rsid w:val="00606203"/>
    <w:rsid w:val="00606831"/>
    <w:rsid w:val="0060748B"/>
    <w:rsid w:val="006079D5"/>
    <w:rsid w:val="00607EF5"/>
    <w:rsid w:val="00610037"/>
    <w:rsid w:val="0061032B"/>
    <w:rsid w:val="00610B0E"/>
    <w:rsid w:val="00610DA1"/>
    <w:rsid w:val="0061104E"/>
    <w:rsid w:val="00611093"/>
    <w:rsid w:val="0061167A"/>
    <w:rsid w:val="00611CFB"/>
    <w:rsid w:val="00611D6E"/>
    <w:rsid w:val="00611D8A"/>
    <w:rsid w:val="0061222B"/>
    <w:rsid w:val="00612A8C"/>
    <w:rsid w:val="00612EDD"/>
    <w:rsid w:val="006131A6"/>
    <w:rsid w:val="00613455"/>
    <w:rsid w:val="0061379D"/>
    <w:rsid w:val="00613BF1"/>
    <w:rsid w:val="00614A93"/>
    <w:rsid w:val="00614BC4"/>
    <w:rsid w:val="00614D09"/>
    <w:rsid w:val="00615015"/>
    <w:rsid w:val="00615338"/>
    <w:rsid w:val="006153EF"/>
    <w:rsid w:val="006155DE"/>
    <w:rsid w:val="006155F4"/>
    <w:rsid w:val="00615A9B"/>
    <w:rsid w:val="00615E65"/>
    <w:rsid w:val="00615FDA"/>
    <w:rsid w:val="006166FD"/>
    <w:rsid w:val="006168BC"/>
    <w:rsid w:val="006169E5"/>
    <w:rsid w:val="00616BC2"/>
    <w:rsid w:val="00616C4B"/>
    <w:rsid w:val="006175D2"/>
    <w:rsid w:val="00617ACE"/>
    <w:rsid w:val="00617C6F"/>
    <w:rsid w:val="00620329"/>
    <w:rsid w:val="0062079D"/>
    <w:rsid w:val="00620AF7"/>
    <w:rsid w:val="00620B2E"/>
    <w:rsid w:val="006215BC"/>
    <w:rsid w:val="0062174A"/>
    <w:rsid w:val="006219AC"/>
    <w:rsid w:val="00621FEB"/>
    <w:rsid w:val="00622299"/>
    <w:rsid w:val="00622679"/>
    <w:rsid w:val="00622D3D"/>
    <w:rsid w:val="00622EB8"/>
    <w:rsid w:val="006234FF"/>
    <w:rsid w:val="00623802"/>
    <w:rsid w:val="006240EE"/>
    <w:rsid w:val="0062440A"/>
    <w:rsid w:val="00624442"/>
    <w:rsid w:val="0062466F"/>
    <w:rsid w:val="00624938"/>
    <w:rsid w:val="00624959"/>
    <w:rsid w:val="00625006"/>
    <w:rsid w:val="00625391"/>
    <w:rsid w:val="0062558A"/>
    <w:rsid w:val="006255AA"/>
    <w:rsid w:val="00625DC4"/>
    <w:rsid w:val="0062646D"/>
    <w:rsid w:val="00626767"/>
    <w:rsid w:val="00626B29"/>
    <w:rsid w:val="00626B4B"/>
    <w:rsid w:val="00626E7E"/>
    <w:rsid w:val="0062716B"/>
    <w:rsid w:val="00627203"/>
    <w:rsid w:val="00627C41"/>
    <w:rsid w:val="00627DEE"/>
    <w:rsid w:val="0063036B"/>
    <w:rsid w:val="006304C7"/>
    <w:rsid w:val="00630502"/>
    <w:rsid w:val="00630A1D"/>
    <w:rsid w:val="00630AD1"/>
    <w:rsid w:val="00630BE3"/>
    <w:rsid w:val="00630D55"/>
    <w:rsid w:val="00630F64"/>
    <w:rsid w:val="006310B2"/>
    <w:rsid w:val="006313A2"/>
    <w:rsid w:val="0063184A"/>
    <w:rsid w:val="00631D61"/>
    <w:rsid w:val="006325CB"/>
    <w:rsid w:val="006329FA"/>
    <w:rsid w:val="00632F3B"/>
    <w:rsid w:val="00633005"/>
    <w:rsid w:val="00633551"/>
    <w:rsid w:val="00633C0D"/>
    <w:rsid w:val="006344B7"/>
    <w:rsid w:val="0063471D"/>
    <w:rsid w:val="006348EE"/>
    <w:rsid w:val="00634D70"/>
    <w:rsid w:val="00634ED5"/>
    <w:rsid w:val="0063502B"/>
    <w:rsid w:val="006350FA"/>
    <w:rsid w:val="00635389"/>
    <w:rsid w:val="006355E0"/>
    <w:rsid w:val="006357D7"/>
    <w:rsid w:val="00635A4B"/>
    <w:rsid w:val="00635F3D"/>
    <w:rsid w:val="00636033"/>
    <w:rsid w:val="00636D98"/>
    <w:rsid w:val="00636E12"/>
    <w:rsid w:val="00636E20"/>
    <w:rsid w:val="006370A0"/>
    <w:rsid w:val="00637113"/>
    <w:rsid w:val="0063782B"/>
    <w:rsid w:val="00637B38"/>
    <w:rsid w:val="00637BC1"/>
    <w:rsid w:val="00640CCE"/>
    <w:rsid w:val="006413BE"/>
    <w:rsid w:val="00642B4D"/>
    <w:rsid w:val="00642E4E"/>
    <w:rsid w:val="00644031"/>
    <w:rsid w:val="00644626"/>
    <w:rsid w:val="00644A4F"/>
    <w:rsid w:val="00644F9C"/>
    <w:rsid w:val="0064545D"/>
    <w:rsid w:val="006458FA"/>
    <w:rsid w:val="00645D06"/>
    <w:rsid w:val="00645F4A"/>
    <w:rsid w:val="006460F0"/>
    <w:rsid w:val="00646122"/>
    <w:rsid w:val="00646286"/>
    <w:rsid w:val="006463A6"/>
    <w:rsid w:val="006467F1"/>
    <w:rsid w:val="00646C2E"/>
    <w:rsid w:val="00647307"/>
    <w:rsid w:val="00647494"/>
    <w:rsid w:val="0064765C"/>
    <w:rsid w:val="006478F6"/>
    <w:rsid w:val="00647F3D"/>
    <w:rsid w:val="00650432"/>
    <w:rsid w:val="0065043D"/>
    <w:rsid w:val="0065064D"/>
    <w:rsid w:val="006506B5"/>
    <w:rsid w:val="0065093D"/>
    <w:rsid w:val="00650E6C"/>
    <w:rsid w:val="0065109D"/>
    <w:rsid w:val="00651165"/>
    <w:rsid w:val="0065125E"/>
    <w:rsid w:val="006517EB"/>
    <w:rsid w:val="00651893"/>
    <w:rsid w:val="00651AA6"/>
    <w:rsid w:val="00651D01"/>
    <w:rsid w:val="0065256E"/>
    <w:rsid w:val="0065311D"/>
    <w:rsid w:val="006533F8"/>
    <w:rsid w:val="0065348A"/>
    <w:rsid w:val="006534BE"/>
    <w:rsid w:val="00653530"/>
    <w:rsid w:val="006538C6"/>
    <w:rsid w:val="00654140"/>
    <w:rsid w:val="00654215"/>
    <w:rsid w:val="00655071"/>
    <w:rsid w:val="0065514B"/>
    <w:rsid w:val="00655459"/>
    <w:rsid w:val="00655549"/>
    <w:rsid w:val="00655911"/>
    <w:rsid w:val="00655A57"/>
    <w:rsid w:val="00655DBE"/>
    <w:rsid w:val="00656166"/>
    <w:rsid w:val="006562C4"/>
    <w:rsid w:val="0065672F"/>
    <w:rsid w:val="006567DF"/>
    <w:rsid w:val="0065682A"/>
    <w:rsid w:val="006577C9"/>
    <w:rsid w:val="00657ABB"/>
    <w:rsid w:val="00657C06"/>
    <w:rsid w:val="00660D44"/>
    <w:rsid w:val="00660E1D"/>
    <w:rsid w:val="0066188F"/>
    <w:rsid w:val="006620B8"/>
    <w:rsid w:val="0066229C"/>
    <w:rsid w:val="006627CD"/>
    <w:rsid w:val="00662F03"/>
    <w:rsid w:val="0066330E"/>
    <w:rsid w:val="00663D2E"/>
    <w:rsid w:val="00663F70"/>
    <w:rsid w:val="006643D5"/>
    <w:rsid w:val="006647AE"/>
    <w:rsid w:val="00664C03"/>
    <w:rsid w:val="00664CEF"/>
    <w:rsid w:val="00664D60"/>
    <w:rsid w:val="00664E42"/>
    <w:rsid w:val="0066510E"/>
    <w:rsid w:val="0066511A"/>
    <w:rsid w:val="00665132"/>
    <w:rsid w:val="0066560D"/>
    <w:rsid w:val="00665D5C"/>
    <w:rsid w:val="006661B9"/>
    <w:rsid w:val="0066629E"/>
    <w:rsid w:val="00666367"/>
    <w:rsid w:val="0066654F"/>
    <w:rsid w:val="006665C8"/>
    <w:rsid w:val="00666E8E"/>
    <w:rsid w:val="00666EB4"/>
    <w:rsid w:val="00667333"/>
    <w:rsid w:val="00667355"/>
    <w:rsid w:val="00667AE7"/>
    <w:rsid w:val="00667C7A"/>
    <w:rsid w:val="00667C86"/>
    <w:rsid w:val="00667D4D"/>
    <w:rsid w:val="006704DD"/>
    <w:rsid w:val="0067067B"/>
    <w:rsid w:val="006707E1"/>
    <w:rsid w:val="00670957"/>
    <w:rsid w:val="00670C15"/>
    <w:rsid w:val="00671374"/>
    <w:rsid w:val="006716B0"/>
    <w:rsid w:val="00671CB0"/>
    <w:rsid w:val="00671D35"/>
    <w:rsid w:val="00671E19"/>
    <w:rsid w:val="00672053"/>
    <w:rsid w:val="006720A9"/>
    <w:rsid w:val="00672509"/>
    <w:rsid w:val="00672702"/>
    <w:rsid w:val="00672FBD"/>
    <w:rsid w:val="00672FF8"/>
    <w:rsid w:val="00673063"/>
    <w:rsid w:val="006733C4"/>
    <w:rsid w:val="00673835"/>
    <w:rsid w:val="0067421A"/>
    <w:rsid w:val="00674A3B"/>
    <w:rsid w:val="00674EA0"/>
    <w:rsid w:val="006750E5"/>
    <w:rsid w:val="006751F4"/>
    <w:rsid w:val="00675203"/>
    <w:rsid w:val="00675AF0"/>
    <w:rsid w:val="00675C8F"/>
    <w:rsid w:val="00676130"/>
    <w:rsid w:val="006764F0"/>
    <w:rsid w:val="0067685F"/>
    <w:rsid w:val="00677339"/>
    <w:rsid w:val="00677364"/>
    <w:rsid w:val="006775BF"/>
    <w:rsid w:val="006775F7"/>
    <w:rsid w:val="00677658"/>
    <w:rsid w:val="0067790D"/>
    <w:rsid w:val="00677A80"/>
    <w:rsid w:val="00680DEB"/>
    <w:rsid w:val="00681695"/>
    <w:rsid w:val="00681743"/>
    <w:rsid w:val="00681AEB"/>
    <w:rsid w:val="00682294"/>
    <w:rsid w:val="006825E2"/>
    <w:rsid w:val="00682845"/>
    <w:rsid w:val="00682981"/>
    <w:rsid w:val="0068375E"/>
    <w:rsid w:val="0068383B"/>
    <w:rsid w:val="00683952"/>
    <w:rsid w:val="00683ACC"/>
    <w:rsid w:val="00683DA5"/>
    <w:rsid w:val="006843FD"/>
    <w:rsid w:val="006844F1"/>
    <w:rsid w:val="00684B2D"/>
    <w:rsid w:val="00684D67"/>
    <w:rsid w:val="006854EE"/>
    <w:rsid w:val="006855A9"/>
    <w:rsid w:val="00685791"/>
    <w:rsid w:val="0068617B"/>
    <w:rsid w:val="00686270"/>
    <w:rsid w:val="006863C0"/>
    <w:rsid w:val="00686427"/>
    <w:rsid w:val="006866B6"/>
    <w:rsid w:val="006867A2"/>
    <w:rsid w:val="00686838"/>
    <w:rsid w:val="006868AA"/>
    <w:rsid w:val="006868EB"/>
    <w:rsid w:val="006873DB"/>
    <w:rsid w:val="00687C2B"/>
    <w:rsid w:val="00687E3A"/>
    <w:rsid w:val="006902A7"/>
    <w:rsid w:val="00690724"/>
    <w:rsid w:val="00690822"/>
    <w:rsid w:val="00690A33"/>
    <w:rsid w:val="00690EE6"/>
    <w:rsid w:val="006911EB"/>
    <w:rsid w:val="0069142C"/>
    <w:rsid w:val="006914D3"/>
    <w:rsid w:val="006914FD"/>
    <w:rsid w:val="0069195C"/>
    <w:rsid w:val="00691CE0"/>
    <w:rsid w:val="00691F73"/>
    <w:rsid w:val="00691FAC"/>
    <w:rsid w:val="00692308"/>
    <w:rsid w:val="006928C3"/>
    <w:rsid w:val="00692AC8"/>
    <w:rsid w:val="006931C8"/>
    <w:rsid w:val="0069333D"/>
    <w:rsid w:val="006933E5"/>
    <w:rsid w:val="006938D3"/>
    <w:rsid w:val="00693D3D"/>
    <w:rsid w:val="006941D6"/>
    <w:rsid w:val="0069449B"/>
    <w:rsid w:val="00694BF8"/>
    <w:rsid w:val="0069513F"/>
    <w:rsid w:val="00695616"/>
    <w:rsid w:val="00695779"/>
    <w:rsid w:val="00695AD5"/>
    <w:rsid w:val="00695C26"/>
    <w:rsid w:val="0069610D"/>
    <w:rsid w:val="006963BF"/>
    <w:rsid w:val="00696483"/>
    <w:rsid w:val="006968EF"/>
    <w:rsid w:val="0069692F"/>
    <w:rsid w:val="00696FA2"/>
    <w:rsid w:val="006974C8"/>
    <w:rsid w:val="00697808"/>
    <w:rsid w:val="0069787A"/>
    <w:rsid w:val="00697A76"/>
    <w:rsid w:val="00697B56"/>
    <w:rsid w:val="006A0188"/>
    <w:rsid w:val="006A090E"/>
    <w:rsid w:val="006A0E23"/>
    <w:rsid w:val="006A0EB8"/>
    <w:rsid w:val="006A1089"/>
    <w:rsid w:val="006A136C"/>
    <w:rsid w:val="006A16AF"/>
    <w:rsid w:val="006A1964"/>
    <w:rsid w:val="006A1F10"/>
    <w:rsid w:val="006A2298"/>
    <w:rsid w:val="006A27C9"/>
    <w:rsid w:val="006A2D26"/>
    <w:rsid w:val="006A2E6C"/>
    <w:rsid w:val="006A31E6"/>
    <w:rsid w:val="006A3256"/>
    <w:rsid w:val="006A333F"/>
    <w:rsid w:val="006A3810"/>
    <w:rsid w:val="006A3CE9"/>
    <w:rsid w:val="006A3E9F"/>
    <w:rsid w:val="006A40EF"/>
    <w:rsid w:val="006A436E"/>
    <w:rsid w:val="006A49D4"/>
    <w:rsid w:val="006A4B83"/>
    <w:rsid w:val="006A5314"/>
    <w:rsid w:val="006A5695"/>
    <w:rsid w:val="006A58C0"/>
    <w:rsid w:val="006A5FDD"/>
    <w:rsid w:val="006A623A"/>
    <w:rsid w:val="006A6570"/>
    <w:rsid w:val="006A66C0"/>
    <w:rsid w:val="006A69F7"/>
    <w:rsid w:val="006A6ED2"/>
    <w:rsid w:val="006A75FD"/>
    <w:rsid w:val="006A7732"/>
    <w:rsid w:val="006A7E56"/>
    <w:rsid w:val="006A7FA1"/>
    <w:rsid w:val="006B0879"/>
    <w:rsid w:val="006B0FE5"/>
    <w:rsid w:val="006B11A4"/>
    <w:rsid w:val="006B1785"/>
    <w:rsid w:val="006B188C"/>
    <w:rsid w:val="006B2475"/>
    <w:rsid w:val="006B2A7D"/>
    <w:rsid w:val="006B2C1A"/>
    <w:rsid w:val="006B3380"/>
    <w:rsid w:val="006B343D"/>
    <w:rsid w:val="006B34A4"/>
    <w:rsid w:val="006B3685"/>
    <w:rsid w:val="006B3B67"/>
    <w:rsid w:val="006B3C6A"/>
    <w:rsid w:val="006B495D"/>
    <w:rsid w:val="006B4B94"/>
    <w:rsid w:val="006B4E2C"/>
    <w:rsid w:val="006B5107"/>
    <w:rsid w:val="006B59B2"/>
    <w:rsid w:val="006B5A13"/>
    <w:rsid w:val="006B5FB1"/>
    <w:rsid w:val="006B62AB"/>
    <w:rsid w:val="006B6426"/>
    <w:rsid w:val="006B6679"/>
    <w:rsid w:val="006B69C0"/>
    <w:rsid w:val="006B6B23"/>
    <w:rsid w:val="006B6D2D"/>
    <w:rsid w:val="006B74AB"/>
    <w:rsid w:val="006B753A"/>
    <w:rsid w:val="006B755D"/>
    <w:rsid w:val="006B78C7"/>
    <w:rsid w:val="006B7FBA"/>
    <w:rsid w:val="006C002A"/>
    <w:rsid w:val="006C0732"/>
    <w:rsid w:val="006C080C"/>
    <w:rsid w:val="006C0B44"/>
    <w:rsid w:val="006C1951"/>
    <w:rsid w:val="006C19AE"/>
    <w:rsid w:val="006C1B1C"/>
    <w:rsid w:val="006C1E92"/>
    <w:rsid w:val="006C2218"/>
    <w:rsid w:val="006C25CC"/>
    <w:rsid w:val="006C28AE"/>
    <w:rsid w:val="006C2F72"/>
    <w:rsid w:val="006C2FEE"/>
    <w:rsid w:val="006C302B"/>
    <w:rsid w:val="006C3258"/>
    <w:rsid w:val="006C4940"/>
    <w:rsid w:val="006C49DD"/>
    <w:rsid w:val="006C4C5C"/>
    <w:rsid w:val="006C4C75"/>
    <w:rsid w:val="006C4C97"/>
    <w:rsid w:val="006C4D15"/>
    <w:rsid w:val="006C4D92"/>
    <w:rsid w:val="006C5031"/>
    <w:rsid w:val="006C57E8"/>
    <w:rsid w:val="006C5DCE"/>
    <w:rsid w:val="006C5F44"/>
    <w:rsid w:val="006C63A3"/>
    <w:rsid w:val="006C6A4E"/>
    <w:rsid w:val="006C6AB9"/>
    <w:rsid w:val="006C6BE5"/>
    <w:rsid w:val="006C6F05"/>
    <w:rsid w:val="006C713C"/>
    <w:rsid w:val="006C7905"/>
    <w:rsid w:val="006C7CEC"/>
    <w:rsid w:val="006D028F"/>
    <w:rsid w:val="006D0EDD"/>
    <w:rsid w:val="006D10B4"/>
    <w:rsid w:val="006D14B6"/>
    <w:rsid w:val="006D1661"/>
    <w:rsid w:val="006D1AB4"/>
    <w:rsid w:val="006D1F28"/>
    <w:rsid w:val="006D24B0"/>
    <w:rsid w:val="006D2817"/>
    <w:rsid w:val="006D2ADB"/>
    <w:rsid w:val="006D2E7F"/>
    <w:rsid w:val="006D2FD0"/>
    <w:rsid w:val="006D3A13"/>
    <w:rsid w:val="006D3C51"/>
    <w:rsid w:val="006D4240"/>
    <w:rsid w:val="006D4BC6"/>
    <w:rsid w:val="006D4DA1"/>
    <w:rsid w:val="006D5002"/>
    <w:rsid w:val="006D5666"/>
    <w:rsid w:val="006D5A54"/>
    <w:rsid w:val="006D5B3A"/>
    <w:rsid w:val="006D5DC2"/>
    <w:rsid w:val="006D62BE"/>
    <w:rsid w:val="006D6576"/>
    <w:rsid w:val="006D6B46"/>
    <w:rsid w:val="006D70D6"/>
    <w:rsid w:val="006D7118"/>
    <w:rsid w:val="006D7350"/>
    <w:rsid w:val="006D7B67"/>
    <w:rsid w:val="006D7BB9"/>
    <w:rsid w:val="006D7C33"/>
    <w:rsid w:val="006E063D"/>
    <w:rsid w:val="006E0869"/>
    <w:rsid w:val="006E0E1E"/>
    <w:rsid w:val="006E1284"/>
    <w:rsid w:val="006E1584"/>
    <w:rsid w:val="006E195B"/>
    <w:rsid w:val="006E2323"/>
    <w:rsid w:val="006E260A"/>
    <w:rsid w:val="006E2654"/>
    <w:rsid w:val="006E3079"/>
    <w:rsid w:val="006E3982"/>
    <w:rsid w:val="006E3990"/>
    <w:rsid w:val="006E3BBC"/>
    <w:rsid w:val="006E4538"/>
    <w:rsid w:val="006E483B"/>
    <w:rsid w:val="006E49CE"/>
    <w:rsid w:val="006E4B3D"/>
    <w:rsid w:val="006E4ED9"/>
    <w:rsid w:val="006E55A1"/>
    <w:rsid w:val="006E5932"/>
    <w:rsid w:val="006E602C"/>
    <w:rsid w:val="006E638F"/>
    <w:rsid w:val="006E6405"/>
    <w:rsid w:val="006E64E7"/>
    <w:rsid w:val="006E67AC"/>
    <w:rsid w:val="006E6E27"/>
    <w:rsid w:val="006E7A4A"/>
    <w:rsid w:val="006E7E32"/>
    <w:rsid w:val="006F02D4"/>
    <w:rsid w:val="006F03B6"/>
    <w:rsid w:val="006F049E"/>
    <w:rsid w:val="006F07A0"/>
    <w:rsid w:val="006F1C7F"/>
    <w:rsid w:val="006F1EF2"/>
    <w:rsid w:val="006F228F"/>
    <w:rsid w:val="006F254A"/>
    <w:rsid w:val="006F2BBD"/>
    <w:rsid w:val="006F2E24"/>
    <w:rsid w:val="006F3617"/>
    <w:rsid w:val="006F4268"/>
    <w:rsid w:val="006F4A10"/>
    <w:rsid w:val="006F4E32"/>
    <w:rsid w:val="006F527F"/>
    <w:rsid w:val="006F56C2"/>
    <w:rsid w:val="006F56D6"/>
    <w:rsid w:val="006F6163"/>
    <w:rsid w:val="006F61AF"/>
    <w:rsid w:val="006F62E1"/>
    <w:rsid w:val="006F692E"/>
    <w:rsid w:val="006F6A3F"/>
    <w:rsid w:val="006F74C4"/>
    <w:rsid w:val="006F7A37"/>
    <w:rsid w:val="006F7D02"/>
    <w:rsid w:val="006F7D96"/>
    <w:rsid w:val="006F7E88"/>
    <w:rsid w:val="007001FD"/>
    <w:rsid w:val="007002D3"/>
    <w:rsid w:val="00700724"/>
    <w:rsid w:val="00700854"/>
    <w:rsid w:val="0070095E"/>
    <w:rsid w:val="00700E8A"/>
    <w:rsid w:val="00701095"/>
    <w:rsid w:val="00701382"/>
    <w:rsid w:val="0070193C"/>
    <w:rsid w:val="00701F9D"/>
    <w:rsid w:val="00702AA3"/>
    <w:rsid w:val="00702E2A"/>
    <w:rsid w:val="0070351B"/>
    <w:rsid w:val="00703537"/>
    <w:rsid w:val="0070357E"/>
    <w:rsid w:val="00703692"/>
    <w:rsid w:val="0070388C"/>
    <w:rsid w:val="00703A48"/>
    <w:rsid w:val="00703CE1"/>
    <w:rsid w:val="00703DCD"/>
    <w:rsid w:val="00704D82"/>
    <w:rsid w:val="00704DBB"/>
    <w:rsid w:val="00705305"/>
    <w:rsid w:val="007058E8"/>
    <w:rsid w:val="007058FE"/>
    <w:rsid w:val="00705984"/>
    <w:rsid w:val="00706240"/>
    <w:rsid w:val="0070626B"/>
    <w:rsid w:val="007065E6"/>
    <w:rsid w:val="00706A02"/>
    <w:rsid w:val="00706BAA"/>
    <w:rsid w:val="00706C9D"/>
    <w:rsid w:val="00707295"/>
    <w:rsid w:val="0070758F"/>
    <w:rsid w:val="007077FB"/>
    <w:rsid w:val="00707A7F"/>
    <w:rsid w:val="00707C27"/>
    <w:rsid w:val="00707F70"/>
    <w:rsid w:val="007100DD"/>
    <w:rsid w:val="0071070B"/>
    <w:rsid w:val="00710E73"/>
    <w:rsid w:val="00711324"/>
    <w:rsid w:val="00711A50"/>
    <w:rsid w:val="00712332"/>
    <w:rsid w:val="0071240F"/>
    <w:rsid w:val="00712463"/>
    <w:rsid w:val="00712572"/>
    <w:rsid w:val="00712733"/>
    <w:rsid w:val="0071293B"/>
    <w:rsid w:val="00712E12"/>
    <w:rsid w:val="007130F7"/>
    <w:rsid w:val="00713554"/>
    <w:rsid w:val="00713685"/>
    <w:rsid w:val="00713E4B"/>
    <w:rsid w:val="00713FDD"/>
    <w:rsid w:val="00714202"/>
    <w:rsid w:val="0071453F"/>
    <w:rsid w:val="00714A06"/>
    <w:rsid w:val="00714A54"/>
    <w:rsid w:val="00715400"/>
    <w:rsid w:val="00715D13"/>
    <w:rsid w:val="007161C0"/>
    <w:rsid w:val="007162C1"/>
    <w:rsid w:val="00716517"/>
    <w:rsid w:val="007168D7"/>
    <w:rsid w:val="00716C88"/>
    <w:rsid w:val="00717114"/>
    <w:rsid w:val="0071733C"/>
    <w:rsid w:val="0071781A"/>
    <w:rsid w:val="00717B06"/>
    <w:rsid w:val="00717E60"/>
    <w:rsid w:val="00717F72"/>
    <w:rsid w:val="007200B5"/>
    <w:rsid w:val="007207D2"/>
    <w:rsid w:val="00720AFB"/>
    <w:rsid w:val="0072103D"/>
    <w:rsid w:val="0072156A"/>
    <w:rsid w:val="0072162A"/>
    <w:rsid w:val="007218BA"/>
    <w:rsid w:val="00721B3D"/>
    <w:rsid w:val="00721B90"/>
    <w:rsid w:val="00721DBB"/>
    <w:rsid w:val="0072202D"/>
    <w:rsid w:val="007223D3"/>
    <w:rsid w:val="00722406"/>
    <w:rsid w:val="007224E8"/>
    <w:rsid w:val="00722668"/>
    <w:rsid w:val="007226D3"/>
    <w:rsid w:val="0072270B"/>
    <w:rsid w:val="0072292D"/>
    <w:rsid w:val="00722D21"/>
    <w:rsid w:val="00722FFF"/>
    <w:rsid w:val="007238D5"/>
    <w:rsid w:val="007252E7"/>
    <w:rsid w:val="00725370"/>
    <w:rsid w:val="00725F19"/>
    <w:rsid w:val="0072625B"/>
    <w:rsid w:val="007262C4"/>
    <w:rsid w:val="007268F6"/>
    <w:rsid w:val="00726D3A"/>
    <w:rsid w:val="00726D65"/>
    <w:rsid w:val="00727018"/>
    <w:rsid w:val="00727371"/>
    <w:rsid w:val="007276DD"/>
    <w:rsid w:val="00727E94"/>
    <w:rsid w:val="0073014B"/>
    <w:rsid w:val="00730278"/>
    <w:rsid w:val="007302DC"/>
    <w:rsid w:val="007303B8"/>
    <w:rsid w:val="00730840"/>
    <w:rsid w:val="00730844"/>
    <w:rsid w:val="0073088E"/>
    <w:rsid w:val="00730DB4"/>
    <w:rsid w:val="00730DD6"/>
    <w:rsid w:val="00730E3B"/>
    <w:rsid w:val="00730FF6"/>
    <w:rsid w:val="007310A0"/>
    <w:rsid w:val="007310DD"/>
    <w:rsid w:val="007312F6"/>
    <w:rsid w:val="0073130B"/>
    <w:rsid w:val="007317BE"/>
    <w:rsid w:val="007319CF"/>
    <w:rsid w:val="00732404"/>
    <w:rsid w:val="007325B7"/>
    <w:rsid w:val="00732666"/>
    <w:rsid w:val="00732748"/>
    <w:rsid w:val="00732AEB"/>
    <w:rsid w:val="00732B5E"/>
    <w:rsid w:val="00732C20"/>
    <w:rsid w:val="00733032"/>
    <w:rsid w:val="007341B9"/>
    <w:rsid w:val="00734D1A"/>
    <w:rsid w:val="00734D92"/>
    <w:rsid w:val="00735B43"/>
    <w:rsid w:val="00735D1C"/>
    <w:rsid w:val="00736024"/>
    <w:rsid w:val="00737266"/>
    <w:rsid w:val="00737738"/>
    <w:rsid w:val="00737A93"/>
    <w:rsid w:val="00737D1C"/>
    <w:rsid w:val="007404FB"/>
    <w:rsid w:val="00740A6B"/>
    <w:rsid w:val="00740FC4"/>
    <w:rsid w:val="007412B8"/>
    <w:rsid w:val="0074188C"/>
    <w:rsid w:val="00741BE2"/>
    <w:rsid w:val="007420B8"/>
    <w:rsid w:val="00742402"/>
    <w:rsid w:val="00743133"/>
    <w:rsid w:val="007432DA"/>
    <w:rsid w:val="0074345B"/>
    <w:rsid w:val="00743CFA"/>
    <w:rsid w:val="00744B22"/>
    <w:rsid w:val="00744B6C"/>
    <w:rsid w:val="00744CE4"/>
    <w:rsid w:val="00744DC7"/>
    <w:rsid w:val="00745647"/>
    <w:rsid w:val="0074573E"/>
    <w:rsid w:val="0074588B"/>
    <w:rsid w:val="007458C1"/>
    <w:rsid w:val="00745BBA"/>
    <w:rsid w:val="007464B3"/>
    <w:rsid w:val="00746FC9"/>
    <w:rsid w:val="00747204"/>
    <w:rsid w:val="007474DD"/>
    <w:rsid w:val="0074755F"/>
    <w:rsid w:val="007478B5"/>
    <w:rsid w:val="00747907"/>
    <w:rsid w:val="00747B49"/>
    <w:rsid w:val="00747F15"/>
    <w:rsid w:val="00747FD0"/>
    <w:rsid w:val="00750D7E"/>
    <w:rsid w:val="00751584"/>
    <w:rsid w:val="00752207"/>
    <w:rsid w:val="00752C8E"/>
    <w:rsid w:val="00752DCD"/>
    <w:rsid w:val="007530B3"/>
    <w:rsid w:val="0075326E"/>
    <w:rsid w:val="007532D4"/>
    <w:rsid w:val="00753480"/>
    <w:rsid w:val="00753C24"/>
    <w:rsid w:val="00753C78"/>
    <w:rsid w:val="00753F1C"/>
    <w:rsid w:val="0075433B"/>
    <w:rsid w:val="00754A26"/>
    <w:rsid w:val="00754BFC"/>
    <w:rsid w:val="00754CA9"/>
    <w:rsid w:val="00754E66"/>
    <w:rsid w:val="00754FF8"/>
    <w:rsid w:val="00755073"/>
    <w:rsid w:val="00755ADA"/>
    <w:rsid w:val="00755DE3"/>
    <w:rsid w:val="0075646B"/>
    <w:rsid w:val="007569F9"/>
    <w:rsid w:val="00757120"/>
    <w:rsid w:val="00757A12"/>
    <w:rsid w:val="00760568"/>
    <w:rsid w:val="00760678"/>
    <w:rsid w:val="00760860"/>
    <w:rsid w:val="007609EB"/>
    <w:rsid w:val="00760B66"/>
    <w:rsid w:val="00760D7D"/>
    <w:rsid w:val="007629EE"/>
    <w:rsid w:val="00762B12"/>
    <w:rsid w:val="00763456"/>
    <w:rsid w:val="00763568"/>
    <w:rsid w:val="00763DA0"/>
    <w:rsid w:val="007640F5"/>
    <w:rsid w:val="007642B2"/>
    <w:rsid w:val="007646C8"/>
    <w:rsid w:val="00764807"/>
    <w:rsid w:val="007648EF"/>
    <w:rsid w:val="00764C7C"/>
    <w:rsid w:val="00764EFD"/>
    <w:rsid w:val="00765590"/>
    <w:rsid w:val="00765ACA"/>
    <w:rsid w:val="00766008"/>
    <w:rsid w:val="00766267"/>
    <w:rsid w:val="00766378"/>
    <w:rsid w:val="0076658E"/>
    <w:rsid w:val="00766C43"/>
    <w:rsid w:val="00766D66"/>
    <w:rsid w:val="007675DA"/>
    <w:rsid w:val="00767913"/>
    <w:rsid w:val="007702B3"/>
    <w:rsid w:val="00770492"/>
    <w:rsid w:val="00770B44"/>
    <w:rsid w:val="00770E5E"/>
    <w:rsid w:val="00771334"/>
    <w:rsid w:val="00771DF2"/>
    <w:rsid w:val="007720AC"/>
    <w:rsid w:val="007724EB"/>
    <w:rsid w:val="007727F0"/>
    <w:rsid w:val="00772C67"/>
    <w:rsid w:val="00772E6E"/>
    <w:rsid w:val="00773020"/>
    <w:rsid w:val="007730AD"/>
    <w:rsid w:val="00773490"/>
    <w:rsid w:val="00773C29"/>
    <w:rsid w:val="00773CBC"/>
    <w:rsid w:val="007744AA"/>
    <w:rsid w:val="00774782"/>
    <w:rsid w:val="007747F9"/>
    <w:rsid w:val="00774AE4"/>
    <w:rsid w:val="00774B65"/>
    <w:rsid w:val="007750C4"/>
    <w:rsid w:val="007753C8"/>
    <w:rsid w:val="00775C57"/>
    <w:rsid w:val="00776054"/>
    <w:rsid w:val="007767CC"/>
    <w:rsid w:val="00776B84"/>
    <w:rsid w:val="00776E36"/>
    <w:rsid w:val="007770BE"/>
    <w:rsid w:val="0077739A"/>
    <w:rsid w:val="00777632"/>
    <w:rsid w:val="007776F0"/>
    <w:rsid w:val="007779F9"/>
    <w:rsid w:val="00777D7C"/>
    <w:rsid w:val="00777EFF"/>
    <w:rsid w:val="007805EE"/>
    <w:rsid w:val="00780627"/>
    <w:rsid w:val="00780763"/>
    <w:rsid w:val="00780CE2"/>
    <w:rsid w:val="00781409"/>
    <w:rsid w:val="00781715"/>
    <w:rsid w:val="00781CEC"/>
    <w:rsid w:val="00781FBB"/>
    <w:rsid w:val="00783885"/>
    <w:rsid w:val="00783C6E"/>
    <w:rsid w:val="0078419E"/>
    <w:rsid w:val="007845C8"/>
    <w:rsid w:val="00784769"/>
    <w:rsid w:val="007848C3"/>
    <w:rsid w:val="00784B3E"/>
    <w:rsid w:val="0078508E"/>
    <w:rsid w:val="00785115"/>
    <w:rsid w:val="0078515C"/>
    <w:rsid w:val="007853FF"/>
    <w:rsid w:val="007857B8"/>
    <w:rsid w:val="00785824"/>
    <w:rsid w:val="00785B39"/>
    <w:rsid w:val="00785F30"/>
    <w:rsid w:val="00786509"/>
    <w:rsid w:val="0078679D"/>
    <w:rsid w:val="007867F0"/>
    <w:rsid w:val="007868AB"/>
    <w:rsid w:val="007870BD"/>
    <w:rsid w:val="00787A93"/>
    <w:rsid w:val="007901B4"/>
    <w:rsid w:val="00790605"/>
    <w:rsid w:val="00790EED"/>
    <w:rsid w:val="00791135"/>
    <w:rsid w:val="0079113F"/>
    <w:rsid w:val="007912AE"/>
    <w:rsid w:val="00791631"/>
    <w:rsid w:val="00791A47"/>
    <w:rsid w:val="00791BE9"/>
    <w:rsid w:val="00791FDB"/>
    <w:rsid w:val="0079206C"/>
    <w:rsid w:val="0079251F"/>
    <w:rsid w:val="00792610"/>
    <w:rsid w:val="0079269C"/>
    <w:rsid w:val="007928DC"/>
    <w:rsid w:val="00792A6C"/>
    <w:rsid w:val="00792D7D"/>
    <w:rsid w:val="00793508"/>
    <w:rsid w:val="0079430F"/>
    <w:rsid w:val="00794785"/>
    <w:rsid w:val="00794839"/>
    <w:rsid w:val="00794993"/>
    <w:rsid w:val="007949D0"/>
    <w:rsid w:val="00794B03"/>
    <w:rsid w:val="00794D5A"/>
    <w:rsid w:val="00795314"/>
    <w:rsid w:val="0079587D"/>
    <w:rsid w:val="007959B4"/>
    <w:rsid w:val="00795E82"/>
    <w:rsid w:val="00795F00"/>
    <w:rsid w:val="00795F49"/>
    <w:rsid w:val="00796197"/>
    <w:rsid w:val="00796272"/>
    <w:rsid w:val="0079638C"/>
    <w:rsid w:val="00796622"/>
    <w:rsid w:val="007968D0"/>
    <w:rsid w:val="00796979"/>
    <w:rsid w:val="00796B53"/>
    <w:rsid w:val="00796C20"/>
    <w:rsid w:val="00796F05"/>
    <w:rsid w:val="007970C0"/>
    <w:rsid w:val="00797136"/>
    <w:rsid w:val="00797740"/>
    <w:rsid w:val="00797F8E"/>
    <w:rsid w:val="007A03F3"/>
    <w:rsid w:val="007A0EB2"/>
    <w:rsid w:val="007A0FC0"/>
    <w:rsid w:val="007A11F9"/>
    <w:rsid w:val="007A1549"/>
    <w:rsid w:val="007A16FC"/>
    <w:rsid w:val="007A17B8"/>
    <w:rsid w:val="007A1A85"/>
    <w:rsid w:val="007A1D57"/>
    <w:rsid w:val="007A202F"/>
    <w:rsid w:val="007A241B"/>
    <w:rsid w:val="007A2CD1"/>
    <w:rsid w:val="007A2FE9"/>
    <w:rsid w:val="007A30C4"/>
    <w:rsid w:val="007A3167"/>
    <w:rsid w:val="007A3BF9"/>
    <w:rsid w:val="007A3DFF"/>
    <w:rsid w:val="007A44F7"/>
    <w:rsid w:val="007A46D0"/>
    <w:rsid w:val="007A4BAC"/>
    <w:rsid w:val="007A4BFE"/>
    <w:rsid w:val="007A576C"/>
    <w:rsid w:val="007A57E0"/>
    <w:rsid w:val="007A591B"/>
    <w:rsid w:val="007A5A2B"/>
    <w:rsid w:val="007A7C7F"/>
    <w:rsid w:val="007A7EE5"/>
    <w:rsid w:val="007B0A01"/>
    <w:rsid w:val="007B0B3A"/>
    <w:rsid w:val="007B0B84"/>
    <w:rsid w:val="007B0CC0"/>
    <w:rsid w:val="007B106D"/>
    <w:rsid w:val="007B1C06"/>
    <w:rsid w:val="007B1FA9"/>
    <w:rsid w:val="007B247A"/>
    <w:rsid w:val="007B34CE"/>
    <w:rsid w:val="007B35D0"/>
    <w:rsid w:val="007B42D3"/>
    <w:rsid w:val="007B46F5"/>
    <w:rsid w:val="007B4713"/>
    <w:rsid w:val="007B47D5"/>
    <w:rsid w:val="007B4995"/>
    <w:rsid w:val="007B49D8"/>
    <w:rsid w:val="007B4BC8"/>
    <w:rsid w:val="007B4D0F"/>
    <w:rsid w:val="007B566B"/>
    <w:rsid w:val="007B5D06"/>
    <w:rsid w:val="007B5D88"/>
    <w:rsid w:val="007B5E88"/>
    <w:rsid w:val="007B6D01"/>
    <w:rsid w:val="007B6E0E"/>
    <w:rsid w:val="007B7033"/>
    <w:rsid w:val="007B725E"/>
    <w:rsid w:val="007B7CDE"/>
    <w:rsid w:val="007B7F32"/>
    <w:rsid w:val="007C0293"/>
    <w:rsid w:val="007C0734"/>
    <w:rsid w:val="007C135B"/>
    <w:rsid w:val="007C15AC"/>
    <w:rsid w:val="007C1A26"/>
    <w:rsid w:val="007C1B2B"/>
    <w:rsid w:val="007C1C8E"/>
    <w:rsid w:val="007C20E0"/>
    <w:rsid w:val="007C21CB"/>
    <w:rsid w:val="007C2255"/>
    <w:rsid w:val="007C26AE"/>
    <w:rsid w:val="007C2AA8"/>
    <w:rsid w:val="007C2DC1"/>
    <w:rsid w:val="007C320D"/>
    <w:rsid w:val="007C32AA"/>
    <w:rsid w:val="007C382A"/>
    <w:rsid w:val="007C3850"/>
    <w:rsid w:val="007C3DDD"/>
    <w:rsid w:val="007C443C"/>
    <w:rsid w:val="007C4457"/>
    <w:rsid w:val="007C4533"/>
    <w:rsid w:val="007C4648"/>
    <w:rsid w:val="007C46FB"/>
    <w:rsid w:val="007C4F3E"/>
    <w:rsid w:val="007C516E"/>
    <w:rsid w:val="007C5354"/>
    <w:rsid w:val="007C54B4"/>
    <w:rsid w:val="007C56AD"/>
    <w:rsid w:val="007C5C9D"/>
    <w:rsid w:val="007C5EB7"/>
    <w:rsid w:val="007C5FDF"/>
    <w:rsid w:val="007C6143"/>
    <w:rsid w:val="007C641E"/>
    <w:rsid w:val="007C652D"/>
    <w:rsid w:val="007C686C"/>
    <w:rsid w:val="007C7326"/>
    <w:rsid w:val="007C7A6A"/>
    <w:rsid w:val="007C7CB6"/>
    <w:rsid w:val="007C7F86"/>
    <w:rsid w:val="007D0040"/>
    <w:rsid w:val="007D00B4"/>
    <w:rsid w:val="007D04AB"/>
    <w:rsid w:val="007D0550"/>
    <w:rsid w:val="007D09D3"/>
    <w:rsid w:val="007D0F20"/>
    <w:rsid w:val="007D0FA0"/>
    <w:rsid w:val="007D13AD"/>
    <w:rsid w:val="007D1A1D"/>
    <w:rsid w:val="007D1E1B"/>
    <w:rsid w:val="007D1E44"/>
    <w:rsid w:val="007D20EF"/>
    <w:rsid w:val="007D253A"/>
    <w:rsid w:val="007D2B84"/>
    <w:rsid w:val="007D34B5"/>
    <w:rsid w:val="007D34C2"/>
    <w:rsid w:val="007D3944"/>
    <w:rsid w:val="007D3E06"/>
    <w:rsid w:val="007D3E37"/>
    <w:rsid w:val="007D43CE"/>
    <w:rsid w:val="007D4756"/>
    <w:rsid w:val="007D492A"/>
    <w:rsid w:val="007D5412"/>
    <w:rsid w:val="007D56E9"/>
    <w:rsid w:val="007D60B3"/>
    <w:rsid w:val="007D6EB0"/>
    <w:rsid w:val="007D72EA"/>
    <w:rsid w:val="007D773B"/>
    <w:rsid w:val="007E035E"/>
    <w:rsid w:val="007E0554"/>
    <w:rsid w:val="007E0A9F"/>
    <w:rsid w:val="007E0B5F"/>
    <w:rsid w:val="007E0F83"/>
    <w:rsid w:val="007E12F1"/>
    <w:rsid w:val="007E1674"/>
    <w:rsid w:val="007E17F2"/>
    <w:rsid w:val="007E1858"/>
    <w:rsid w:val="007E1AA7"/>
    <w:rsid w:val="007E1B8B"/>
    <w:rsid w:val="007E25F1"/>
    <w:rsid w:val="007E270C"/>
    <w:rsid w:val="007E27E6"/>
    <w:rsid w:val="007E2983"/>
    <w:rsid w:val="007E3261"/>
    <w:rsid w:val="007E3379"/>
    <w:rsid w:val="007E3611"/>
    <w:rsid w:val="007E44D7"/>
    <w:rsid w:val="007E4A3F"/>
    <w:rsid w:val="007E4C75"/>
    <w:rsid w:val="007E4E27"/>
    <w:rsid w:val="007E5196"/>
    <w:rsid w:val="007E5444"/>
    <w:rsid w:val="007E5C74"/>
    <w:rsid w:val="007E5D6A"/>
    <w:rsid w:val="007E5DCE"/>
    <w:rsid w:val="007E5DDD"/>
    <w:rsid w:val="007E5FB2"/>
    <w:rsid w:val="007E60E2"/>
    <w:rsid w:val="007E6138"/>
    <w:rsid w:val="007E68B2"/>
    <w:rsid w:val="007E6CE4"/>
    <w:rsid w:val="007E74E1"/>
    <w:rsid w:val="007E79A6"/>
    <w:rsid w:val="007E7B31"/>
    <w:rsid w:val="007F029F"/>
    <w:rsid w:val="007F02F1"/>
    <w:rsid w:val="007F03B7"/>
    <w:rsid w:val="007F03C4"/>
    <w:rsid w:val="007F09B5"/>
    <w:rsid w:val="007F0AC6"/>
    <w:rsid w:val="007F0F57"/>
    <w:rsid w:val="007F1229"/>
    <w:rsid w:val="007F133D"/>
    <w:rsid w:val="007F1C8A"/>
    <w:rsid w:val="007F2105"/>
    <w:rsid w:val="007F2267"/>
    <w:rsid w:val="007F2480"/>
    <w:rsid w:val="007F25C7"/>
    <w:rsid w:val="007F26D0"/>
    <w:rsid w:val="007F27B2"/>
    <w:rsid w:val="007F289F"/>
    <w:rsid w:val="007F2E51"/>
    <w:rsid w:val="007F3184"/>
    <w:rsid w:val="007F340B"/>
    <w:rsid w:val="007F3598"/>
    <w:rsid w:val="007F4307"/>
    <w:rsid w:val="007F43EE"/>
    <w:rsid w:val="007F45CA"/>
    <w:rsid w:val="007F462E"/>
    <w:rsid w:val="007F474E"/>
    <w:rsid w:val="007F4C28"/>
    <w:rsid w:val="007F59ED"/>
    <w:rsid w:val="007F5EE0"/>
    <w:rsid w:val="007F61B0"/>
    <w:rsid w:val="007F64ED"/>
    <w:rsid w:val="007F6E19"/>
    <w:rsid w:val="007F7049"/>
    <w:rsid w:val="007F73F0"/>
    <w:rsid w:val="007F74F8"/>
    <w:rsid w:val="007F7C43"/>
    <w:rsid w:val="007F7CC8"/>
    <w:rsid w:val="0080024D"/>
    <w:rsid w:val="008009FB"/>
    <w:rsid w:val="00800C9A"/>
    <w:rsid w:val="00801110"/>
    <w:rsid w:val="00801A6C"/>
    <w:rsid w:val="00801AB0"/>
    <w:rsid w:val="00801FE8"/>
    <w:rsid w:val="00802DBD"/>
    <w:rsid w:val="00803871"/>
    <w:rsid w:val="00803D1D"/>
    <w:rsid w:val="0080448D"/>
    <w:rsid w:val="00804853"/>
    <w:rsid w:val="00804983"/>
    <w:rsid w:val="00804A04"/>
    <w:rsid w:val="00804C88"/>
    <w:rsid w:val="00805444"/>
    <w:rsid w:val="00805B8F"/>
    <w:rsid w:val="00805C10"/>
    <w:rsid w:val="00805F78"/>
    <w:rsid w:val="0080617B"/>
    <w:rsid w:val="008069A1"/>
    <w:rsid w:val="00806AB4"/>
    <w:rsid w:val="00806BF1"/>
    <w:rsid w:val="00806C3F"/>
    <w:rsid w:val="00807107"/>
    <w:rsid w:val="008072AB"/>
    <w:rsid w:val="00807745"/>
    <w:rsid w:val="0080787D"/>
    <w:rsid w:val="008101CC"/>
    <w:rsid w:val="00810583"/>
    <w:rsid w:val="00810642"/>
    <w:rsid w:val="008106C9"/>
    <w:rsid w:val="00810F6D"/>
    <w:rsid w:val="00812A55"/>
    <w:rsid w:val="00812BA0"/>
    <w:rsid w:val="00812BB0"/>
    <w:rsid w:val="00812CAD"/>
    <w:rsid w:val="00812FAB"/>
    <w:rsid w:val="008130EA"/>
    <w:rsid w:val="00813330"/>
    <w:rsid w:val="0081333F"/>
    <w:rsid w:val="0081338D"/>
    <w:rsid w:val="00813B18"/>
    <w:rsid w:val="00813D9C"/>
    <w:rsid w:val="00813E26"/>
    <w:rsid w:val="00814388"/>
    <w:rsid w:val="008143A2"/>
    <w:rsid w:val="008144A2"/>
    <w:rsid w:val="00814614"/>
    <w:rsid w:val="00814A7B"/>
    <w:rsid w:val="00814BDE"/>
    <w:rsid w:val="00814CE9"/>
    <w:rsid w:val="00815CC3"/>
    <w:rsid w:val="008160A3"/>
    <w:rsid w:val="00816261"/>
    <w:rsid w:val="0081679E"/>
    <w:rsid w:val="00816B38"/>
    <w:rsid w:val="00816C56"/>
    <w:rsid w:val="008171D5"/>
    <w:rsid w:val="00817205"/>
    <w:rsid w:val="008175D7"/>
    <w:rsid w:val="00817881"/>
    <w:rsid w:val="0082021E"/>
    <w:rsid w:val="0082028A"/>
    <w:rsid w:val="008206EA"/>
    <w:rsid w:val="0082108D"/>
    <w:rsid w:val="008213E2"/>
    <w:rsid w:val="00821402"/>
    <w:rsid w:val="008214A1"/>
    <w:rsid w:val="00821562"/>
    <w:rsid w:val="00821E01"/>
    <w:rsid w:val="00822000"/>
    <w:rsid w:val="008221F5"/>
    <w:rsid w:val="00822241"/>
    <w:rsid w:val="00822587"/>
    <w:rsid w:val="008225D2"/>
    <w:rsid w:val="008227B7"/>
    <w:rsid w:val="00822947"/>
    <w:rsid w:val="008232DB"/>
    <w:rsid w:val="008234E3"/>
    <w:rsid w:val="00823614"/>
    <w:rsid w:val="00823AF9"/>
    <w:rsid w:val="00823CD2"/>
    <w:rsid w:val="00823ED6"/>
    <w:rsid w:val="008246B0"/>
    <w:rsid w:val="00824865"/>
    <w:rsid w:val="00824A40"/>
    <w:rsid w:val="0082508E"/>
    <w:rsid w:val="00825164"/>
    <w:rsid w:val="0082550A"/>
    <w:rsid w:val="00825B9C"/>
    <w:rsid w:val="00825BD6"/>
    <w:rsid w:val="008260C1"/>
    <w:rsid w:val="008260E8"/>
    <w:rsid w:val="008264C8"/>
    <w:rsid w:val="008266AE"/>
    <w:rsid w:val="00826736"/>
    <w:rsid w:val="008301A6"/>
    <w:rsid w:val="00830230"/>
    <w:rsid w:val="00830624"/>
    <w:rsid w:val="00830815"/>
    <w:rsid w:val="00830870"/>
    <w:rsid w:val="0083102A"/>
    <w:rsid w:val="008313B2"/>
    <w:rsid w:val="00831985"/>
    <w:rsid w:val="00831B1E"/>
    <w:rsid w:val="00831F17"/>
    <w:rsid w:val="00831FBC"/>
    <w:rsid w:val="008325F8"/>
    <w:rsid w:val="00832672"/>
    <w:rsid w:val="00833351"/>
    <w:rsid w:val="0083381A"/>
    <w:rsid w:val="008338B7"/>
    <w:rsid w:val="00833DF6"/>
    <w:rsid w:val="00833EE4"/>
    <w:rsid w:val="0083406C"/>
    <w:rsid w:val="008342FB"/>
    <w:rsid w:val="008346BE"/>
    <w:rsid w:val="00834BA7"/>
    <w:rsid w:val="00834D78"/>
    <w:rsid w:val="0083514B"/>
    <w:rsid w:val="00835AB1"/>
    <w:rsid w:val="00835B24"/>
    <w:rsid w:val="00835C12"/>
    <w:rsid w:val="00835C7F"/>
    <w:rsid w:val="00835DC4"/>
    <w:rsid w:val="0083640B"/>
    <w:rsid w:val="008365AD"/>
    <w:rsid w:val="00836A38"/>
    <w:rsid w:val="00837214"/>
    <w:rsid w:val="008376E1"/>
    <w:rsid w:val="00840A75"/>
    <w:rsid w:val="008413A1"/>
    <w:rsid w:val="0084167B"/>
    <w:rsid w:val="00841EF8"/>
    <w:rsid w:val="008421A2"/>
    <w:rsid w:val="008424D9"/>
    <w:rsid w:val="008425B6"/>
    <w:rsid w:val="008427C3"/>
    <w:rsid w:val="008427E1"/>
    <w:rsid w:val="00842801"/>
    <w:rsid w:val="008428B1"/>
    <w:rsid w:val="00842919"/>
    <w:rsid w:val="00842FEC"/>
    <w:rsid w:val="008432EF"/>
    <w:rsid w:val="008433CE"/>
    <w:rsid w:val="008434F9"/>
    <w:rsid w:val="008438C8"/>
    <w:rsid w:val="00843E9B"/>
    <w:rsid w:val="00844183"/>
    <w:rsid w:val="008447CB"/>
    <w:rsid w:val="00844BF6"/>
    <w:rsid w:val="00844F7D"/>
    <w:rsid w:val="00844FFF"/>
    <w:rsid w:val="00845B34"/>
    <w:rsid w:val="00845D70"/>
    <w:rsid w:val="00845E93"/>
    <w:rsid w:val="00845F64"/>
    <w:rsid w:val="0084636D"/>
    <w:rsid w:val="00846B1B"/>
    <w:rsid w:val="00846FA8"/>
    <w:rsid w:val="00847304"/>
    <w:rsid w:val="008477F6"/>
    <w:rsid w:val="00847AEE"/>
    <w:rsid w:val="008500A7"/>
    <w:rsid w:val="00850486"/>
    <w:rsid w:val="00850527"/>
    <w:rsid w:val="00850670"/>
    <w:rsid w:val="00850686"/>
    <w:rsid w:val="00850A93"/>
    <w:rsid w:val="00850D88"/>
    <w:rsid w:val="008512CE"/>
    <w:rsid w:val="00851838"/>
    <w:rsid w:val="008518B1"/>
    <w:rsid w:val="00851A4E"/>
    <w:rsid w:val="008529C4"/>
    <w:rsid w:val="00852A20"/>
    <w:rsid w:val="00852E86"/>
    <w:rsid w:val="00853728"/>
    <w:rsid w:val="00853754"/>
    <w:rsid w:val="00853A29"/>
    <w:rsid w:val="00854751"/>
    <w:rsid w:val="008547FB"/>
    <w:rsid w:val="00855488"/>
    <w:rsid w:val="00855F93"/>
    <w:rsid w:val="008570A5"/>
    <w:rsid w:val="00857145"/>
    <w:rsid w:val="008573EC"/>
    <w:rsid w:val="0085741D"/>
    <w:rsid w:val="0085794E"/>
    <w:rsid w:val="00857E70"/>
    <w:rsid w:val="00857F07"/>
    <w:rsid w:val="0086078A"/>
    <w:rsid w:val="008612A4"/>
    <w:rsid w:val="008613D1"/>
    <w:rsid w:val="008616A3"/>
    <w:rsid w:val="00861D69"/>
    <w:rsid w:val="008626CA"/>
    <w:rsid w:val="008626E4"/>
    <w:rsid w:val="00862ADF"/>
    <w:rsid w:val="00863541"/>
    <w:rsid w:val="00863D34"/>
    <w:rsid w:val="008641A5"/>
    <w:rsid w:val="0086441F"/>
    <w:rsid w:val="0086443F"/>
    <w:rsid w:val="008648C8"/>
    <w:rsid w:val="00864AE0"/>
    <w:rsid w:val="00864D95"/>
    <w:rsid w:val="00864F59"/>
    <w:rsid w:val="0086530E"/>
    <w:rsid w:val="00865BBE"/>
    <w:rsid w:val="00865D74"/>
    <w:rsid w:val="00865F4A"/>
    <w:rsid w:val="00865F65"/>
    <w:rsid w:val="00865FCF"/>
    <w:rsid w:val="008661F4"/>
    <w:rsid w:val="00866202"/>
    <w:rsid w:val="00866230"/>
    <w:rsid w:val="00866D4A"/>
    <w:rsid w:val="00867256"/>
    <w:rsid w:val="00867B6D"/>
    <w:rsid w:val="008705AC"/>
    <w:rsid w:val="008708F9"/>
    <w:rsid w:val="00870DE1"/>
    <w:rsid w:val="00870F7D"/>
    <w:rsid w:val="0087121D"/>
    <w:rsid w:val="00871435"/>
    <w:rsid w:val="00871647"/>
    <w:rsid w:val="00871685"/>
    <w:rsid w:val="0087177B"/>
    <w:rsid w:val="0087197F"/>
    <w:rsid w:val="00871D87"/>
    <w:rsid w:val="008721B5"/>
    <w:rsid w:val="008724E3"/>
    <w:rsid w:val="0087267E"/>
    <w:rsid w:val="0087287B"/>
    <w:rsid w:val="00872CB8"/>
    <w:rsid w:val="00872FBB"/>
    <w:rsid w:val="008733EE"/>
    <w:rsid w:val="0087369E"/>
    <w:rsid w:val="008741D4"/>
    <w:rsid w:val="00874EE1"/>
    <w:rsid w:val="0087511E"/>
    <w:rsid w:val="0087521A"/>
    <w:rsid w:val="008755F9"/>
    <w:rsid w:val="008756DD"/>
    <w:rsid w:val="00875823"/>
    <w:rsid w:val="00875AFF"/>
    <w:rsid w:val="00875FFC"/>
    <w:rsid w:val="00876488"/>
    <w:rsid w:val="00876757"/>
    <w:rsid w:val="00877037"/>
    <w:rsid w:val="008770FC"/>
    <w:rsid w:val="008773FE"/>
    <w:rsid w:val="0088052F"/>
    <w:rsid w:val="0088072E"/>
    <w:rsid w:val="008807FA"/>
    <w:rsid w:val="00880AE6"/>
    <w:rsid w:val="0088117F"/>
    <w:rsid w:val="00881384"/>
    <w:rsid w:val="0088159F"/>
    <w:rsid w:val="00881BEF"/>
    <w:rsid w:val="00881DB7"/>
    <w:rsid w:val="00881EA0"/>
    <w:rsid w:val="00882130"/>
    <w:rsid w:val="00882757"/>
    <w:rsid w:val="00882871"/>
    <w:rsid w:val="008828C1"/>
    <w:rsid w:val="00882BB6"/>
    <w:rsid w:val="00882D28"/>
    <w:rsid w:val="008832D5"/>
    <w:rsid w:val="008835C4"/>
    <w:rsid w:val="00883B03"/>
    <w:rsid w:val="00883B6C"/>
    <w:rsid w:val="00884098"/>
    <w:rsid w:val="00884320"/>
    <w:rsid w:val="0088492C"/>
    <w:rsid w:val="00884ADE"/>
    <w:rsid w:val="00885298"/>
    <w:rsid w:val="00885443"/>
    <w:rsid w:val="00885E9E"/>
    <w:rsid w:val="00885F49"/>
    <w:rsid w:val="008864E1"/>
    <w:rsid w:val="0088678B"/>
    <w:rsid w:val="00886CCB"/>
    <w:rsid w:val="008874E5"/>
    <w:rsid w:val="00887694"/>
    <w:rsid w:val="00887CE1"/>
    <w:rsid w:val="00887DC5"/>
    <w:rsid w:val="00890014"/>
    <w:rsid w:val="00890306"/>
    <w:rsid w:val="00890991"/>
    <w:rsid w:val="00890C3C"/>
    <w:rsid w:val="00890C7B"/>
    <w:rsid w:val="00890F70"/>
    <w:rsid w:val="0089156C"/>
    <w:rsid w:val="0089188E"/>
    <w:rsid w:val="008918A7"/>
    <w:rsid w:val="00891F8A"/>
    <w:rsid w:val="0089295D"/>
    <w:rsid w:val="00892C36"/>
    <w:rsid w:val="00892DAB"/>
    <w:rsid w:val="0089332F"/>
    <w:rsid w:val="008934BD"/>
    <w:rsid w:val="0089375B"/>
    <w:rsid w:val="00893CB2"/>
    <w:rsid w:val="00895221"/>
    <w:rsid w:val="0089563E"/>
    <w:rsid w:val="0089571C"/>
    <w:rsid w:val="008959B7"/>
    <w:rsid w:val="00895E2D"/>
    <w:rsid w:val="00896329"/>
    <w:rsid w:val="00896427"/>
    <w:rsid w:val="008965E7"/>
    <w:rsid w:val="008965ED"/>
    <w:rsid w:val="008975CD"/>
    <w:rsid w:val="00897815"/>
    <w:rsid w:val="0089798C"/>
    <w:rsid w:val="00897B10"/>
    <w:rsid w:val="00897C40"/>
    <w:rsid w:val="00897E34"/>
    <w:rsid w:val="008A0C11"/>
    <w:rsid w:val="008A1295"/>
    <w:rsid w:val="008A2187"/>
    <w:rsid w:val="008A21FD"/>
    <w:rsid w:val="008A298F"/>
    <w:rsid w:val="008A31F2"/>
    <w:rsid w:val="008A3655"/>
    <w:rsid w:val="008A3917"/>
    <w:rsid w:val="008A3948"/>
    <w:rsid w:val="008A3F15"/>
    <w:rsid w:val="008A404D"/>
    <w:rsid w:val="008A4511"/>
    <w:rsid w:val="008A46EA"/>
    <w:rsid w:val="008A4D06"/>
    <w:rsid w:val="008A4EC9"/>
    <w:rsid w:val="008A5977"/>
    <w:rsid w:val="008A5AD5"/>
    <w:rsid w:val="008A5D4A"/>
    <w:rsid w:val="008A657C"/>
    <w:rsid w:val="008A67C2"/>
    <w:rsid w:val="008A6CD8"/>
    <w:rsid w:val="008A6EB6"/>
    <w:rsid w:val="008A712F"/>
    <w:rsid w:val="008A746C"/>
    <w:rsid w:val="008A77D6"/>
    <w:rsid w:val="008A7AC1"/>
    <w:rsid w:val="008B086B"/>
    <w:rsid w:val="008B15F5"/>
    <w:rsid w:val="008B16A1"/>
    <w:rsid w:val="008B221D"/>
    <w:rsid w:val="008B2487"/>
    <w:rsid w:val="008B27A9"/>
    <w:rsid w:val="008B27D4"/>
    <w:rsid w:val="008B33EA"/>
    <w:rsid w:val="008B37C8"/>
    <w:rsid w:val="008B3C45"/>
    <w:rsid w:val="008B3FC3"/>
    <w:rsid w:val="008B4351"/>
    <w:rsid w:val="008B45B2"/>
    <w:rsid w:val="008B4D13"/>
    <w:rsid w:val="008B5657"/>
    <w:rsid w:val="008B5E12"/>
    <w:rsid w:val="008B5E28"/>
    <w:rsid w:val="008B5F2D"/>
    <w:rsid w:val="008B6123"/>
    <w:rsid w:val="008B65EB"/>
    <w:rsid w:val="008B6D1E"/>
    <w:rsid w:val="008B7EE0"/>
    <w:rsid w:val="008C0665"/>
    <w:rsid w:val="008C1260"/>
    <w:rsid w:val="008C1524"/>
    <w:rsid w:val="008C1703"/>
    <w:rsid w:val="008C17A8"/>
    <w:rsid w:val="008C19DF"/>
    <w:rsid w:val="008C22C1"/>
    <w:rsid w:val="008C292C"/>
    <w:rsid w:val="008C2A32"/>
    <w:rsid w:val="008C2D90"/>
    <w:rsid w:val="008C2FBD"/>
    <w:rsid w:val="008C3A23"/>
    <w:rsid w:val="008C3AB1"/>
    <w:rsid w:val="008C41E9"/>
    <w:rsid w:val="008C4417"/>
    <w:rsid w:val="008C459D"/>
    <w:rsid w:val="008C490C"/>
    <w:rsid w:val="008C49CE"/>
    <w:rsid w:val="008C592D"/>
    <w:rsid w:val="008C5B3F"/>
    <w:rsid w:val="008C5B49"/>
    <w:rsid w:val="008C5F90"/>
    <w:rsid w:val="008C6812"/>
    <w:rsid w:val="008C69CB"/>
    <w:rsid w:val="008C6A6D"/>
    <w:rsid w:val="008C75C1"/>
    <w:rsid w:val="008C75F7"/>
    <w:rsid w:val="008C7E23"/>
    <w:rsid w:val="008C7EB5"/>
    <w:rsid w:val="008D06D0"/>
    <w:rsid w:val="008D07A5"/>
    <w:rsid w:val="008D0AB1"/>
    <w:rsid w:val="008D1355"/>
    <w:rsid w:val="008D1468"/>
    <w:rsid w:val="008D2030"/>
    <w:rsid w:val="008D251A"/>
    <w:rsid w:val="008D2B0F"/>
    <w:rsid w:val="008D2B53"/>
    <w:rsid w:val="008D2CC6"/>
    <w:rsid w:val="008D2E0F"/>
    <w:rsid w:val="008D3335"/>
    <w:rsid w:val="008D3ABB"/>
    <w:rsid w:val="008D3F42"/>
    <w:rsid w:val="008D4878"/>
    <w:rsid w:val="008D4C6E"/>
    <w:rsid w:val="008D4EE9"/>
    <w:rsid w:val="008D5040"/>
    <w:rsid w:val="008D5437"/>
    <w:rsid w:val="008D5D20"/>
    <w:rsid w:val="008D6061"/>
    <w:rsid w:val="008D60F6"/>
    <w:rsid w:val="008D65B1"/>
    <w:rsid w:val="008D6858"/>
    <w:rsid w:val="008D6B1C"/>
    <w:rsid w:val="008D77A1"/>
    <w:rsid w:val="008D78DC"/>
    <w:rsid w:val="008D7C70"/>
    <w:rsid w:val="008D7E3E"/>
    <w:rsid w:val="008E008A"/>
    <w:rsid w:val="008E00DF"/>
    <w:rsid w:val="008E07A6"/>
    <w:rsid w:val="008E07E3"/>
    <w:rsid w:val="008E0A61"/>
    <w:rsid w:val="008E1C45"/>
    <w:rsid w:val="008E20A4"/>
    <w:rsid w:val="008E242A"/>
    <w:rsid w:val="008E26B4"/>
    <w:rsid w:val="008E2B62"/>
    <w:rsid w:val="008E2CC5"/>
    <w:rsid w:val="008E3013"/>
    <w:rsid w:val="008E3477"/>
    <w:rsid w:val="008E383A"/>
    <w:rsid w:val="008E3B26"/>
    <w:rsid w:val="008E430B"/>
    <w:rsid w:val="008E44C1"/>
    <w:rsid w:val="008E48D7"/>
    <w:rsid w:val="008E544D"/>
    <w:rsid w:val="008E5638"/>
    <w:rsid w:val="008E57C0"/>
    <w:rsid w:val="008E5871"/>
    <w:rsid w:val="008E5D0F"/>
    <w:rsid w:val="008E6031"/>
    <w:rsid w:val="008E60DD"/>
    <w:rsid w:val="008E627F"/>
    <w:rsid w:val="008E6B72"/>
    <w:rsid w:val="008E6F40"/>
    <w:rsid w:val="008E7213"/>
    <w:rsid w:val="008E731E"/>
    <w:rsid w:val="008E74F8"/>
    <w:rsid w:val="008E762B"/>
    <w:rsid w:val="008E76EF"/>
    <w:rsid w:val="008E7706"/>
    <w:rsid w:val="008E7F75"/>
    <w:rsid w:val="008F0232"/>
    <w:rsid w:val="008F0648"/>
    <w:rsid w:val="008F0EB1"/>
    <w:rsid w:val="008F1079"/>
    <w:rsid w:val="008F12FB"/>
    <w:rsid w:val="008F1554"/>
    <w:rsid w:val="008F15C4"/>
    <w:rsid w:val="008F1EC4"/>
    <w:rsid w:val="008F207A"/>
    <w:rsid w:val="008F2648"/>
    <w:rsid w:val="008F2D39"/>
    <w:rsid w:val="008F2DB0"/>
    <w:rsid w:val="008F2DDE"/>
    <w:rsid w:val="008F3169"/>
    <w:rsid w:val="008F3584"/>
    <w:rsid w:val="008F4121"/>
    <w:rsid w:val="008F42DD"/>
    <w:rsid w:val="008F45E9"/>
    <w:rsid w:val="008F45F8"/>
    <w:rsid w:val="008F5603"/>
    <w:rsid w:val="008F5719"/>
    <w:rsid w:val="008F58AC"/>
    <w:rsid w:val="008F58C0"/>
    <w:rsid w:val="008F6158"/>
    <w:rsid w:val="008F61C7"/>
    <w:rsid w:val="008F65C2"/>
    <w:rsid w:val="008F6CCD"/>
    <w:rsid w:val="008F700A"/>
    <w:rsid w:val="008F7051"/>
    <w:rsid w:val="008F73E9"/>
    <w:rsid w:val="008F7607"/>
    <w:rsid w:val="008F767B"/>
    <w:rsid w:val="008F78E2"/>
    <w:rsid w:val="008F7D89"/>
    <w:rsid w:val="009001A4"/>
    <w:rsid w:val="009005D9"/>
    <w:rsid w:val="0090085E"/>
    <w:rsid w:val="00900BF0"/>
    <w:rsid w:val="00901002"/>
    <w:rsid w:val="00901466"/>
    <w:rsid w:val="0090170C"/>
    <w:rsid w:val="009017A1"/>
    <w:rsid w:val="00901AC2"/>
    <w:rsid w:val="009027C0"/>
    <w:rsid w:val="00902B2B"/>
    <w:rsid w:val="00902DAD"/>
    <w:rsid w:val="0090301F"/>
    <w:rsid w:val="00903AF4"/>
    <w:rsid w:val="00903BE2"/>
    <w:rsid w:val="00903D9A"/>
    <w:rsid w:val="00904BFA"/>
    <w:rsid w:val="00904C77"/>
    <w:rsid w:val="00904C7A"/>
    <w:rsid w:val="009050F2"/>
    <w:rsid w:val="00905152"/>
    <w:rsid w:val="00905328"/>
    <w:rsid w:val="00905D7C"/>
    <w:rsid w:val="0090624C"/>
    <w:rsid w:val="009065C4"/>
    <w:rsid w:val="00906630"/>
    <w:rsid w:val="00906F99"/>
    <w:rsid w:val="0090702E"/>
    <w:rsid w:val="00907447"/>
    <w:rsid w:val="009074FD"/>
    <w:rsid w:val="00907666"/>
    <w:rsid w:val="009076E8"/>
    <w:rsid w:val="00907BEE"/>
    <w:rsid w:val="00907E83"/>
    <w:rsid w:val="009104E5"/>
    <w:rsid w:val="0091064C"/>
    <w:rsid w:val="00910F33"/>
    <w:rsid w:val="0091121D"/>
    <w:rsid w:val="009116A4"/>
    <w:rsid w:val="009117BE"/>
    <w:rsid w:val="009118EA"/>
    <w:rsid w:val="00911A37"/>
    <w:rsid w:val="00911B12"/>
    <w:rsid w:val="0091249A"/>
    <w:rsid w:val="009127D9"/>
    <w:rsid w:val="009137D6"/>
    <w:rsid w:val="00913893"/>
    <w:rsid w:val="0091397B"/>
    <w:rsid w:val="00914886"/>
    <w:rsid w:val="009149CF"/>
    <w:rsid w:val="00914BA0"/>
    <w:rsid w:val="00914BF9"/>
    <w:rsid w:val="00914DE9"/>
    <w:rsid w:val="00916D7E"/>
    <w:rsid w:val="009170C7"/>
    <w:rsid w:val="0091735A"/>
    <w:rsid w:val="0091744E"/>
    <w:rsid w:val="00917478"/>
    <w:rsid w:val="00917539"/>
    <w:rsid w:val="009175F6"/>
    <w:rsid w:val="00917D61"/>
    <w:rsid w:val="00920119"/>
    <w:rsid w:val="009202BF"/>
    <w:rsid w:val="00920780"/>
    <w:rsid w:val="00920816"/>
    <w:rsid w:val="00920BF4"/>
    <w:rsid w:val="0092148A"/>
    <w:rsid w:val="00921E76"/>
    <w:rsid w:val="0092234C"/>
    <w:rsid w:val="00922796"/>
    <w:rsid w:val="00923068"/>
    <w:rsid w:val="009231FB"/>
    <w:rsid w:val="0092389B"/>
    <w:rsid w:val="00923F26"/>
    <w:rsid w:val="00923FFE"/>
    <w:rsid w:val="00924665"/>
    <w:rsid w:val="00924A00"/>
    <w:rsid w:val="00924F4C"/>
    <w:rsid w:val="009250F1"/>
    <w:rsid w:val="00925DCB"/>
    <w:rsid w:val="009265F5"/>
    <w:rsid w:val="0092660F"/>
    <w:rsid w:val="00926B88"/>
    <w:rsid w:val="00926DF7"/>
    <w:rsid w:val="009272C4"/>
    <w:rsid w:val="0092735F"/>
    <w:rsid w:val="009275CE"/>
    <w:rsid w:val="00927880"/>
    <w:rsid w:val="00927C54"/>
    <w:rsid w:val="00927E93"/>
    <w:rsid w:val="00930875"/>
    <w:rsid w:val="00930CBF"/>
    <w:rsid w:val="00930D9E"/>
    <w:rsid w:val="00931121"/>
    <w:rsid w:val="0093119C"/>
    <w:rsid w:val="0093154C"/>
    <w:rsid w:val="00931CB3"/>
    <w:rsid w:val="00931E08"/>
    <w:rsid w:val="0093201A"/>
    <w:rsid w:val="00932134"/>
    <w:rsid w:val="0093240E"/>
    <w:rsid w:val="009325D7"/>
    <w:rsid w:val="009330D2"/>
    <w:rsid w:val="00933605"/>
    <w:rsid w:val="009338E2"/>
    <w:rsid w:val="00933907"/>
    <w:rsid w:val="00934098"/>
    <w:rsid w:val="00934598"/>
    <w:rsid w:val="00934B70"/>
    <w:rsid w:val="009361CD"/>
    <w:rsid w:val="00936511"/>
    <w:rsid w:val="00936731"/>
    <w:rsid w:val="009369C4"/>
    <w:rsid w:val="00937265"/>
    <w:rsid w:val="00940267"/>
    <w:rsid w:val="0094042B"/>
    <w:rsid w:val="009406FC"/>
    <w:rsid w:val="009407BE"/>
    <w:rsid w:val="00940999"/>
    <w:rsid w:val="00940C51"/>
    <w:rsid w:val="009415A3"/>
    <w:rsid w:val="00941732"/>
    <w:rsid w:val="00941CCD"/>
    <w:rsid w:val="00941F5F"/>
    <w:rsid w:val="00941FFE"/>
    <w:rsid w:val="00942234"/>
    <w:rsid w:val="00942388"/>
    <w:rsid w:val="009423BD"/>
    <w:rsid w:val="009426EF"/>
    <w:rsid w:val="00942981"/>
    <w:rsid w:val="00943C01"/>
    <w:rsid w:val="00943C09"/>
    <w:rsid w:val="00943DAD"/>
    <w:rsid w:val="00944332"/>
    <w:rsid w:val="009451CF"/>
    <w:rsid w:val="00945397"/>
    <w:rsid w:val="009456D0"/>
    <w:rsid w:val="009458A7"/>
    <w:rsid w:val="00945A1F"/>
    <w:rsid w:val="00945F65"/>
    <w:rsid w:val="00946AF4"/>
    <w:rsid w:val="00947267"/>
    <w:rsid w:val="00947624"/>
    <w:rsid w:val="00947728"/>
    <w:rsid w:val="009477D9"/>
    <w:rsid w:val="00947AC0"/>
    <w:rsid w:val="00947CB1"/>
    <w:rsid w:val="00947CFB"/>
    <w:rsid w:val="00947E2C"/>
    <w:rsid w:val="00950200"/>
    <w:rsid w:val="009506C1"/>
    <w:rsid w:val="00950936"/>
    <w:rsid w:val="00950958"/>
    <w:rsid w:val="00950984"/>
    <w:rsid w:val="00950BC6"/>
    <w:rsid w:val="0095185C"/>
    <w:rsid w:val="00951CDB"/>
    <w:rsid w:val="00951D20"/>
    <w:rsid w:val="00951EC2"/>
    <w:rsid w:val="009522F8"/>
    <w:rsid w:val="00952580"/>
    <w:rsid w:val="00952665"/>
    <w:rsid w:val="00952682"/>
    <w:rsid w:val="00952758"/>
    <w:rsid w:val="009528B3"/>
    <w:rsid w:val="00952A3D"/>
    <w:rsid w:val="00952B8F"/>
    <w:rsid w:val="00952E2D"/>
    <w:rsid w:val="0095317F"/>
    <w:rsid w:val="009533F3"/>
    <w:rsid w:val="00953685"/>
    <w:rsid w:val="009539D1"/>
    <w:rsid w:val="00953A01"/>
    <w:rsid w:val="00953CF5"/>
    <w:rsid w:val="00953F20"/>
    <w:rsid w:val="009545F0"/>
    <w:rsid w:val="00954AE7"/>
    <w:rsid w:val="00954D1B"/>
    <w:rsid w:val="00955159"/>
    <w:rsid w:val="0095515E"/>
    <w:rsid w:val="00955CB2"/>
    <w:rsid w:val="00955CD9"/>
    <w:rsid w:val="009560CF"/>
    <w:rsid w:val="009563B4"/>
    <w:rsid w:val="009566CE"/>
    <w:rsid w:val="009566F2"/>
    <w:rsid w:val="0095715F"/>
    <w:rsid w:val="0095765B"/>
    <w:rsid w:val="009579AA"/>
    <w:rsid w:val="00957A91"/>
    <w:rsid w:val="00957CDA"/>
    <w:rsid w:val="00957D6A"/>
    <w:rsid w:val="00957E32"/>
    <w:rsid w:val="00957E7E"/>
    <w:rsid w:val="00960036"/>
    <w:rsid w:val="00960F2A"/>
    <w:rsid w:val="009610F5"/>
    <w:rsid w:val="00961457"/>
    <w:rsid w:val="009614CB"/>
    <w:rsid w:val="00961AC9"/>
    <w:rsid w:val="00961D13"/>
    <w:rsid w:val="00962625"/>
    <w:rsid w:val="00962B2C"/>
    <w:rsid w:val="0096329F"/>
    <w:rsid w:val="00963F70"/>
    <w:rsid w:val="00964606"/>
    <w:rsid w:val="009647D5"/>
    <w:rsid w:val="00964DB7"/>
    <w:rsid w:val="00965274"/>
    <w:rsid w:val="0096608C"/>
    <w:rsid w:val="009665E7"/>
    <w:rsid w:val="00966AC1"/>
    <w:rsid w:val="00966B7F"/>
    <w:rsid w:val="00966DD3"/>
    <w:rsid w:val="009676DA"/>
    <w:rsid w:val="00967D7E"/>
    <w:rsid w:val="00967E5B"/>
    <w:rsid w:val="00967E92"/>
    <w:rsid w:val="00970204"/>
    <w:rsid w:val="009707D2"/>
    <w:rsid w:val="00970ED1"/>
    <w:rsid w:val="00971572"/>
    <w:rsid w:val="00971A08"/>
    <w:rsid w:val="00971FC4"/>
    <w:rsid w:val="0097212C"/>
    <w:rsid w:val="009722E6"/>
    <w:rsid w:val="00972499"/>
    <w:rsid w:val="00973007"/>
    <w:rsid w:val="00973039"/>
    <w:rsid w:val="00973C54"/>
    <w:rsid w:val="00973EED"/>
    <w:rsid w:val="0097421A"/>
    <w:rsid w:val="00974818"/>
    <w:rsid w:val="00974A17"/>
    <w:rsid w:val="00974A39"/>
    <w:rsid w:val="00974B2B"/>
    <w:rsid w:val="00974C70"/>
    <w:rsid w:val="00974F50"/>
    <w:rsid w:val="00975306"/>
    <w:rsid w:val="00975438"/>
    <w:rsid w:val="00975512"/>
    <w:rsid w:val="00975BB3"/>
    <w:rsid w:val="00975DE1"/>
    <w:rsid w:val="00975F91"/>
    <w:rsid w:val="00976143"/>
    <w:rsid w:val="009761EC"/>
    <w:rsid w:val="00976227"/>
    <w:rsid w:val="00976441"/>
    <w:rsid w:val="00976741"/>
    <w:rsid w:val="0097683E"/>
    <w:rsid w:val="009768C9"/>
    <w:rsid w:val="00976BBE"/>
    <w:rsid w:val="00977354"/>
    <w:rsid w:val="00977973"/>
    <w:rsid w:val="0098018E"/>
    <w:rsid w:val="009803C2"/>
    <w:rsid w:val="009806C2"/>
    <w:rsid w:val="00980D1D"/>
    <w:rsid w:val="00980D39"/>
    <w:rsid w:val="00980DFC"/>
    <w:rsid w:val="00981188"/>
    <w:rsid w:val="0098125F"/>
    <w:rsid w:val="009813CE"/>
    <w:rsid w:val="0098155C"/>
    <w:rsid w:val="009817FD"/>
    <w:rsid w:val="0098185E"/>
    <w:rsid w:val="0098207A"/>
    <w:rsid w:val="00982160"/>
    <w:rsid w:val="00983011"/>
    <w:rsid w:val="009834D3"/>
    <w:rsid w:val="009835E3"/>
    <w:rsid w:val="00983C89"/>
    <w:rsid w:val="0098460A"/>
    <w:rsid w:val="0098464C"/>
    <w:rsid w:val="0098487B"/>
    <w:rsid w:val="009848E6"/>
    <w:rsid w:val="009848EF"/>
    <w:rsid w:val="00984AFC"/>
    <w:rsid w:val="00984DF1"/>
    <w:rsid w:val="0098508E"/>
    <w:rsid w:val="00985316"/>
    <w:rsid w:val="00985476"/>
    <w:rsid w:val="00985867"/>
    <w:rsid w:val="00985CAE"/>
    <w:rsid w:val="009861F4"/>
    <w:rsid w:val="0098635C"/>
    <w:rsid w:val="0098637C"/>
    <w:rsid w:val="00986492"/>
    <w:rsid w:val="00986E00"/>
    <w:rsid w:val="00986F67"/>
    <w:rsid w:val="009879DF"/>
    <w:rsid w:val="00987ACA"/>
    <w:rsid w:val="00987F1A"/>
    <w:rsid w:val="0099009D"/>
    <w:rsid w:val="009901E2"/>
    <w:rsid w:val="009906C9"/>
    <w:rsid w:val="00990C6B"/>
    <w:rsid w:val="00991A02"/>
    <w:rsid w:val="00991A89"/>
    <w:rsid w:val="00991B44"/>
    <w:rsid w:val="009924BB"/>
    <w:rsid w:val="00992AE7"/>
    <w:rsid w:val="00992B39"/>
    <w:rsid w:val="00992E88"/>
    <w:rsid w:val="00992F67"/>
    <w:rsid w:val="00992FE8"/>
    <w:rsid w:val="0099324B"/>
    <w:rsid w:val="00993CC0"/>
    <w:rsid w:val="00993D8C"/>
    <w:rsid w:val="00993F7F"/>
    <w:rsid w:val="00994208"/>
    <w:rsid w:val="00994500"/>
    <w:rsid w:val="009948AB"/>
    <w:rsid w:val="0099491B"/>
    <w:rsid w:val="00994DBB"/>
    <w:rsid w:val="009951DC"/>
    <w:rsid w:val="009959EC"/>
    <w:rsid w:val="00995B93"/>
    <w:rsid w:val="00995E03"/>
    <w:rsid w:val="00995F0D"/>
    <w:rsid w:val="009971F0"/>
    <w:rsid w:val="009971F1"/>
    <w:rsid w:val="009972C5"/>
    <w:rsid w:val="009974A2"/>
    <w:rsid w:val="00997A25"/>
    <w:rsid w:val="009A000C"/>
    <w:rsid w:val="009A00B1"/>
    <w:rsid w:val="009A0228"/>
    <w:rsid w:val="009A05D7"/>
    <w:rsid w:val="009A0850"/>
    <w:rsid w:val="009A08A8"/>
    <w:rsid w:val="009A091D"/>
    <w:rsid w:val="009A0D78"/>
    <w:rsid w:val="009A1611"/>
    <w:rsid w:val="009A1EBC"/>
    <w:rsid w:val="009A1FE3"/>
    <w:rsid w:val="009A257A"/>
    <w:rsid w:val="009A25AA"/>
    <w:rsid w:val="009A2BFB"/>
    <w:rsid w:val="009A2D2C"/>
    <w:rsid w:val="009A2E3F"/>
    <w:rsid w:val="009A2FCC"/>
    <w:rsid w:val="009A3966"/>
    <w:rsid w:val="009A4011"/>
    <w:rsid w:val="009A455F"/>
    <w:rsid w:val="009A4764"/>
    <w:rsid w:val="009A4A1E"/>
    <w:rsid w:val="009A4B4E"/>
    <w:rsid w:val="009A554A"/>
    <w:rsid w:val="009A5AB6"/>
    <w:rsid w:val="009A5BC9"/>
    <w:rsid w:val="009A5CD8"/>
    <w:rsid w:val="009A5F0F"/>
    <w:rsid w:val="009A5FE6"/>
    <w:rsid w:val="009A6176"/>
    <w:rsid w:val="009A695F"/>
    <w:rsid w:val="009A69EC"/>
    <w:rsid w:val="009A6A0F"/>
    <w:rsid w:val="009A6E1C"/>
    <w:rsid w:val="009A70CF"/>
    <w:rsid w:val="009A71CD"/>
    <w:rsid w:val="009A73C1"/>
    <w:rsid w:val="009A7930"/>
    <w:rsid w:val="009A7933"/>
    <w:rsid w:val="009A7E3B"/>
    <w:rsid w:val="009B073F"/>
    <w:rsid w:val="009B08EA"/>
    <w:rsid w:val="009B09D7"/>
    <w:rsid w:val="009B0CD1"/>
    <w:rsid w:val="009B0DCA"/>
    <w:rsid w:val="009B0DD5"/>
    <w:rsid w:val="009B0F28"/>
    <w:rsid w:val="009B1249"/>
    <w:rsid w:val="009B157E"/>
    <w:rsid w:val="009B1FFC"/>
    <w:rsid w:val="009B27AC"/>
    <w:rsid w:val="009B2994"/>
    <w:rsid w:val="009B37AC"/>
    <w:rsid w:val="009B3CA9"/>
    <w:rsid w:val="009B4024"/>
    <w:rsid w:val="009B478C"/>
    <w:rsid w:val="009B56F0"/>
    <w:rsid w:val="009B5873"/>
    <w:rsid w:val="009B595D"/>
    <w:rsid w:val="009B5ABA"/>
    <w:rsid w:val="009B6236"/>
    <w:rsid w:val="009B6699"/>
    <w:rsid w:val="009B6883"/>
    <w:rsid w:val="009B6B3E"/>
    <w:rsid w:val="009B70BD"/>
    <w:rsid w:val="009B77D8"/>
    <w:rsid w:val="009B7AA0"/>
    <w:rsid w:val="009B7E02"/>
    <w:rsid w:val="009C016B"/>
    <w:rsid w:val="009C02EE"/>
    <w:rsid w:val="009C04E7"/>
    <w:rsid w:val="009C05B9"/>
    <w:rsid w:val="009C0A33"/>
    <w:rsid w:val="009C0BCD"/>
    <w:rsid w:val="009C0D73"/>
    <w:rsid w:val="009C11C8"/>
    <w:rsid w:val="009C1794"/>
    <w:rsid w:val="009C1EAC"/>
    <w:rsid w:val="009C3E27"/>
    <w:rsid w:val="009C4707"/>
    <w:rsid w:val="009C4A5A"/>
    <w:rsid w:val="009C4C87"/>
    <w:rsid w:val="009C4E6F"/>
    <w:rsid w:val="009C5BC2"/>
    <w:rsid w:val="009C5CFA"/>
    <w:rsid w:val="009C6841"/>
    <w:rsid w:val="009C6EC6"/>
    <w:rsid w:val="009C7281"/>
    <w:rsid w:val="009C76EA"/>
    <w:rsid w:val="009C7A91"/>
    <w:rsid w:val="009C7B71"/>
    <w:rsid w:val="009D0062"/>
    <w:rsid w:val="009D035A"/>
    <w:rsid w:val="009D04AE"/>
    <w:rsid w:val="009D0574"/>
    <w:rsid w:val="009D079C"/>
    <w:rsid w:val="009D0E19"/>
    <w:rsid w:val="009D1AFD"/>
    <w:rsid w:val="009D1F27"/>
    <w:rsid w:val="009D1F2F"/>
    <w:rsid w:val="009D26C1"/>
    <w:rsid w:val="009D26F0"/>
    <w:rsid w:val="009D26F1"/>
    <w:rsid w:val="009D2974"/>
    <w:rsid w:val="009D32C2"/>
    <w:rsid w:val="009D33F1"/>
    <w:rsid w:val="009D3473"/>
    <w:rsid w:val="009D39CF"/>
    <w:rsid w:val="009D3CE6"/>
    <w:rsid w:val="009D3F68"/>
    <w:rsid w:val="009D43CE"/>
    <w:rsid w:val="009D4475"/>
    <w:rsid w:val="009D5A69"/>
    <w:rsid w:val="009D5E29"/>
    <w:rsid w:val="009D5FA8"/>
    <w:rsid w:val="009D6216"/>
    <w:rsid w:val="009D6989"/>
    <w:rsid w:val="009D6D4C"/>
    <w:rsid w:val="009D7462"/>
    <w:rsid w:val="009D74BD"/>
    <w:rsid w:val="009D74F4"/>
    <w:rsid w:val="009D7AA6"/>
    <w:rsid w:val="009D7C3A"/>
    <w:rsid w:val="009E00F3"/>
    <w:rsid w:val="009E02D7"/>
    <w:rsid w:val="009E030C"/>
    <w:rsid w:val="009E04C8"/>
    <w:rsid w:val="009E10D0"/>
    <w:rsid w:val="009E146E"/>
    <w:rsid w:val="009E1571"/>
    <w:rsid w:val="009E194F"/>
    <w:rsid w:val="009E2493"/>
    <w:rsid w:val="009E24C0"/>
    <w:rsid w:val="009E2737"/>
    <w:rsid w:val="009E2E56"/>
    <w:rsid w:val="009E2EE7"/>
    <w:rsid w:val="009E348E"/>
    <w:rsid w:val="009E3871"/>
    <w:rsid w:val="009E4520"/>
    <w:rsid w:val="009E46CB"/>
    <w:rsid w:val="009E494B"/>
    <w:rsid w:val="009E4D58"/>
    <w:rsid w:val="009E53BA"/>
    <w:rsid w:val="009E56B8"/>
    <w:rsid w:val="009E5B5F"/>
    <w:rsid w:val="009E5C8D"/>
    <w:rsid w:val="009E5D26"/>
    <w:rsid w:val="009E60CF"/>
    <w:rsid w:val="009E66B8"/>
    <w:rsid w:val="009E799A"/>
    <w:rsid w:val="009E79E4"/>
    <w:rsid w:val="009E7AC2"/>
    <w:rsid w:val="009E7C11"/>
    <w:rsid w:val="009F007C"/>
    <w:rsid w:val="009F05A8"/>
    <w:rsid w:val="009F071B"/>
    <w:rsid w:val="009F0869"/>
    <w:rsid w:val="009F08D7"/>
    <w:rsid w:val="009F090B"/>
    <w:rsid w:val="009F0991"/>
    <w:rsid w:val="009F10F5"/>
    <w:rsid w:val="009F1337"/>
    <w:rsid w:val="009F1724"/>
    <w:rsid w:val="009F2108"/>
    <w:rsid w:val="009F2260"/>
    <w:rsid w:val="009F2AB1"/>
    <w:rsid w:val="009F2C17"/>
    <w:rsid w:val="009F33FB"/>
    <w:rsid w:val="009F384B"/>
    <w:rsid w:val="009F3DC4"/>
    <w:rsid w:val="009F4158"/>
    <w:rsid w:val="009F44BC"/>
    <w:rsid w:val="009F4552"/>
    <w:rsid w:val="009F45B3"/>
    <w:rsid w:val="009F45C6"/>
    <w:rsid w:val="009F4874"/>
    <w:rsid w:val="009F48D8"/>
    <w:rsid w:val="009F4E49"/>
    <w:rsid w:val="009F4FB8"/>
    <w:rsid w:val="009F51BD"/>
    <w:rsid w:val="009F606C"/>
    <w:rsid w:val="009F6A7E"/>
    <w:rsid w:val="009F6BE7"/>
    <w:rsid w:val="009F6CA1"/>
    <w:rsid w:val="009F70CB"/>
    <w:rsid w:val="009F71FA"/>
    <w:rsid w:val="009F7479"/>
    <w:rsid w:val="009F790E"/>
    <w:rsid w:val="009F7AA1"/>
    <w:rsid w:val="009F7CFB"/>
    <w:rsid w:val="00A00054"/>
    <w:rsid w:val="00A001D2"/>
    <w:rsid w:val="00A006AC"/>
    <w:rsid w:val="00A00D45"/>
    <w:rsid w:val="00A00F4B"/>
    <w:rsid w:val="00A012F6"/>
    <w:rsid w:val="00A01371"/>
    <w:rsid w:val="00A01476"/>
    <w:rsid w:val="00A016B7"/>
    <w:rsid w:val="00A01CBC"/>
    <w:rsid w:val="00A01E15"/>
    <w:rsid w:val="00A02076"/>
    <w:rsid w:val="00A021AA"/>
    <w:rsid w:val="00A0260C"/>
    <w:rsid w:val="00A026FC"/>
    <w:rsid w:val="00A02850"/>
    <w:rsid w:val="00A02CCF"/>
    <w:rsid w:val="00A02FE7"/>
    <w:rsid w:val="00A0312C"/>
    <w:rsid w:val="00A033A7"/>
    <w:rsid w:val="00A03489"/>
    <w:rsid w:val="00A03D25"/>
    <w:rsid w:val="00A03E51"/>
    <w:rsid w:val="00A03EE7"/>
    <w:rsid w:val="00A040DD"/>
    <w:rsid w:val="00A045BC"/>
    <w:rsid w:val="00A04602"/>
    <w:rsid w:val="00A0471C"/>
    <w:rsid w:val="00A05B28"/>
    <w:rsid w:val="00A060F9"/>
    <w:rsid w:val="00A068BD"/>
    <w:rsid w:val="00A06EEB"/>
    <w:rsid w:val="00A07332"/>
    <w:rsid w:val="00A07673"/>
    <w:rsid w:val="00A07C0D"/>
    <w:rsid w:val="00A07EB9"/>
    <w:rsid w:val="00A1043C"/>
    <w:rsid w:val="00A10563"/>
    <w:rsid w:val="00A105DD"/>
    <w:rsid w:val="00A105E8"/>
    <w:rsid w:val="00A10720"/>
    <w:rsid w:val="00A10995"/>
    <w:rsid w:val="00A10EBE"/>
    <w:rsid w:val="00A10F18"/>
    <w:rsid w:val="00A11063"/>
    <w:rsid w:val="00A1143A"/>
    <w:rsid w:val="00A11951"/>
    <w:rsid w:val="00A1205E"/>
    <w:rsid w:val="00A120B7"/>
    <w:rsid w:val="00A12201"/>
    <w:rsid w:val="00A124AE"/>
    <w:rsid w:val="00A124C0"/>
    <w:rsid w:val="00A12715"/>
    <w:rsid w:val="00A12BCA"/>
    <w:rsid w:val="00A12CCF"/>
    <w:rsid w:val="00A13AD5"/>
    <w:rsid w:val="00A13B79"/>
    <w:rsid w:val="00A142BE"/>
    <w:rsid w:val="00A14579"/>
    <w:rsid w:val="00A14697"/>
    <w:rsid w:val="00A1474F"/>
    <w:rsid w:val="00A148A3"/>
    <w:rsid w:val="00A14F3E"/>
    <w:rsid w:val="00A150C3"/>
    <w:rsid w:val="00A1524E"/>
    <w:rsid w:val="00A15598"/>
    <w:rsid w:val="00A1564C"/>
    <w:rsid w:val="00A15C06"/>
    <w:rsid w:val="00A169E6"/>
    <w:rsid w:val="00A16B7F"/>
    <w:rsid w:val="00A16F49"/>
    <w:rsid w:val="00A17027"/>
    <w:rsid w:val="00A171DF"/>
    <w:rsid w:val="00A171EE"/>
    <w:rsid w:val="00A171FE"/>
    <w:rsid w:val="00A177BE"/>
    <w:rsid w:val="00A17EC3"/>
    <w:rsid w:val="00A17F30"/>
    <w:rsid w:val="00A207A8"/>
    <w:rsid w:val="00A20B9D"/>
    <w:rsid w:val="00A215FC"/>
    <w:rsid w:val="00A21B55"/>
    <w:rsid w:val="00A21F32"/>
    <w:rsid w:val="00A2218B"/>
    <w:rsid w:val="00A227AF"/>
    <w:rsid w:val="00A228D4"/>
    <w:rsid w:val="00A22CF1"/>
    <w:rsid w:val="00A2373C"/>
    <w:rsid w:val="00A23AEE"/>
    <w:rsid w:val="00A24419"/>
    <w:rsid w:val="00A24664"/>
    <w:rsid w:val="00A24DA4"/>
    <w:rsid w:val="00A2578D"/>
    <w:rsid w:val="00A25B6E"/>
    <w:rsid w:val="00A25F79"/>
    <w:rsid w:val="00A26161"/>
    <w:rsid w:val="00A26213"/>
    <w:rsid w:val="00A265C7"/>
    <w:rsid w:val="00A26931"/>
    <w:rsid w:val="00A269D4"/>
    <w:rsid w:val="00A26C02"/>
    <w:rsid w:val="00A277E1"/>
    <w:rsid w:val="00A279E1"/>
    <w:rsid w:val="00A27DE5"/>
    <w:rsid w:val="00A30280"/>
    <w:rsid w:val="00A30426"/>
    <w:rsid w:val="00A305DA"/>
    <w:rsid w:val="00A313D9"/>
    <w:rsid w:val="00A320AD"/>
    <w:rsid w:val="00A3212C"/>
    <w:rsid w:val="00A32347"/>
    <w:rsid w:val="00A32354"/>
    <w:rsid w:val="00A32637"/>
    <w:rsid w:val="00A32691"/>
    <w:rsid w:val="00A326C3"/>
    <w:rsid w:val="00A32772"/>
    <w:rsid w:val="00A32BFC"/>
    <w:rsid w:val="00A32C7D"/>
    <w:rsid w:val="00A32D02"/>
    <w:rsid w:val="00A333CB"/>
    <w:rsid w:val="00A33516"/>
    <w:rsid w:val="00A33E4D"/>
    <w:rsid w:val="00A34106"/>
    <w:rsid w:val="00A348C6"/>
    <w:rsid w:val="00A34C2A"/>
    <w:rsid w:val="00A35202"/>
    <w:rsid w:val="00A353C6"/>
    <w:rsid w:val="00A35E04"/>
    <w:rsid w:val="00A35F70"/>
    <w:rsid w:val="00A3657B"/>
    <w:rsid w:val="00A36679"/>
    <w:rsid w:val="00A36863"/>
    <w:rsid w:val="00A36FF3"/>
    <w:rsid w:val="00A3708C"/>
    <w:rsid w:val="00A37376"/>
    <w:rsid w:val="00A373AF"/>
    <w:rsid w:val="00A377A2"/>
    <w:rsid w:val="00A37B35"/>
    <w:rsid w:val="00A37D0F"/>
    <w:rsid w:val="00A37EBD"/>
    <w:rsid w:val="00A412D0"/>
    <w:rsid w:val="00A41379"/>
    <w:rsid w:val="00A414A7"/>
    <w:rsid w:val="00A41682"/>
    <w:rsid w:val="00A41CDF"/>
    <w:rsid w:val="00A4231E"/>
    <w:rsid w:val="00A4236A"/>
    <w:rsid w:val="00A42B50"/>
    <w:rsid w:val="00A42C32"/>
    <w:rsid w:val="00A42E50"/>
    <w:rsid w:val="00A433E9"/>
    <w:rsid w:val="00A43C1A"/>
    <w:rsid w:val="00A44020"/>
    <w:rsid w:val="00A442DD"/>
    <w:rsid w:val="00A445B2"/>
    <w:rsid w:val="00A447A1"/>
    <w:rsid w:val="00A448C3"/>
    <w:rsid w:val="00A44ABA"/>
    <w:rsid w:val="00A44EED"/>
    <w:rsid w:val="00A45B07"/>
    <w:rsid w:val="00A46985"/>
    <w:rsid w:val="00A46A53"/>
    <w:rsid w:val="00A46CE4"/>
    <w:rsid w:val="00A46E5F"/>
    <w:rsid w:val="00A47367"/>
    <w:rsid w:val="00A474EF"/>
    <w:rsid w:val="00A50308"/>
    <w:rsid w:val="00A50FBB"/>
    <w:rsid w:val="00A510B5"/>
    <w:rsid w:val="00A51252"/>
    <w:rsid w:val="00A514FC"/>
    <w:rsid w:val="00A516E0"/>
    <w:rsid w:val="00A516F9"/>
    <w:rsid w:val="00A51BD6"/>
    <w:rsid w:val="00A51F67"/>
    <w:rsid w:val="00A5287F"/>
    <w:rsid w:val="00A536D9"/>
    <w:rsid w:val="00A53C45"/>
    <w:rsid w:val="00A53DEF"/>
    <w:rsid w:val="00A5435E"/>
    <w:rsid w:val="00A54483"/>
    <w:rsid w:val="00A544CA"/>
    <w:rsid w:val="00A545DE"/>
    <w:rsid w:val="00A545F0"/>
    <w:rsid w:val="00A55727"/>
    <w:rsid w:val="00A55905"/>
    <w:rsid w:val="00A55918"/>
    <w:rsid w:val="00A55AD5"/>
    <w:rsid w:val="00A55BBF"/>
    <w:rsid w:val="00A55C7E"/>
    <w:rsid w:val="00A55D72"/>
    <w:rsid w:val="00A566F9"/>
    <w:rsid w:val="00A56CFF"/>
    <w:rsid w:val="00A57869"/>
    <w:rsid w:val="00A57FAE"/>
    <w:rsid w:val="00A60296"/>
    <w:rsid w:val="00A60350"/>
    <w:rsid w:val="00A60647"/>
    <w:rsid w:val="00A60CD6"/>
    <w:rsid w:val="00A60DA5"/>
    <w:rsid w:val="00A6108E"/>
    <w:rsid w:val="00A61524"/>
    <w:rsid w:val="00A619F4"/>
    <w:rsid w:val="00A619F8"/>
    <w:rsid w:val="00A61FF6"/>
    <w:rsid w:val="00A62230"/>
    <w:rsid w:val="00A6242A"/>
    <w:rsid w:val="00A6247F"/>
    <w:rsid w:val="00A628C1"/>
    <w:rsid w:val="00A62F5D"/>
    <w:rsid w:val="00A6406A"/>
    <w:rsid w:val="00A64228"/>
    <w:rsid w:val="00A642AA"/>
    <w:rsid w:val="00A64766"/>
    <w:rsid w:val="00A64C62"/>
    <w:rsid w:val="00A651FB"/>
    <w:rsid w:val="00A65726"/>
    <w:rsid w:val="00A663D0"/>
    <w:rsid w:val="00A666CE"/>
    <w:rsid w:val="00A668D8"/>
    <w:rsid w:val="00A66C58"/>
    <w:rsid w:val="00A66DC1"/>
    <w:rsid w:val="00A6737E"/>
    <w:rsid w:val="00A67C29"/>
    <w:rsid w:val="00A70135"/>
    <w:rsid w:val="00A70D4F"/>
    <w:rsid w:val="00A71379"/>
    <w:rsid w:val="00A71382"/>
    <w:rsid w:val="00A71533"/>
    <w:rsid w:val="00A71B67"/>
    <w:rsid w:val="00A71ED5"/>
    <w:rsid w:val="00A722F1"/>
    <w:rsid w:val="00A729FC"/>
    <w:rsid w:val="00A736A4"/>
    <w:rsid w:val="00A73781"/>
    <w:rsid w:val="00A73D83"/>
    <w:rsid w:val="00A7465D"/>
    <w:rsid w:val="00A74B63"/>
    <w:rsid w:val="00A7532E"/>
    <w:rsid w:val="00A7617B"/>
    <w:rsid w:val="00A76515"/>
    <w:rsid w:val="00A7655E"/>
    <w:rsid w:val="00A767D7"/>
    <w:rsid w:val="00A76B3F"/>
    <w:rsid w:val="00A76B4E"/>
    <w:rsid w:val="00A778A9"/>
    <w:rsid w:val="00A77BB2"/>
    <w:rsid w:val="00A80FC8"/>
    <w:rsid w:val="00A814E5"/>
    <w:rsid w:val="00A82044"/>
    <w:rsid w:val="00A8212A"/>
    <w:rsid w:val="00A82202"/>
    <w:rsid w:val="00A82378"/>
    <w:rsid w:val="00A82AE3"/>
    <w:rsid w:val="00A83750"/>
    <w:rsid w:val="00A837B0"/>
    <w:rsid w:val="00A838A2"/>
    <w:rsid w:val="00A83AD9"/>
    <w:rsid w:val="00A83B0C"/>
    <w:rsid w:val="00A8420F"/>
    <w:rsid w:val="00A8453B"/>
    <w:rsid w:val="00A84842"/>
    <w:rsid w:val="00A84A38"/>
    <w:rsid w:val="00A84D63"/>
    <w:rsid w:val="00A84FD5"/>
    <w:rsid w:val="00A85179"/>
    <w:rsid w:val="00A853CC"/>
    <w:rsid w:val="00A853ED"/>
    <w:rsid w:val="00A85CE0"/>
    <w:rsid w:val="00A85FD9"/>
    <w:rsid w:val="00A8659F"/>
    <w:rsid w:val="00A865B4"/>
    <w:rsid w:val="00A86CA0"/>
    <w:rsid w:val="00A87CBC"/>
    <w:rsid w:val="00A87DE3"/>
    <w:rsid w:val="00A90599"/>
    <w:rsid w:val="00A908C5"/>
    <w:rsid w:val="00A90977"/>
    <w:rsid w:val="00A916F0"/>
    <w:rsid w:val="00A91F51"/>
    <w:rsid w:val="00A92331"/>
    <w:rsid w:val="00A92D3C"/>
    <w:rsid w:val="00A92E5F"/>
    <w:rsid w:val="00A92F84"/>
    <w:rsid w:val="00A93395"/>
    <w:rsid w:val="00A93398"/>
    <w:rsid w:val="00A9356E"/>
    <w:rsid w:val="00A93D49"/>
    <w:rsid w:val="00A940E6"/>
    <w:rsid w:val="00A941B3"/>
    <w:rsid w:val="00A944AB"/>
    <w:rsid w:val="00A94859"/>
    <w:rsid w:val="00A949A2"/>
    <w:rsid w:val="00A94D03"/>
    <w:rsid w:val="00A94D96"/>
    <w:rsid w:val="00A94DEF"/>
    <w:rsid w:val="00A94E0E"/>
    <w:rsid w:val="00A94F26"/>
    <w:rsid w:val="00A950F3"/>
    <w:rsid w:val="00A955FF"/>
    <w:rsid w:val="00A95715"/>
    <w:rsid w:val="00A9571E"/>
    <w:rsid w:val="00A9574D"/>
    <w:rsid w:val="00A95A9D"/>
    <w:rsid w:val="00A95D34"/>
    <w:rsid w:val="00A95DBB"/>
    <w:rsid w:val="00A961FD"/>
    <w:rsid w:val="00A968B4"/>
    <w:rsid w:val="00A96A46"/>
    <w:rsid w:val="00A96C00"/>
    <w:rsid w:val="00A970E0"/>
    <w:rsid w:val="00A971EC"/>
    <w:rsid w:val="00A97400"/>
    <w:rsid w:val="00A9744C"/>
    <w:rsid w:val="00A97540"/>
    <w:rsid w:val="00A9781F"/>
    <w:rsid w:val="00A979C5"/>
    <w:rsid w:val="00A97BFD"/>
    <w:rsid w:val="00AA0A1D"/>
    <w:rsid w:val="00AA0BD8"/>
    <w:rsid w:val="00AA0E70"/>
    <w:rsid w:val="00AA1E09"/>
    <w:rsid w:val="00AA2601"/>
    <w:rsid w:val="00AA2BDB"/>
    <w:rsid w:val="00AA2F24"/>
    <w:rsid w:val="00AA359D"/>
    <w:rsid w:val="00AA3E51"/>
    <w:rsid w:val="00AA46BE"/>
    <w:rsid w:val="00AA483C"/>
    <w:rsid w:val="00AA49E9"/>
    <w:rsid w:val="00AA4D48"/>
    <w:rsid w:val="00AA59C4"/>
    <w:rsid w:val="00AA5B30"/>
    <w:rsid w:val="00AA5CFC"/>
    <w:rsid w:val="00AA60EE"/>
    <w:rsid w:val="00AA6908"/>
    <w:rsid w:val="00AA6ACA"/>
    <w:rsid w:val="00AA7BDC"/>
    <w:rsid w:val="00AA7BE1"/>
    <w:rsid w:val="00AA7D50"/>
    <w:rsid w:val="00AA7F94"/>
    <w:rsid w:val="00AB00AD"/>
    <w:rsid w:val="00AB0499"/>
    <w:rsid w:val="00AB049C"/>
    <w:rsid w:val="00AB04A0"/>
    <w:rsid w:val="00AB07E8"/>
    <w:rsid w:val="00AB0AB8"/>
    <w:rsid w:val="00AB0B01"/>
    <w:rsid w:val="00AB0D29"/>
    <w:rsid w:val="00AB135A"/>
    <w:rsid w:val="00AB1400"/>
    <w:rsid w:val="00AB1B46"/>
    <w:rsid w:val="00AB1DF4"/>
    <w:rsid w:val="00AB1F9C"/>
    <w:rsid w:val="00AB2494"/>
    <w:rsid w:val="00AB2595"/>
    <w:rsid w:val="00AB3014"/>
    <w:rsid w:val="00AB30D5"/>
    <w:rsid w:val="00AB33DF"/>
    <w:rsid w:val="00AB3A4E"/>
    <w:rsid w:val="00AB3E24"/>
    <w:rsid w:val="00AB3F28"/>
    <w:rsid w:val="00AB46AB"/>
    <w:rsid w:val="00AB48C7"/>
    <w:rsid w:val="00AB5105"/>
    <w:rsid w:val="00AB5BF5"/>
    <w:rsid w:val="00AB5BF9"/>
    <w:rsid w:val="00AB5E83"/>
    <w:rsid w:val="00AB624C"/>
    <w:rsid w:val="00AB633D"/>
    <w:rsid w:val="00AB64C7"/>
    <w:rsid w:val="00AB683C"/>
    <w:rsid w:val="00AB6BFF"/>
    <w:rsid w:val="00AB6E31"/>
    <w:rsid w:val="00AB71E9"/>
    <w:rsid w:val="00AB79A0"/>
    <w:rsid w:val="00AB7C3C"/>
    <w:rsid w:val="00AC09EE"/>
    <w:rsid w:val="00AC0C26"/>
    <w:rsid w:val="00AC0E82"/>
    <w:rsid w:val="00AC107C"/>
    <w:rsid w:val="00AC114E"/>
    <w:rsid w:val="00AC132B"/>
    <w:rsid w:val="00AC1AD8"/>
    <w:rsid w:val="00AC1D95"/>
    <w:rsid w:val="00AC1F2A"/>
    <w:rsid w:val="00AC2567"/>
    <w:rsid w:val="00AC27B7"/>
    <w:rsid w:val="00AC2C10"/>
    <w:rsid w:val="00AC2D8F"/>
    <w:rsid w:val="00AC2E4A"/>
    <w:rsid w:val="00AC2F21"/>
    <w:rsid w:val="00AC349D"/>
    <w:rsid w:val="00AC394C"/>
    <w:rsid w:val="00AC3FD0"/>
    <w:rsid w:val="00AC5472"/>
    <w:rsid w:val="00AC58FA"/>
    <w:rsid w:val="00AC5D91"/>
    <w:rsid w:val="00AC5FBE"/>
    <w:rsid w:val="00AC64B5"/>
    <w:rsid w:val="00AC67F2"/>
    <w:rsid w:val="00AC7D6A"/>
    <w:rsid w:val="00AD00E3"/>
    <w:rsid w:val="00AD035F"/>
    <w:rsid w:val="00AD0675"/>
    <w:rsid w:val="00AD0998"/>
    <w:rsid w:val="00AD1761"/>
    <w:rsid w:val="00AD17F4"/>
    <w:rsid w:val="00AD190A"/>
    <w:rsid w:val="00AD198E"/>
    <w:rsid w:val="00AD1B78"/>
    <w:rsid w:val="00AD1DF8"/>
    <w:rsid w:val="00AD2210"/>
    <w:rsid w:val="00AD235F"/>
    <w:rsid w:val="00AD2AE4"/>
    <w:rsid w:val="00AD2D62"/>
    <w:rsid w:val="00AD2F7B"/>
    <w:rsid w:val="00AD38CD"/>
    <w:rsid w:val="00AD390C"/>
    <w:rsid w:val="00AD39A1"/>
    <w:rsid w:val="00AD4057"/>
    <w:rsid w:val="00AD40B3"/>
    <w:rsid w:val="00AD496B"/>
    <w:rsid w:val="00AD4DF7"/>
    <w:rsid w:val="00AD54D7"/>
    <w:rsid w:val="00AD5994"/>
    <w:rsid w:val="00AD5C0E"/>
    <w:rsid w:val="00AD5DDF"/>
    <w:rsid w:val="00AD5E02"/>
    <w:rsid w:val="00AD5EA4"/>
    <w:rsid w:val="00AD5F0C"/>
    <w:rsid w:val="00AD611F"/>
    <w:rsid w:val="00AD66B5"/>
    <w:rsid w:val="00AD6CAE"/>
    <w:rsid w:val="00AD7076"/>
    <w:rsid w:val="00AD718D"/>
    <w:rsid w:val="00AD78A7"/>
    <w:rsid w:val="00AD7996"/>
    <w:rsid w:val="00AE067F"/>
    <w:rsid w:val="00AE07F9"/>
    <w:rsid w:val="00AE092B"/>
    <w:rsid w:val="00AE09D0"/>
    <w:rsid w:val="00AE0D1C"/>
    <w:rsid w:val="00AE144D"/>
    <w:rsid w:val="00AE1FEC"/>
    <w:rsid w:val="00AE2155"/>
    <w:rsid w:val="00AE2923"/>
    <w:rsid w:val="00AE32DC"/>
    <w:rsid w:val="00AE35D8"/>
    <w:rsid w:val="00AE3B77"/>
    <w:rsid w:val="00AE3F82"/>
    <w:rsid w:val="00AE421C"/>
    <w:rsid w:val="00AE43FE"/>
    <w:rsid w:val="00AE4660"/>
    <w:rsid w:val="00AE4D91"/>
    <w:rsid w:val="00AE4DE3"/>
    <w:rsid w:val="00AE50C0"/>
    <w:rsid w:val="00AE511E"/>
    <w:rsid w:val="00AE53F9"/>
    <w:rsid w:val="00AE56BE"/>
    <w:rsid w:val="00AE58E2"/>
    <w:rsid w:val="00AE5F0E"/>
    <w:rsid w:val="00AE6087"/>
    <w:rsid w:val="00AE6390"/>
    <w:rsid w:val="00AE6E27"/>
    <w:rsid w:val="00AE6E2F"/>
    <w:rsid w:val="00AE6EA3"/>
    <w:rsid w:val="00AE74CD"/>
    <w:rsid w:val="00AE7A74"/>
    <w:rsid w:val="00AE7B34"/>
    <w:rsid w:val="00AE7B53"/>
    <w:rsid w:val="00AF009B"/>
    <w:rsid w:val="00AF06C0"/>
    <w:rsid w:val="00AF082A"/>
    <w:rsid w:val="00AF0AD3"/>
    <w:rsid w:val="00AF0C54"/>
    <w:rsid w:val="00AF1BA7"/>
    <w:rsid w:val="00AF1CB4"/>
    <w:rsid w:val="00AF1EF0"/>
    <w:rsid w:val="00AF1F25"/>
    <w:rsid w:val="00AF1F9C"/>
    <w:rsid w:val="00AF2229"/>
    <w:rsid w:val="00AF22CB"/>
    <w:rsid w:val="00AF22DB"/>
    <w:rsid w:val="00AF2653"/>
    <w:rsid w:val="00AF2BBE"/>
    <w:rsid w:val="00AF2E7D"/>
    <w:rsid w:val="00AF352B"/>
    <w:rsid w:val="00AF36F0"/>
    <w:rsid w:val="00AF3733"/>
    <w:rsid w:val="00AF3DD5"/>
    <w:rsid w:val="00AF403B"/>
    <w:rsid w:val="00AF4210"/>
    <w:rsid w:val="00AF43C8"/>
    <w:rsid w:val="00AF443C"/>
    <w:rsid w:val="00AF4637"/>
    <w:rsid w:val="00AF49C4"/>
    <w:rsid w:val="00AF5232"/>
    <w:rsid w:val="00AF52E8"/>
    <w:rsid w:val="00AF5C35"/>
    <w:rsid w:val="00AF5C7E"/>
    <w:rsid w:val="00AF5F23"/>
    <w:rsid w:val="00AF67B9"/>
    <w:rsid w:val="00AF6AB5"/>
    <w:rsid w:val="00AF6F7F"/>
    <w:rsid w:val="00AF78C7"/>
    <w:rsid w:val="00AF7AD8"/>
    <w:rsid w:val="00AF7F60"/>
    <w:rsid w:val="00B0075E"/>
    <w:rsid w:val="00B009A0"/>
    <w:rsid w:val="00B009E9"/>
    <w:rsid w:val="00B01104"/>
    <w:rsid w:val="00B01C61"/>
    <w:rsid w:val="00B01DE2"/>
    <w:rsid w:val="00B021AA"/>
    <w:rsid w:val="00B0255F"/>
    <w:rsid w:val="00B02FB1"/>
    <w:rsid w:val="00B03E75"/>
    <w:rsid w:val="00B03EE0"/>
    <w:rsid w:val="00B04705"/>
    <w:rsid w:val="00B0499F"/>
    <w:rsid w:val="00B051AA"/>
    <w:rsid w:val="00B052F3"/>
    <w:rsid w:val="00B05333"/>
    <w:rsid w:val="00B05390"/>
    <w:rsid w:val="00B0607A"/>
    <w:rsid w:val="00B062C4"/>
    <w:rsid w:val="00B06A82"/>
    <w:rsid w:val="00B06C46"/>
    <w:rsid w:val="00B07C54"/>
    <w:rsid w:val="00B07E6B"/>
    <w:rsid w:val="00B07EC4"/>
    <w:rsid w:val="00B103D8"/>
    <w:rsid w:val="00B11412"/>
    <w:rsid w:val="00B11483"/>
    <w:rsid w:val="00B1215B"/>
    <w:rsid w:val="00B122F7"/>
    <w:rsid w:val="00B123C4"/>
    <w:rsid w:val="00B123C6"/>
    <w:rsid w:val="00B12465"/>
    <w:rsid w:val="00B124B2"/>
    <w:rsid w:val="00B125D9"/>
    <w:rsid w:val="00B12622"/>
    <w:rsid w:val="00B12D69"/>
    <w:rsid w:val="00B13816"/>
    <w:rsid w:val="00B1381A"/>
    <w:rsid w:val="00B13B4E"/>
    <w:rsid w:val="00B13D63"/>
    <w:rsid w:val="00B13D7E"/>
    <w:rsid w:val="00B1418B"/>
    <w:rsid w:val="00B14C6F"/>
    <w:rsid w:val="00B14D6C"/>
    <w:rsid w:val="00B14F11"/>
    <w:rsid w:val="00B14FF7"/>
    <w:rsid w:val="00B150D5"/>
    <w:rsid w:val="00B15594"/>
    <w:rsid w:val="00B15B72"/>
    <w:rsid w:val="00B15F1B"/>
    <w:rsid w:val="00B16583"/>
    <w:rsid w:val="00B172E7"/>
    <w:rsid w:val="00B173B3"/>
    <w:rsid w:val="00B17821"/>
    <w:rsid w:val="00B178A8"/>
    <w:rsid w:val="00B17AB6"/>
    <w:rsid w:val="00B17B6E"/>
    <w:rsid w:val="00B17CEC"/>
    <w:rsid w:val="00B17D6D"/>
    <w:rsid w:val="00B204F4"/>
    <w:rsid w:val="00B205F7"/>
    <w:rsid w:val="00B207F1"/>
    <w:rsid w:val="00B2108A"/>
    <w:rsid w:val="00B2124C"/>
    <w:rsid w:val="00B214F8"/>
    <w:rsid w:val="00B2157A"/>
    <w:rsid w:val="00B216EC"/>
    <w:rsid w:val="00B218D7"/>
    <w:rsid w:val="00B222B7"/>
    <w:rsid w:val="00B2234F"/>
    <w:rsid w:val="00B2243A"/>
    <w:rsid w:val="00B2263D"/>
    <w:rsid w:val="00B228DA"/>
    <w:rsid w:val="00B229E3"/>
    <w:rsid w:val="00B22E7E"/>
    <w:rsid w:val="00B2317A"/>
    <w:rsid w:val="00B2323E"/>
    <w:rsid w:val="00B23C03"/>
    <w:rsid w:val="00B23C92"/>
    <w:rsid w:val="00B24051"/>
    <w:rsid w:val="00B2557F"/>
    <w:rsid w:val="00B25D2C"/>
    <w:rsid w:val="00B25F53"/>
    <w:rsid w:val="00B266DC"/>
    <w:rsid w:val="00B26AFD"/>
    <w:rsid w:val="00B26EA0"/>
    <w:rsid w:val="00B276EB"/>
    <w:rsid w:val="00B279B8"/>
    <w:rsid w:val="00B279DE"/>
    <w:rsid w:val="00B27B66"/>
    <w:rsid w:val="00B27E83"/>
    <w:rsid w:val="00B305BE"/>
    <w:rsid w:val="00B30BE7"/>
    <w:rsid w:val="00B30CCC"/>
    <w:rsid w:val="00B30D36"/>
    <w:rsid w:val="00B310A2"/>
    <w:rsid w:val="00B310B2"/>
    <w:rsid w:val="00B3164E"/>
    <w:rsid w:val="00B316A9"/>
    <w:rsid w:val="00B316BD"/>
    <w:rsid w:val="00B31BB2"/>
    <w:rsid w:val="00B31F0E"/>
    <w:rsid w:val="00B31F4F"/>
    <w:rsid w:val="00B32456"/>
    <w:rsid w:val="00B32EB6"/>
    <w:rsid w:val="00B33282"/>
    <w:rsid w:val="00B3348E"/>
    <w:rsid w:val="00B335E7"/>
    <w:rsid w:val="00B33763"/>
    <w:rsid w:val="00B33DF6"/>
    <w:rsid w:val="00B34180"/>
    <w:rsid w:val="00B3456D"/>
    <w:rsid w:val="00B345B1"/>
    <w:rsid w:val="00B350AC"/>
    <w:rsid w:val="00B35156"/>
    <w:rsid w:val="00B35558"/>
    <w:rsid w:val="00B356AF"/>
    <w:rsid w:val="00B35742"/>
    <w:rsid w:val="00B35A98"/>
    <w:rsid w:val="00B3630E"/>
    <w:rsid w:val="00B363A7"/>
    <w:rsid w:val="00B36C67"/>
    <w:rsid w:val="00B36F7C"/>
    <w:rsid w:val="00B372B6"/>
    <w:rsid w:val="00B37860"/>
    <w:rsid w:val="00B40434"/>
    <w:rsid w:val="00B40DBD"/>
    <w:rsid w:val="00B4116C"/>
    <w:rsid w:val="00B417A6"/>
    <w:rsid w:val="00B417AB"/>
    <w:rsid w:val="00B417B4"/>
    <w:rsid w:val="00B4196A"/>
    <w:rsid w:val="00B41AD1"/>
    <w:rsid w:val="00B41C7A"/>
    <w:rsid w:val="00B41C97"/>
    <w:rsid w:val="00B41F74"/>
    <w:rsid w:val="00B431D0"/>
    <w:rsid w:val="00B4377B"/>
    <w:rsid w:val="00B43CD0"/>
    <w:rsid w:val="00B44367"/>
    <w:rsid w:val="00B447AB"/>
    <w:rsid w:val="00B447D6"/>
    <w:rsid w:val="00B44827"/>
    <w:rsid w:val="00B44C34"/>
    <w:rsid w:val="00B451C3"/>
    <w:rsid w:val="00B457B1"/>
    <w:rsid w:val="00B45A22"/>
    <w:rsid w:val="00B45AD5"/>
    <w:rsid w:val="00B46158"/>
    <w:rsid w:val="00B46825"/>
    <w:rsid w:val="00B47072"/>
    <w:rsid w:val="00B4774A"/>
    <w:rsid w:val="00B477CE"/>
    <w:rsid w:val="00B47ABE"/>
    <w:rsid w:val="00B47D2E"/>
    <w:rsid w:val="00B5032B"/>
    <w:rsid w:val="00B50409"/>
    <w:rsid w:val="00B50443"/>
    <w:rsid w:val="00B50C91"/>
    <w:rsid w:val="00B50EE3"/>
    <w:rsid w:val="00B510AD"/>
    <w:rsid w:val="00B514F5"/>
    <w:rsid w:val="00B51903"/>
    <w:rsid w:val="00B522CF"/>
    <w:rsid w:val="00B524F7"/>
    <w:rsid w:val="00B53BC8"/>
    <w:rsid w:val="00B54D46"/>
    <w:rsid w:val="00B54FC7"/>
    <w:rsid w:val="00B55117"/>
    <w:rsid w:val="00B55639"/>
    <w:rsid w:val="00B55A9B"/>
    <w:rsid w:val="00B55A9C"/>
    <w:rsid w:val="00B55F2E"/>
    <w:rsid w:val="00B55F81"/>
    <w:rsid w:val="00B55FC1"/>
    <w:rsid w:val="00B569D2"/>
    <w:rsid w:val="00B5722F"/>
    <w:rsid w:val="00B57331"/>
    <w:rsid w:val="00B575A1"/>
    <w:rsid w:val="00B57CBB"/>
    <w:rsid w:val="00B57DF2"/>
    <w:rsid w:val="00B57EA1"/>
    <w:rsid w:val="00B6008E"/>
    <w:rsid w:val="00B60740"/>
    <w:rsid w:val="00B60A40"/>
    <w:rsid w:val="00B60E51"/>
    <w:rsid w:val="00B6138C"/>
    <w:rsid w:val="00B61BDC"/>
    <w:rsid w:val="00B61E34"/>
    <w:rsid w:val="00B6244B"/>
    <w:rsid w:val="00B62899"/>
    <w:rsid w:val="00B62AA5"/>
    <w:rsid w:val="00B630D5"/>
    <w:rsid w:val="00B634C7"/>
    <w:rsid w:val="00B63BA7"/>
    <w:rsid w:val="00B6414F"/>
    <w:rsid w:val="00B64513"/>
    <w:rsid w:val="00B64E07"/>
    <w:rsid w:val="00B64FCC"/>
    <w:rsid w:val="00B6564C"/>
    <w:rsid w:val="00B6580C"/>
    <w:rsid w:val="00B659A5"/>
    <w:rsid w:val="00B660B3"/>
    <w:rsid w:val="00B66CBF"/>
    <w:rsid w:val="00B66E2B"/>
    <w:rsid w:val="00B66F98"/>
    <w:rsid w:val="00B6714E"/>
    <w:rsid w:val="00B6728C"/>
    <w:rsid w:val="00B674CF"/>
    <w:rsid w:val="00B677F2"/>
    <w:rsid w:val="00B700DB"/>
    <w:rsid w:val="00B703F0"/>
    <w:rsid w:val="00B7041E"/>
    <w:rsid w:val="00B70514"/>
    <w:rsid w:val="00B70DBF"/>
    <w:rsid w:val="00B71505"/>
    <w:rsid w:val="00B71C46"/>
    <w:rsid w:val="00B71FA3"/>
    <w:rsid w:val="00B71FDC"/>
    <w:rsid w:val="00B72118"/>
    <w:rsid w:val="00B72B70"/>
    <w:rsid w:val="00B73178"/>
    <w:rsid w:val="00B7341E"/>
    <w:rsid w:val="00B7397F"/>
    <w:rsid w:val="00B73B73"/>
    <w:rsid w:val="00B7464E"/>
    <w:rsid w:val="00B746B7"/>
    <w:rsid w:val="00B74FB3"/>
    <w:rsid w:val="00B75B91"/>
    <w:rsid w:val="00B75CDF"/>
    <w:rsid w:val="00B7605F"/>
    <w:rsid w:val="00B76A1B"/>
    <w:rsid w:val="00B76C11"/>
    <w:rsid w:val="00B76C70"/>
    <w:rsid w:val="00B7723E"/>
    <w:rsid w:val="00B7740B"/>
    <w:rsid w:val="00B77B97"/>
    <w:rsid w:val="00B77D29"/>
    <w:rsid w:val="00B80157"/>
    <w:rsid w:val="00B801DF"/>
    <w:rsid w:val="00B802FD"/>
    <w:rsid w:val="00B8054C"/>
    <w:rsid w:val="00B80730"/>
    <w:rsid w:val="00B819AF"/>
    <w:rsid w:val="00B81FB7"/>
    <w:rsid w:val="00B8275F"/>
    <w:rsid w:val="00B82B4B"/>
    <w:rsid w:val="00B82B7D"/>
    <w:rsid w:val="00B83168"/>
    <w:rsid w:val="00B83215"/>
    <w:rsid w:val="00B83289"/>
    <w:rsid w:val="00B832F3"/>
    <w:rsid w:val="00B8399E"/>
    <w:rsid w:val="00B839BF"/>
    <w:rsid w:val="00B83C3D"/>
    <w:rsid w:val="00B83FCD"/>
    <w:rsid w:val="00B842EE"/>
    <w:rsid w:val="00B845B9"/>
    <w:rsid w:val="00B8482A"/>
    <w:rsid w:val="00B84A90"/>
    <w:rsid w:val="00B852AD"/>
    <w:rsid w:val="00B854EB"/>
    <w:rsid w:val="00B85595"/>
    <w:rsid w:val="00B85A4A"/>
    <w:rsid w:val="00B85C9E"/>
    <w:rsid w:val="00B85EE8"/>
    <w:rsid w:val="00B8608D"/>
    <w:rsid w:val="00B860FD"/>
    <w:rsid w:val="00B86B52"/>
    <w:rsid w:val="00B86E55"/>
    <w:rsid w:val="00B86FAF"/>
    <w:rsid w:val="00B8719C"/>
    <w:rsid w:val="00B87269"/>
    <w:rsid w:val="00B8751F"/>
    <w:rsid w:val="00B87C09"/>
    <w:rsid w:val="00B87C6B"/>
    <w:rsid w:val="00B904A5"/>
    <w:rsid w:val="00B91A74"/>
    <w:rsid w:val="00B91DF6"/>
    <w:rsid w:val="00B91E10"/>
    <w:rsid w:val="00B9223C"/>
    <w:rsid w:val="00B92611"/>
    <w:rsid w:val="00B92669"/>
    <w:rsid w:val="00B927B6"/>
    <w:rsid w:val="00B93026"/>
    <w:rsid w:val="00B93081"/>
    <w:rsid w:val="00B93A5E"/>
    <w:rsid w:val="00B93C22"/>
    <w:rsid w:val="00B93CFD"/>
    <w:rsid w:val="00B93DB5"/>
    <w:rsid w:val="00B9442F"/>
    <w:rsid w:val="00B94489"/>
    <w:rsid w:val="00B9507C"/>
    <w:rsid w:val="00B95588"/>
    <w:rsid w:val="00B9571C"/>
    <w:rsid w:val="00B96049"/>
    <w:rsid w:val="00B961DC"/>
    <w:rsid w:val="00B96331"/>
    <w:rsid w:val="00B9651D"/>
    <w:rsid w:val="00B96EF1"/>
    <w:rsid w:val="00B970FF"/>
    <w:rsid w:val="00B9739C"/>
    <w:rsid w:val="00B97ADD"/>
    <w:rsid w:val="00B97CF0"/>
    <w:rsid w:val="00BA0108"/>
    <w:rsid w:val="00BA0280"/>
    <w:rsid w:val="00BA0331"/>
    <w:rsid w:val="00BA03EB"/>
    <w:rsid w:val="00BA0BA2"/>
    <w:rsid w:val="00BA0E0D"/>
    <w:rsid w:val="00BA0F85"/>
    <w:rsid w:val="00BA18AD"/>
    <w:rsid w:val="00BA1AD9"/>
    <w:rsid w:val="00BA1BD7"/>
    <w:rsid w:val="00BA1CBF"/>
    <w:rsid w:val="00BA20D4"/>
    <w:rsid w:val="00BA2343"/>
    <w:rsid w:val="00BA26FC"/>
    <w:rsid w:val="00BA2717"/>
    <w:rsid w:val="00BA27C9"/>
    <w:rsid w:val="00BA31D6"/>
    <w:rsid w:val="00BA3234"/>
    <w:rsid w:val="00BA37CB"/>
    <w:rsid w:val="00BA3F62"/>
    <w:rsid w:val="00BA4094"/>
    <w:rsid w:val="00BA4941"/>
    <w:rsid w:val="00BA4D9F"/>
    <w:rsid w:val="00BA4FC9"/>
    <w:rsid w:val="00BA5038"/>
    <w:rsid w:val="00BA5913"/>
    <w:rsid w:val="00BA5E84"/>
    <w:rsid w:val="00BA5F8F"/>
    <w:rsid w:val="00BA6B67"/>
    <w:rsid w:val="00BA6BE3"/>
    <w:rsid w:val="00BA6DA4"/>
    <w:rsid w:val="00BA7010"/>
    <w:rsid w:val="00BA7687"/>
    <w:rsid w:val="00BA79AB"/>
    <w:rsid w:val="00BA7D85"/>
    <w:rsid w:val="00BA7FFE"/>
    <w:rsid w:val="00BB04E7"/>
    <w:rsid w:val="00BB0E52"/>
    <w:rsid w:val="00BB102F"/>
    <w:rsid w:val="00BB121B"/>
    <w:rsid w:val="00BB1296"/>
    <w:rsid w:val="00BB1887"/>
    <w:rsid w:val="00BB1BE8"/>
    <w:rsid w:val="00BB228A"/>
    <w:rsid w:val="00BB2524"/>
    <w:rsid w:val="00BB2557"/>
    <w:rsid w:val="00BB2C79"/>
    <w:rsid w:val="00BB2D45"/>
    <w:rsid w:val="00BB2E28"/>
    <w:rsid w:val="00BB3296"/>
    <w:rsid w:val="00BB3401"/>
    <w:rsid w:val="00BB349E"/>
    <w:rsid w:val="00BB3610"/>
    <w:rsid w:val="00BB3EBD"/>
    <w:rsid w:val="00BB3F2C"/>
    <w:rsid w:val="00BB42B9"/>
    <w:rsid w:val="00BB452E"/>
    <w:rsid w:val="00BB4B20"/>
    <w:rsid w:val="00BB554D"/>
    <w:rsid w:val="00BB55D8"/>
    <w:rsid w:val="00BB6875"/>
    <w:rsid w:val="00BB6C0B"/>
    <w:rsid w:val="00BB7552"/>
    <w:rsid w:val="00BB7BC7"/>
    <w:rsid w:val="00BB7D5D"/>
    <w:rsid w:val="00BC04E7"/>
    <w:rsid w:val="00BC0CF4"/>
    <w:rsid w:val="00BC0F25"/>
    <w:rsid w:val="00BC1B72"/>
    <w:rsid w:val="00BC1C20"/>
    <w:rsid w:val="00BC1DF4"/>
    <w:rsid w:val="00BC22AA"/>
    <w:rsid w:val="00BC25DE"/>
    <w:rsid w:val="00BC266D"/>
    <w:rsid w:val="00BC2BA7"/>
    <w:rsid w:val="00BC2C67"/>
    <w:rsid w:val="00BC3C98"/>
    <w:rsid w:val="00BC48AE"/>
    <w:rsid w:val="00BC48C4"/>
    <w:rsid w:val="00BC497A"/>
    <w:rsid w:val="00BC4CAA"/>
    <w:rsid w:val="00BC513E"/>
    <w:rsid w:val="00BC5D99"/>
    <w:rsid w:val="00BC64B6"/>
    <w:rsid w:val="00BC699D"/>
    <w:rsid w:val="00BC6E37"/>
    <w:rsid w:val="00BC723B"/>
    <w:rsid w:val="00BC75AD"/>
    <w:rsid w:val="00BC7911"/>
    <w:rsid w:val="00BD059C"/>
    <w:rsid w:val="00BD104E"/>
    <w:rsid w:val="00BD1AA2"/>
    <w:rsid w:val="00BD21EA"/>
    <w:rsid w:val="00BD24A6"/>
    <w:rsid w:val="00BD256F"/>
    <w:rsid w:val="00BD2CA5"/>
    <w:rsid w:val="00BD2D3A"/>
    <w:rsid w:val="00BD2E10"/>
    <w:rsid w:val="00BD2FCF"/>
    <w:rsid w:val="00BD31D2"/>
    <w:rsid w:val="00BD351B"/>
    <w:rsid w:val="00BD3568"/>
    <w:rsid w:val="00BD36CF"/>
    <w:rsid w:val="00BD3D3E"/>
    <w:rsid w:val="00BD42D5"/>
    <w:rsid w:val="00BD465C"/>
    <w:rsid w:val="00BD474B"/>
    <w:rsid w:val="00BD4DC5"/>
    <w:rsid w:val="00BD4E7B"/>
    <w:rsid w:val="00BD5034"/>
    <w:rsid w:val="00BD60A9"/>
    <w:rsid w:val="00BD6509"/>
    <w:rsid w:val="00BD6AC0"/>
    <w:rsid w:val="00BD77B3"/>
    <w:rsid w:val="00BE03D7"/>
    <w:rsid w:val="00BE0511"/>
    <w:rsid w:val="00BE0594"/>
    <w:rsid w:val="00BE0B30"/>
    <w:rsid w:val="00BE0F10"/>
    <w:rsid w:val="00BE1117"/>
    <w:rsid w:val="00BE1C64"/>
    <w:rsid w:val="00BE1CDC"/>
    <w:rsid w:val="00BE1D90"/>
    <w:rsid w:val="00BE2CE7"/>
    <w:rsid w:val="00BE2F27"/>
    <w:rsid w:val="00BE2F5E"/>
    <w:rsid w:val="00BE307A"/>
    <w:rsid w:val="00BE3249"/>
    <w:rsid w:val="00BE341C"/>
    <w:rsid w:val="00BE36C0"/>
    <w:rsid w:val="00BE3C35"/>
    <w:rsid w:val="00BE407A"/>
    <w:rsid w:val="00BE4248"/>
    <w:rsid w:val="00BE452B"/>
    <w:rsid w:val="00BE4630"/>
    <w:rsid w:val="00BE4735"/>
    <w:rsid w:val="00BE4ECC"/>
    <w:rsid w:val="00BE5285"/>
    <w:rsid w:val="00BE5B95"/>
    <w:rsid w:val="00BE5CBE"/>
    <w:rsid w:val="00BE621A"/>
    <w:rsid w:val="00BE62FB"/>
    <w:rsid w:val="00BE6622"/>
    <w:rsid w:val="00BE6785"/>
    <w:rsid w:val="00BE6953"/>
    <w:rsid w:val="00BE6DB3"/>
    <w:rsid w:val="00BE6FF4"/>
    <w:rsid w:val="00BE75B7"/>
    <w:rsid w:val="00BF0762"/>
    <w:rsid w:val="00BF0887"/>
    <w:rsid w:val="00BF091F"/>
    <w:rsid w:val="00BF104E"/>
    <w:rsid w:val="00BF11B7"/>
    <w:rsid w:val="00BF12FA"/>
    <w:rsid w:val="00BF15E1"/>
    <w:rsid w:val="00BF1663"/>
    <w:rsid w:val="00BF1C42"/>
    <w:rsid w:val="00BF2232"/>
    <w:rsid w:val="00BF2752"/>
    <w:rsid w:val="00BF286F"/>
    <w:rsid w:val="00BF309D"/>
    <w:rsid w:val="00BF31F5"/>
    <w:rsid w:val="00BF33AF"/>
    <w:rsid w:val="00BF3DD9"/>
    <w:rsid w:val="00BF43AD"/>
    <w:rsid w:val="00BF4803"/>
    <w:rsid w:val="00BF4A70"/>
    <w:rsid w:val="00BF4A91"/>
    <w:rsid w:val="00BF5021"/>
    <w:rsid w:val="00BF50E5"/>
    <w:rsid w:val="00BF5E2C"/>
    <w:rsid w:val="00BF630B"/>
    <w:rsid w:val="00BF67CA"/>
    <w:rsid w:val="00BF6A72"/>
    <w:rsid w:val="00BF6AB3"/>
    <w:rsid w:val="00BF6E26"/>
    <w:rsid w:val="00BF74E7"/>
    <w:rsid w:val="00BF7553"/>
    <w:rsid w:val="00BF75E8"/>
    <w:rsid w:val="00BF77F2"/>
    <w:rsid w:val="00BF7987"/>
    <w:rsid w:val="00BF7A34"/>
    <w:rsid w:val="00BF7F9F"/>
    <w:rsid w:val="00C00555"/>
    <w:rsid w:val="00C0069A"/>
    <w:rsid w:val="00C00C70"/>
    <w:rsid w:val="00C00E51"/>
    <w:rsid w:val="00C00ED7"/>
    <w:rsid w:val="00C01768"/>
    <w:rsid w:val="00C01A3C"/>
    <w:rsid w:val="00C01FCD"/>
    <w:rsid w:val="00C0216C"/>
    <w:rsid w:val="00C026FF"/>
    <w:rsid w:val="00C03067"/>
    <w:rsid w:val="00C03501"/>
    <w:rsid w:val="00C03750"/>
    <w:rsid w:val="00C03DEB"/>
    <w:rsid w:val="00C03E59"/>
    <w:rsid w:val="00C04011"/>
    <w:rsid w:val="00C04B31"/>
    <w:rsid w:val="00C04FDE"/>
    <w:rsid w:val="00C053F4"/>
    <w:rsid w:val="00C05896"/>
    <w:rsid w:val="00C05F6E"/>
    <w:rsid w:val="00C06551"/>
    <w:rsid w:val="00C074F1"/>
    <w:rsid w:val="00C10B6D"/>
    <w:rsid w:val="00C10EFF"/>
    <w:rsid w:val="00C11446"/>
    <w:rsid w:val="00C11705"/>
    <w:rsid w:val="00C11E7B"/>
    <w:rsid w:val="00C124A2"/>
    <w:rsid w:val="00C1283A"/>
    <w:rsid w:val="00C12C6D"/>
    <w:rsid w:val="00C12D0F"/>
    <w:rsid w:val="00C12D26"/>
    <w:rsid w:val="00C12E7F"/>
    <w:rsid w:val="00C12EAF"/>
    <w:rsid w:val="00C13124"/>
    <w:rsid w:val="00C13898"/>
    <w:rsid w:val="00C13970"/>
    <w:rsid w:val="00C13B12"/>
    <w:rsid w:val="00C14365"/>
    <w:rsid w:val="00C143AE"/>
    <w:rsid w:val="00C14770"/>
    <w:rsid w:val="00C14A48"/>
    <w:rsid w:val="00C14D15"/>
    <w:rsid w:val="00C150EF"/>
    <w:rsid w:val="00C1555B"/>
    <w:rsid w:val="00C15BC2"/>
    <w:rsid w:val="00C16065"/>
    <w:rsid w:val="00C164B5"/>
    <w:rsid w:val="00C164C7"/>
    <w:rsid w:val="00C168A1"/>
    <w:rsid w:val="00C1775E"/>
    <w:rsid w:val="00C17B0B"/>
    <w:rsid w:val="00C17CB2"/>
    <w:rsid w:val="00C2022F"/>
    <w:rsid w:val="00C2043F"/>
    <w:rsid w:val="00C20967"/>
    <w:rsid w:val="00C211B2"/>
    <w:rsid w:val="00C212EB"/>
    <w:rsid w:val="00C2149F"/>
    <w:rsid w:val="00C21D5D"/>
    <w:rsid w:val="00C21DB6"/>
    <w:rsid w:val="00C2240F"/>
    <w:rsid w:val="00C224BF"/>
    <w:rsid w:val="00C22CB6"/>
    <w:rsid w:val="00C22CD3"/>
    <w:rsid w:val="00C232CF"/>
    <w:rsid w:val="00C2356D"/>
    <w:rsid w:val="00C2367B"/>
    <w:rsid w:val="00C240DF"/>
    <w:rsid w:val="00C2475D"/>
    <w:rsid w:val="00C24D97"/>
    <w:rsid w:val="00C254B9"/>
    <w:rsid w:val="00C255F9"/>
    <w:rsid w:val="00C2560E"/>
    <w:rsid w:val="00C25628"/>
    <w:rsid w:val="00C259EE"/>
    <w:rsid w:val="00C25C02"/>
    <w:rsid w:val="00C25DA0"/>
    <w:rsid w:val="00C25DEE"/>
    <w:rsid w:val="00C26040"/>
    <w:rsid w:val="00C265E7"/>
    <w:rsid w:val="00C2662C"/>
    <w:rsid w:val="00C266A6"/>
    <w:rsid w:val="00C26A86"/>
    <w:rsid w:val="00C26B8E"/>
    <w:rsid w:val="00C2742F"/>
    <w:rsid w:val="00C27911"/>
    <w:rsid w:val="00C30036"/>
    <w:rsid w:val="00C303D3"/>
    <w:rsid w:val="00C309C2"/>
    <w:rsid w:val="00C31C18"/>
    <w:rsid w:val="00C31CFA"/>
    <w:rsid w:val="00C31E12"/>
    <w:rsid w:val="00C3249E"/>
    <w:rsid w:val="00C32A99"/>
    <w:rsid w:val="00C32F59"/>
    <w:rsid w:val="00C33266"/>
    <w:rsid w:val="00C339A8"/>
    <w:rsid w:val="00C33AFE"/>
    <w:rsid w:val="00C34014"/>
    <w:rsid w:val="00C3483A"/>
    <w:rsid w:val="00C349BA"/>
    <w:rsid w:val="00C351BA"/>
    <w:rsid w:val="00C353D0"/>
    <w:rsid w:val="00C355F5"/>
    <w:rsid w:val="00C3561E"/>
    <w:rsid w:val="00C35730"/>
    <w:rsid w:val="00C357C2"/>
    <w:rsid w:val="00C359A8"/>
    <w:rsid w:val="00C35AE8"/>
    <w:rsid w:val="00C35F85"/>
    <w:rsid w:val="00C36575"/>
    <w:rsid w:val="00C36C91"/>
    <w:rsid w:val="00C36CDA"/>
    <w:rsid w:val="00C36D95"/>
    <w:rsid w:val="00C37009"/>
    <w:rsid w:val="00C372EF"/>
    <w:rsid w:val="00C37330"/>
    <w:rsid w:val="00C37832"/>
    <w:rsid w:val="00C37A3A"/>
    <w:rsid w:val="00C37AA9"/>
    <w:rsid w:val="00C37BA0"/>
    <w:rsid w:val="00C40325"/>
    <w:rsid w:val="00C40615"/>
    <w:rsid w:val="00C40951"/>
    <w:rsid w:val="00C40A31"/>
    <w:rsid w:val="00C40B54"/>
    <w:rsid w:val="00C40D7A"/>
    <w:rsid w:val="00C40DDB"/>
    <w:rsid w:val="00C419A9"/>
    <w:rsid w:val="00C419DB"/>
    <w:rsid w:val="00C427B6"/>
    <w:rsid w:val="00C42974"/>
    <w:rsid w:val="00C42F09"/>
    <w:rsid w:val="00C430E2"/>
    <w:rsid w:val="00C435D6"/>
    <w:rsid w:val="00C43737"/>
    <w:rsid w:val="00C43875"/>
    <w:rsid w:val="00C438E3"/>
    <w:rsid w:val="00C44219"/>
    <w:rsid w:val="00C44399"/>
    <w:rsid w:val="00C447AB"/>
    <w:rsid w:val="00C44AAF"/>
    <w:rsid w:val="00C44CA5"/>
    <w:rsid w:val="00C44DC5"/>
    <w:rsid w:val="00C44EC9"/>
    <w:rsid w:val="00C45299"/>
    <w:rsid w:val="00C45313"/>
    <w:rsid w:val="00C45F04"/>
    <w:rsid w:val="00C460B4"/>
    <w:rsid w:val="00C46215"/>
    <w:rsid w:val="00C464A2"/>
    <w:rsid w:val="00C4698F"/>
    <w:rsid w:val="00C46C67"/>
    <w:rsid w:val="00C475D2"/>
    <w:rsid w:val="00C47DAD"/>
    <w:rsid w:val="00C50104"/>
    <w:rsid w:val="00C502CA"/>
    <w:rsid w:val="00C5069C"/>
    <w:rsid w:val="00C5079F"/>
    <w:rsid w:val="00C50951"/>
    <w:rsid w:val="00C50CCC"/>
    <w:rsid w:val="00C5167A"/>
    <w:rsid w:val="00C51730"/>
    <w:rsid w:val="00C51951"/>
    <w:rsid w:val="00C51C2F"/>
    <w:rsid w:val="00C51D15"/>
    <w:rsid w:val="00C51E96"/>
    <w:rsid w:val="00C51F05"/>
    <w:rsid w:val="00C51FD1"/>
    <w:rsid w:val="00C525CA"/>
    <w:rsid w:val="00C52731"/>
    <w:rsid w:val="00C52A9F"/>
    <w:rsid w:val="00C52EE3"/>
    <w:rsid w:val="00C53426"/>
    <w:rsid w:val="00C53442"/>
    <w:rsid w:val="00C538B4"/>
    <w:rsid w:val="00C538BB"/>
    <w:rsid w:val="00C53A0C"/>
    <w:rsid w:val="00C540DB"/>
    <w:rsid w:val="00C54120"/>
    <w:rsid w:val="00C54B45"/>
    <w:rsid w:val="00C54B89"/>
    <w:rsid w:val="00C54BEA"/>
    <w:rsid w:val="00C54C6E"/>
    <w:rsid w:val="00C552ED"/>
    <w:rsid w:val="00C552F9"/>
    <w:rsid w:val="00C55592"/>
    <w:rsid w:val="00C55B22"/>
    <w:rsid w:val="00C55C7B"/>
    <w:rsid w:val="00C55D2D"/>
    <w:rsid w:val="00C55E63"/>
    <w:rsid w:val="00C560E8"/>
    <w:rsid w:val="00C56197"/>
    <w:rsid w:val="00C56315"/>
    <w:rsid w:val="00C563AB"/>
    <w:rsid w:val="00C56680"/>
    <w:rsid w:val="00C5699D"/>
    <w:rsid w:val="00C56B92"/>
    <w:rsid w:val="00C56F1A"/>
    <w:rsid w:val="00C573FA"/>
    <w:rsid w:val="00C579B7"/>
    <w:rsid w:val="00C600ED"/>
    <w:rsid w:val="00C6069D"/>
    <w:rsid w:val="00C60867"/>
    <w:rsid w:val="00C6086B"/>
    <w:rsid w:val="00C60B45"/>
    <w:rsid w:val="00C60BBD"/>
    <w:rsid w:val="00C60F3D"/>
    <w:rsid w:val="00C6127F"/>
    <w:rsid w:val="00C6146D"/>
    <w:rsid w:val="00C62395"/>
    <w:rsid w:val="00C6253F"/>
    <w:rsid w:val="00C62616"/>
    <w:rsid w:val="00C62A1E"/>
    <w:rsid w:val="00C62E8F"/>
    <w:rsid w:val="00C634B5"/>
    <w:rsid w:val="00C634FA"/>
    <w:rsid w:val="00C63737"/>
    <w:rsid w:val="00C63FC4"/>
    <w:rsid w:val="00C640EF"/>
    <w:rsid w:val="00C64332"/>
    <w:rsid w:val="00C644C0"/>
    <w:rsid w:val="00C644F5"/>
    <w:rsid w:val="00C645F7"/>
    <w:rsid w:val="00C6464F"/>
    <w:rsid w:val="00C6499E"/>
    <w:rsid w:val="00C64BCA"/>
    <w:rsid w:val="00C64BCB"/>
    <w:rsid w:val="00C64CCE"/>
    <w:rsid w:val="00C651DA"/>
    <w:rsid w:val="00C65575"/>
    <w:rsid w:val="00C655C1"/>
    <w:rsid w:val="00C6578E"/>
    <w:rsid w:val="00C65C02"/>
    <w:rsid w:val="00C663E1"/>
    <w:rsid w:val="00C664E5"/>
    <w:rsid w:val="00C66879"/>
    <w:rsid w:val="00C66F64"/>
    <w:rsid w:val="00C6702C"/>
    <w:rsid w:val="00C6720D"/>
    <w:rsid w:val="00C6766D"/>
    <w:rsid w:val="00C67699"/>
    <w:rsid w:val="00C67769"/>
    <w:rsid w:val="00C679F2"/>
    <w:rsid w:val="00C679F8"/>
    <w:rsid w:val="00C67AF7"/>
    <w:rsid w:val="00C67B31"/>
    <w:rsid w:val="00C67F08"/>
    <w:rsid w:val="00C703F8"/>
    <w:rsid w:val="00C70545"/>
    <w:rsid w:val="00C70C1F"/>
    <w:rsid w:val="00C7130E"/>
    <w:rsid w:val="00C71F50"/>
    <w:rsid w:val="00C7205B"/>
    <w:rsid w:val="00C72528"/>
    <w:rsid w:val="00C728F2"/>
    <w:rsid w:val="00C72E2A"/>
    <w:rsid w:val="00C736F3"/>
    <w:rsid w:val="00C74A5D"/>
    <w:rsid w:val="00C74BF2"/>
    <w:rsid w:val="00C74C7F"/>
    <w:rsid w:val="00C74C91"/>
    <w:rsid w:val="00C74E29"/>
    <w:rsid w:val="00C74FD7"/>
    <w:rsid w:val="00C753A6"/>
    <w:rsid w:val="00C75694"/>
    <w:rsid w:val="00C7596A"/>
    <w:rsid w:val="00C75D8F"/>
    <w:rsid w:val="00C760D6"/>
    <w:rsid w:val="00C76377"/>
    <w:rsid w:val="00C763CA"/>
    <w:rsid w:val="00C76438"/>
    <w:rsid w:val="00C76728"/>
    <w:rsid w:val="00C769D6"/>
    <w:rsid w:val="00C76A2F"/>
    <w:rsid w:val="00C76B1F"/>
    <w:rsid w:val="00C76F79"/>
    <w:rsid w:val="00C7727C"/>
    <w:rsid w:val="00C774A3"/>
    <w:rsid w:val="00C77E79"/>
    <w:rsid w:val="00C80087"/>
    <w:rsid w:val="00C805A0"/>
    <w:rsid w:val="00C80838"/>
    <w:rsid w:val="00C80AA8"/>
    <w:rsid w:val="00C810CD"/>
    <w:rsid w:val="00C8146E"/>
    <w:rsid w:val="00C8208C"/>
    <w:rsid w:val="00C82293"/>
    <w:rsid w:val="00C82A64"/>
    <w:rsid w:val="00C82BE5"/>
    <w:rsid w:val="00C82C45"/>
    <w:rsid w:val="00C82FF5"/>
    <w:rsid w:val="00C83523"/>
    <w:rsid w:val="00C83AA3"/>
    <w:rsid w:val="00C841A3"/>
    <w:rsid w:val="00C8578F"/>
    <w:rsid w:val="00C858EB"/>
    <w:rsid w:val="00C8611D"/>
    <w:rsid w:val="00C862BB"/>
    <w:rsid w:val="00C863B1"/>
    <w:rsid w:val="00C87942"/>
    <w:rsid w:val="00C87FF1"/>
    <w:rsid w:val="00C90894"/>
    <w:rsid w:val="00C90950"/>
    <w:rsid w:val="00C90A5D"/>
    <w:rsid w:val="00C911C7"/>
    <w:rsid w:val="00C91678"/>
    <w:rsid w:val="00C91707"/>
    <w:rsid w:val="00C918C2"/>
    <w:rsid w:val="00C91905"/>
    <w:rsid w:val="00C92627"/>
    <w:rsid w:val="00C92BD8"/>
    <w:rsid w:val="00C92C67"/>
    <w:rsid w:val="00C92EF4"/>
    <w:rsid w:val="00C931D8"/>
    <w:rsid w:val="00C93E43"/>
    <w:rsid w:val="00C9404E"/>
    <w:rsid w:val="00C94085"/>
    <w:rsid w:val="00C944AF"/>
    <w:rsid w:val="00C94848"/>
    <w:rsid w:val="00C9513A"/>
    <w:rsid w:val="00C9558F"/>
    <w:rsid w:val="00C95607"/>
    <w:rsid w:val="00C95844"/>
    <w:rsid w:val="00C95A13"/>
    <w:rsid w:val="00C95D96"/>
    <w:rsid w:val="00C96564"/>
    <w:rsid w:val="00C96A6C"/>
    <w:rsid w:val="00C96BBE"/>
    <w:rsid w:val="00C96FD7"/>
    <w:rsid w:val="00C975CF"/>
    <w:rsid w:val="00C97EA3"/>
    <w:rsid w:val="00C97F3F"/>
    <w:rsid w:val="00CA04BB"/>
    <w:rsid w:val="00CA0787"/>
    <w:rsid w:val="00CA079C"/>
    <w:rsid w:val="00CA1018"/>
    <w:rsid w:val="00CA10E9"/>
    <w:rsid w:val="00CA17DB"/>
    <w:rsid w:val="00CA191B"/>
    <w:rsid w:val="00CA1AA3"/>
    <w:rsid w:val="00CA1BFD"/>
    <w:rsid w:val="00CA2202"/>
    <w:rsid w:val="00CA2316"/>
    <w:rsid w:val="00CA26AF"/>
    <w:rsid w:val="00CA2E8D"/>
    <w:rsid w:val="00CA2F4F"/>
    <w:rsid w:val="00CA3498"/>
    <w:rsid w:val="00CA3A54"/>
    <w:rsid w:val="00CA454D"/>
    <w:rsid w:val="00CA4BA3"/>
    <w:rsid w:val="00CA4DEB"/>
    <w:rsid w:val="00CA511B"/>
    <w:rsid w:val="00CA5267"/>
    <w:rsid w:val="00CA534B"/>
    <w:rsid w:val="00CA5457"/>
    <w:rsid w:val="00CA5F34"/>
    <w:rsid w:val="00CA5F5A"/>
    <w:rsid w:val="00CA6423"/>
    <w:rsid w:val="00CA6A53"/>
    <w:rsid w:val="00CA6BC0"/>
    <w:rsid w:val="00CA71D2"/>
    <w:rsid w:val="00CA77FC"/>
    <w:rsid w:val="00CA782C"/>
    <w:rsid w:val="00CA7942"/>
    <w:rsid w:val="00CA794E"/>
    <w:rsid w:val="00CA7CE8"/>
    <w:rsid w:val="00CA7F6C"/>
    <w:rsid w:val="00CB0144"/>
    <w:rsid w:val="00CB024A"/>
    <w:rsid w:val="00CB03B1"/>
    <w:rsid w:val="00CB08A4"/>
    <w:rsid w:val="00CB0BEE"/>
    <w:rsid w:val="00CB0D76"/>
    <w:rsid w:val="00CB0E93"/>
    <w:rsid w:val="00CB0EBC"/>
    <w:rsid w:val="00CB13E7"/>
    <w:rsid w:val="00CB198E"/>
    <w:rsid w:val="00CB19FD"/>
    <w:rsid w:val="00CB1E74"/>
    <w:rsid w:val="00CB1E8D"/>
    <w:rsid w:val="00CB1FCF"/>
    <w:rsid w:val="00CB2202"/>
    <w:rsid w:val="00CB27F6"/>
    <w:rsid w:val="00CB2A8A"/>
    <w:rsid w:val="00CB3169"/>
    <w:rsid w:val="00CB3557"/>
    <w:rsid w:val="00CB3670"/>
    <w:rsid w:val="00CB3750"/>
    <w:rsid w:val="00CB39FB"/>
    <w:rsid w:val="00CB3E81"/>
    <w:rsid w:val="00CB3EE0"/>
    <w:rsid w:val="00CB4169"/>
    <w:rsid w:val="00CB4260"/>
    <w:rsid w:val="00CB443B"/>
    <w:rsid w:val="00CB450D"/>
    <w:rsid w:val="00CB463E"/>
    <w:rsid w:val="00CB468D"/>
    <w:rsid w:val="00CB46B4"/>
    <w:rsid w:val="00CB47EA"/>
    <w:rsid w:val="00CB4DFF"/>
    <w:rsid w:val="00CB504E"/>
    <w:rsid w:val="00CB54D8"/>
    <w:rsid w:val="00CB5736"/>
    <w:rsid w:val="00CB5A78"/>
    <w:rsid w:val="00CB5A93"/>
    <w:rsid w:val="00CB5B70"/>
    <w:rsid w:val="00CB5BEF"/>
    <w:rsid w:val="00CB628D"/>
    <w:rsid w:val="00CB651E"/>
    <w:rsid w:val="00CB6644"/>
    <w:rsid w:val="00CB6874"/>
    <w:rsid w:val="00CB6CFC"/>
    <w:rsid w:val="00CB6D7D"/>
    <w:rsid w:val="00CB6E70"/>
    <w:rsid w:val="00CB7665"/>
    <w:rsid w:val="00CC00DB"/>
    <w:rsid w:val="00CC043A"/>
    <w:rsid w:val="00CC0804"/>
    <w:rsid w:val="00CC0BE9"/>
    <w:rsid w:val="00CC0F89"/>
    <w:rsid w:val="00CC0FAB"/>
    <w:rsid w:val="00CC1583"/>
    <w:rsid w:val="00CC24DC"/>
    <w:rsid w:val="00CC269E"/>
    <w:rsid w:val="00CC2918"/>
    <w:rsid w:val="00CC30AC"/>
    <w:rsid w:val="00CC3271"/>
    <w:rsid w:val="00CC3A61"/>
    <w:rsid w:val="00CC3A96"/>
    <w:rsid w:val="00CC3DFE"/>
    <w:rsid w:val="00CC3FB8"/>
    <w:rsid w:val="00CC417E"/>
    <w:rsid w:val="00CC4774"/>
    <w:rsid w:val="00CC485B"/>
    <w:rsid w:val="00CC4869"/>
    <w:rsid w:val="00CC494A"/>
    <w:rsid w:val="00CC4B15"/>
    <w:rsid w:val="00CC4C34"/>
    <w:rsid w:val="00CC4CF9"/>
    <w:rsid w:val="00CC4E18"/>
    <w:rsid w:val="00CC5B86"/>
    <w:rsid w:val="00CC5F38"/>
    <w:rsid w:val="00CC6434"/>
    <w:rsid w:val="00CC6E05"/>
    <w:rsid w:val="00CC7121"/>
    <w:rsid w:val="00CC7958"/>
    <w:rsid w:val="00CC7972"/>
    <w:rsid w:val="00CC7993"/>
    <w:rsid w:val="00CC7ED4"/>
    <w:rsid w:val="00CD0C61"/>
    <w:rsid w:val="00CD0D08"/>
    <w:rsid w:val="00CD0DD9"/>
    <w:rsid w:val="00CD0F68"/>
    <w:rsid w:val="00CD18CE"/>
    <w:rsid w:val="00CD1BA2"/>
    <w:rsid w:val="00CD1DF7"/>
    <w:rsid w:val="00CD1F3F"/>
    <w:rsid w:val="00CD23C6"/>
    <w:rsid w:val="00CD2608"/>
    <w:rsid w:val="00CD2689"/>
    <w:rsid w:val="00CD285B"/>
    <w:rsid w:val="00CD3029"/>
    <w:rsid w:val="00CD3035"/>
    <w:rsid w:val="00CD356F"/>
    <w:rsid w:val="00CD3627"/>
    <w:rsid w:val="00CD3B70"/>
    <w:rsid w:val="00CD3E48"/>
    <w:rsid w:val="00CD3F28"/>
    <w:rsid w:val="00CD4A68"/>
    <w:rsid w:val="00CD4CB6"/>
    <w:rsid w:val="00CD4DC6"/>
    <w:rsid w:val="00CD4F15"/>
    <w:rsid w:val="00CD5245"/>
    <w:rsid w:val="00CD560E"/>
    <w:rsid w:val="00CD576B"/>
    <w:rsid w:val="00CD58D4"/>
    <w:rsid w:val="00CD5D66"/>
    <w:rsid w:val="00CD608C"/>
    <w:rsid w:val="00CD6472"/>
    <w:rsid w:val="00CD6C96"/>
    <w:rsid w:val="00CD71A7"/>
    <w:rsid w:val="00CD71C3"/>
    <w:rsid w:val="00CD7989"/>
    <w:rsid w:val="00CD7F50"/>
    <w:rsid w:val="00CE0535"/>
    <w:rsid w:val="00CE07E9"/>
    <w:rsid w:val="00CE0AF7"/>
    <w:rsid w:val="00CE0B93"/>
    <w:rsid w:val="00CE110E"/>
    <w:rsid w:val="00CE149F"/>
    <w:rsid w:val="00CE1AFC"/>
    <w:rsid w:val="00CE1BEB"/>
    <w:rsid w:val="00CE1DB7"/>
    <w:rsid w:val="00CE21EB"/>
    <w:rsid w:val="00CE24CB"/>
    <w:rsid w:val="00CE26A2"/>
    <w:rsid w:val="00CE280E"/>
    <w:rsid w:val="00CE351D"/>
    <w:rsid w:val="00CE3F0A"/>
    <w:rsid w:val="00CE4303"/>
    <w:rsid w:val="00CE4CF4"/>
    <w:rsid w:val="00CE5672"/>
    <w:rsid w:val="00CE588A"/>
    <w:rsid w:val="00CE5CA9"/>
    <w:rsid w:val="00CE62A6"/>
    <w:rsid w:val="00CE6AC3"/>
    <w:rsid w:val="00CE6EC5"/>
    <w:rsid w:val="00CE721F"/>
    <w:rsid w:val="00CE76B3"/>
    <w:rsid w:val="00CE778F"/>
    <w:rsid w:val="00CE7B68"/>
    <w:rsid w:val="00CE7BD3"/>
    <w:rsid w:val="00CF011F"/>
    <w:rsid w:val="00CF0696"/>
    <w:rsid w:val="00CF069E"/>
    <w:rsid w:val="00CF0D2A"/>
    <w:rsid w:val="00CF12C9"/>
    <w:rsid w:val="00CF1777"/>
    <w:rsid w:val="00CF1A79"/>
    <w:rsid w:val="00CF1D0B"/>
    <w:rsid w:val="00CF21F1"/>
    <w:rsid w:val="00CF2B2D"/>
    <w:rsid w:val="00CF3A36"/>
    <w:rsid w:val="00CF4341"/>
    <w:rsid w:val="00CF4589"/>
    <w:rsid w:val="00CF4ABD"/>
    <w:rsid w:val="00CF4DC1"/>
    <w:rsid w:val="00CF4E93"/>
    <w:rsid w:val="00CF67E1"/>
    <w:rsid w:val="00CF72B0"/>
    <w:rsid w:val="00CF76CF"/>
    <w:rsid w:val="00CF79CA"/>
    <w:rsid w:val="00CF7B1C"/>
    <w:rsid w:val="00CF7C3B"/>
    <w:rsid w:val="00CF7CB7"/>
    <w:rsid w:val="00CF7CCE"/>
    <w:rsid w:val="00CF7F0B"/>
    <w:rsid w:val="00D00396"/>
    <w:rsid w:val="00D00822"/>
    <w:rsid w:val="00D01A42"/>
    <w:rsid w:val="00D01DC6"/>
    <w:rsid w:val="00D0211F"/>
    <w:rsid w:val="00D02535"/>
    <w:rsid w:val="00D0266B"/>
    <w:rsid w:val="00D02767"/>
    <w:rsid w:val="00D0373D"/>
    <w:rsid w:val="00D039C2"/>
    <w:rsid w:val="00D03B43"/>
    <w:rsid w:val="00D03B5E"/>
    <w:rsid w:val="00D03F16"/>
    <w:rsid w:val="00D0404A"/>
    <w:rsid w:val="00D041B7"/>
    <w:rsid w:val="00D04636"/>
    <w:rsid w:val="00D04D7C"/>
    <w:rsid w:val="00D04EA9"/>
    <w:rsid w:val="00D056C0"/>
    <w:rsid w:val="00D058A7"/>
    <w:rsid w:val="00D05FE3"/>
    <w:rsid w:val="00D06494"/>
    <w:rsid w:val="00D065AD"/>
    <w:rsid w:val="00D06A80"/>
    <w:rsid w:val="00D06B02"/>
    <w:rsid w:val="00D06CBD"/>
    <w:rsid w:val="00D06DC3"/>
    <w:rsid w:val="00D0768A"/>
    <w:rsid w:val="00D07A2C"/>
    <w:rsid w:val="00D07A7A"/>
    <w:rsid w:val="00D07B03"/>
    <w:rsid w:val="00D1033A"/>
    <w:rsid w:val="00D10BB3"/>
    <w:rsid w:val="00D10D05"/>
    <w:rsid w:val="00D10F56"/>
    <w:rsid w:val="00D1108E"/>
    <w:rsid w:val="00D11314"/>
    <w:rsid w:val="00D1185F"/>
    <w:rsid w:val="00D11B87"/>
    <w:rsid w:val="00D11E23"/>
    <w:rsid w:val="00D11E51"/>
    <w:rsid w:val="00D11E7F"/>
    <w:rsid w:val="00D11ECD"/>
    <w:rsid w:val="00D12410"/>
    <w:rsid w:val="00D1241B"/>
    <w:rsid w:val="00D125AE"/>
    <w:rsid w:val="00D12A37"/>
    <w:rsid w:val="00D12BBD"/>
    <w:rsid w:val="00D12BDB"/>
    <w:rsid w:val="00D12D11"/>
    <w:rsid w:val="00D13284"/>
    <w:rsid w:val="00D13300"/>
    <w:rsid w:val="00D134BE"/>
    <w:rsid w:val="00D13889"/>
    <w:rsid w:val="00D139FC"/>
    <w:rsid w:val="00D14196"/>
    <w:rsid w:val="00D1444E"/>
    <w:rsid w:val="00D14500"/>
    <w:rsid w:val="00D14522"/>
    <w:rsid w:val="00D14D39"/>
    <w:rsid w:val="00D1504B"/>
    <w:rsid w:val="00D151B5"/>
    <w:rsid w:val="00D157C4"/>
    <w:rsid w:val="00D15AC2"/>
    <w:rsid w:val="00D15FEE"/>
    <w:rsid w:val="00D16620"/>
    <w:rsid w:val="00D16A07"/>
    <w:rsid w:val="00D16EF9"/>
    <w:rsid w:val="00D1708F"/>
    <w:rsid w:val="00D17303"/>
    <w:rsid w:val="00D17743"/>
    <w:rsid w:val="00D179A8"/>
    <w:rsid w:val="00D20132"/>
    <w:rsid w:val="00D2064C"/>
    <w:rsid w:val="00D207A1"/>
    <w:rsid w:val="00D208E6"/>
    <w:rsid w:val="00D209EB"/>
    <w:rsid w:val="00D20AB5"/>
    <w:rsid w:val="00D20FC5"/>
    <w:rsid w:val="00D213AE"/>
    <w:rsid w:val="00D21529"/>
    <w:rsid w:val="00D2163B"/>
    <w:rsid w:val="00D21E03"/>
    <w:rsid w:val="00D230F1"/>
    <w:rsid w:val="00D23338"/>
    <w:rsid w:val="00D233CE"/>
    <w:rsid w:val="00D2345B"/>
    <w:rsid w:val="00D2350F"/>
    <w:rsid w:val="00D23D25"/>
    <w:rsid w:val="00D24083"/>
    <w:rsid w:val="00D240B0"/>
    <w:rsid w:val="00D2473B"/>
    <w:rsid w:val="00D24815"/>
    <w:rsid w:val="00D248A8"/>
    <w:rsid w:val="00D24B3F"/>
    <w:rsid w:val="00D24EEE"/>
    <w:rsid w:val="00D2569B"/>
    <w:rsid w:val="00D25A1A"/>
    <w:rsid w:val="00D26046"/>
    <w:rsid w:val="00D264FC"/>
    <w:rsid w:val="00D271F0"/>
    <w:rsid w:val="00D278C1"/>
    <w:rsid w:val="00D2793C"/>
    <w:rsid w:val="00D27F65"/>
    <w:rsid w:val="00D30198"/>
    <w:rsid w:val="00D30324"/>
    <w:rsid w:val="00D309CE"/>
    <w:rsid w:val="00D30D84"/>
    <w:rsid w:val="00D31373"/>
    <w:rsid w:val="00D316F1"/>
    <w:rsid w:val="00D31FFD"/>
    <w:rsid w:val="00D321AB"/>
    <w:rsid w:val="00D32B78"/>
    <w:rsid w:val="00D32ED4"/>
    <w:rsid w:val="00D3309B"/>
    <w:rsid w:val="00D330AD"/>
    <w:rsid w:val="00D33A0C"/>
    <w:rsid w:val="00D33ABC"/>
    <w:rsid w:val="00D3418F"/>
    <w:rsid w:val="00D344FB"/>
    <w:rsid w:val="00D34783"/>
    <w:rsid w:val="00D34961"/>
    <w:rsid w:val="00D34D6D"/>
    <w:rsid w:val="00D34F30"/>
    <w:rsid w:val="00D350E2"/>
    <w:rsid w:val="00D3522A"/>
    <w:rsid w:val="00D35575"/>
    <w:rsid w:val="00D355DA"/>
    <w:rsid w:val="00D35943"/>
    <w:rsid w:val="00D3597A"/>
    <w:rsid w:val="00D35B2A"/>
    <w:rsid w:val="00D35F47"/>
    <w:rsid w:val="00D366CF"/>
    <w:rsid w:val="00D36E24"/>
    <w:rsid w:val="00D36FC1"/>
    <w:rsid w:val="00D37184"/>
    <w:rsid w:val="00D378C6"/>
    <w:rsid w:val="00D379AE"/>
    <w:rsid w:val="00D37ACA"/>
    <w:rsid w:val="00D401C0"/>
    <w:rsid w:val="00D404D2"/>
    <w:rsid w:val="00D4099C"/>
    <w:rsid w:val="00D40B9D"/>
    <w:rsid w:val="00D40D9C"/>
    <w:rsid w:val="00D41172"/>
    <w:rsid w:val="00D41364"/>
    <w:rsid w:val="00D41620"/>
    <w:rsid w:val="00D416B7"/>
    <w:rsid w:val="00D41B65"/>
    <w:rsid w:val="00D42758"/>
    <w:rsid w:val="00D431AF"/>
    <w:rsid w:val="00D433A0"/>
    <w:rsid w:val="00D4366E"/>
    <w:rsid w:val="00D43765"/>
    <w:rsid w:val="00D437C0"/>
    <w:rsid w:val="00D438FB"/>
    <w:rsid w:val="00D43A60"/>
    <w:rsid w:val="00D43AEB"/>
    <w:rsid w:val="00D43BC0"/>
    <w:rsid w:val="00D43C8F"/>
    <w:rsid w:val="00D43CE0"/>
    <w:rsid w:val="00D43D73"/>
    <w:rsid w:val="00D43FE3"/>
    <w:rsid w:val="00D44018"/>
    <w:rsid w:val="00D44468"/>
    <w:rsid w:val="00D4470E"/>
    <w:rsid w:val="00D44857"/>
    <w:rsid w:val="00D44E43"/>
    <w:rsid w:val="00D456BA"/>
    <w:rsid w:val="00D45B39"/>
    <w:rsid w:val="00D45D2D"/>
    <w:rsid w:val="00D46094"/>
    <w:rsid w:val="00D465B7"/>
    <w:rsid w:val="00D47223"/>
    <w:rsid w:val="00D47363"/>
    <w:rsid w:val="00D47795"/>
    <w:rsid w:val="00D478D3"/>
    <w:rsid w:val="00D500AA"/>
    <w:rsid w:val="00D50185"/>
    <w:rsid w:val="00D50BD2"/>
    <w:rsid w:val="00D5107C"/>
    <w:rsid w:val="00D51110"/>
    <w:rsid w:val="00D512F1"/>
    <w:rsid w:val="00D51837"/>
    <w:rsid w:val="00D52491"/>
    <w:rsid w:val="00D529DA"/>
    <w:rsid w:val="00D52A3A"/>
    <w:rsid w:val="00D53397"/>
    <w:rsid w:val="00D5375C"/>
    <w:rsid w:val="00D537BF"/>
    <w:rsid w:val="00D539B8"/>
    <w:rsid w:val="00D5406E"/>
    <w:rsid w:val="00D54126"/>
    <w:rsid w:val="00D55144"/>
    <w:rsid w:val="00D5521C"/>
    <w:rsid w:val="00D55680"/>
    <w:rsid w:val="00D55762"/>
    <w:rsid w:val="00D557D3"/>
    <w:rsid w:val="00D55C23"/>
    <w:rsid w:val="00D55C63"/>
    <w:rsid w:val="00D55FB0"/>
    <w:rsid w:val="00D56111"/>
    <w:rsid w:val="00D5623A"/>
    <w:rsid w:val="00D56592"/>
    <w:rsid w:val="00D56656"/>
    <w:rsid w:val="00D566FE"/>
    <w:rsid w:val="00D5676A"/>
    <w:rsid w:val="00D5680B"/>
    <w:rsid w:val="00D56996"/>
    <w:rsid w:val="00D56D04"/>
    <w:rsid w:val="00D56F0C"/>
    <w:rsid w:val="00D572DD"/>
    <w:rsid w:val="00D5753B"/>
    <w:rsid w:val="00D601F5"/>
    <w:rsid w:val="00D6022D"/>
    <w:rsid w:val="00D60471"/>
    <w:rsid w:val="00D6062F"/>
    <w:rsid w:val="00D60C48"/>
    <w:rsid w:val="00D60FF2"/>
    <w:rsid w:val="00D611E8"/>
    <w:rsid w:val="00D61AF0"/>
    <w:rsid w:val="00D61ED0"/>
    <w:rsid w:val="00D62350"/>
    <w:rsid w:val="00D628A5"/>
    <w:rsid w:val="00D62959"/>
    <w:rsid w:val="00D62AC2"/>
    <w:rsid w:val="00D62B17"/>
    <w:rsid w:val="00D62FF9"/>
    <w:rsid w:val="00D6331D"/>
    <w:rsid w:val="00D63399"/>
    <w:rsid w:val="00D63785"/>
    <w:rsid w:val="00D63B67"/>
    <w:rsid w:val="00D63E1A"/>
    <w:rsid w:val="00D642B7"/>
    <w:rsid w:val="00D64AA8"/>
    <w:rsid w:val="00D64E86"/>
    <w:rsid w:val="00D6518E"/>
    <w:rsid w:val="00D6520B"/>
    <w:rsid w:val="00D66509"/>
    <w:rsid w:val="00D6673B"/>
    <w:rsid w:val="00D66C45"/>
    <w:rsid w:val="00D673A7"/>
    <w:rsid w:val="00D6768E"/>
    <w:rsid w:val="00D67A85"/>
    <w:rsid w:val="00D67DD4"/>
    <w:rsid w:val="00D7009D"/>
    <w:rsid w:val="00D7094D"/>
    <w:rsid w:val="00D70B35"/>
    <w:rsid w:val="00D70E82"/>
    <w:rsid w:val="00D714F2"/>
    <w:rsid w:val="00D7180E"/>
    <w:rsid w:val="00D71842"/>
    <w:rsid w:val="00D718A0"/>
    <w:rsid w:val="00D718C5"/>
    <w:rsid w:val="00D71D67"/>
    <w:rsid w:val="00D71E91"/>
    <w:rsid w:val="00D72329"/>
    <w:rsid w:val="00D72526"/>
    <w:rsid w:val="00D72C28"/>
    <w:rsid w:val="00D72E9E"/>
    <w:rsid w:val="00D730BC"/>
    <w:rsid w:val="00D730EB"/>
    <w:rsid w:val="00D7365C"/>
    <w:rsid w:val="00D73A4A"/>
    <w:rsid w:val="00D73FEC"/>
    <w:rsid w:val="00D7407D"/>
    <w:rsid w:val="00D74142"/>
    <w:rsid w:val="00D7428A"/>
    <w:rsid w:val="00D74391"/>
    <w:rsid w:val="00D746B5"/>
    <w:rsid w:val="00D749EB"/>
    <w:rsid w:val="00D74DB8"/>
    <w:rsid w:val="00D74E0C"/>
    <w:rsid w:val="00D74FA0"/>
    <w:rsid w:val="00D75434"/>
    <w:rsid w:val="00D755C6"/>
    <w:rsid w:val="00D758E2"/>
    <w:rsid w:val="00D76044"/>
    <w:rsid w:val="00D762D8"/>
    <w:rsid w:val="00D76540"/>
    <w:rsid w:val="00D76554"/>
    <w:rsid w:val="00D76AD7"/>
    <w:rsid w:val="00D77148"/>
    <w:rsid w:val="00D77315"/>
    <w:rsid w:val="00D77473"/>
    <w:rsid w:val="00D778E7"/>
    <w:rsid w:val="00D77A8C"/>
    <w:rsid w:val="00D77A98"/>
    <w:rsid w:val="00D77C26"/>
    <w:rsid w:val="00D77E27"/>
    <w:rsid w:val="00D80401"/>
    <w:rsid w:val="00D805DD"/>
    <w:rsid w:val="00D80AA5"/>
    <w:rsid w:val="00D81D7C"/>
    <w:rsid w:val="00D82355"/>
    <w:rsid w:val="00D82F92"/>
    <w:rsid w:val="00D831B3"/>
    <w:rsid w:val="00D838F9"/>
    <w:rsid w:val="00D83A76"/>
    <w:rsid w:val="00D83DA6"/>
    <w:rsid w:val="00D847F6"/>
    <w:rsid w:val="00D84DD0"/>
    <w:rsid w:val="00D85063"/>
    <w:rsid w:val="00D859D3"/>
    <w:rsid w:val="00D86931"/>
    <w:rsid w:val="00D86C19"/>
    <w:rsid w:val="00D86E99"/>
    <w:rsid w:val="00D87849"/>
    <w:rsid w:val="00D87E5F"/>
    <w:rsid w:val="00D87F87"/>
    <w:rsid w:val="00D90038"/>
    <w:rsid w:val="00D900AE"/>
    <w:rsid w:val="00D90374"/>
    <w:rsid w:val="00D90A12"/>
    <w:rsid w:val="00D90FCC"/>
    <w:rsid w:val="00D911E1"/>
    <w:rsid w:val="00D91263"/>
    <w:rsid w:val="00D916E4"/>
    <w:rsid w:val="00D91781"/>
    <w:rsid w:val="00D91EDF"/>
    <w:rsid w:val="00D92291"/>
    <w:rsid w:val="00D92420"/>
    <w:rsid w:val="00D9245B"/>
    <w:rsid w:val="00D925CB"/>
    <w:rsid w:val="00D9328D"/>
    <w:rsid w:val="00D9375F"/>
    <w:rsid w:val="00D9379E"/>
    <w:rsid w:val="00D93826"/>
    <w:rsid w:val="00D93B9D"/>
    <w:rsid w:val="00D94712"/>
    <w:rsid w:val="00D94810"/>
    <w:rsid w:val="00D94BA1"/>
    <w:rsid w:val="00D9514B"/>
    <w:rsid w:val="00D9631B"/>
    <w:rsid w:val="00D96754"/>
    <w:rsid w:val="00D96E4F"/>
    <w:rsid w:val="00D96FED"/>
    <w:rsid w:val="00D97318"/>
    <w:rsid w:val="00D9734F"/>
    <w:rsid w:val="00D97860"/>
    <w:rsid w:val="00D97D58"/>
    <w:rsid w:val="00DA04CF"/>
    <w:rsid w:val="00DA08F6"/>
    <w:rsid w:val="00DA18CB"/>
    <w:rsid w:val="00DA1E8B"/>
    <w:rsid w:val="00DA237D"/>
    <w:rsid w:val="00DA23F0"/>
    <w:rsid w:val="00DA265A"/>
    <w:rsid w:val="00DA2964"/>
    <w:rsid w:val="00DA29A1"/>
    <w:rsid w:val="00DA2AF5"/>
    <w:rsid w:val="00DA2D31"/>
    <w:rsid w:val="00DA2D3B"/>
    <w:rsid w:val="00DA2D93"/>
    <w:rsid w:val="00DA30FD"/>
    <w:rsid w:val="00DA4075"/>
    <w:rsid w:val="00DA4608"/>
    <w:rsid w:val="00DA4761"/>
    <w:rsid w:val="00DA4901"/>
    <w:rsid w:val="00DA4F19"/>
    <w:rsid w:val="00DA5206"/>
    <w:rsid w:val="00DA53F1"/>
    <w:rsid w:val="00DA561D"/>
    <w:rsid w:val="00DA57C2"/>
    <w:rsid w:val="00DA593E"/>
    <w:rsid w:val="00DA5C63"/>
    <w:rsid w:val="00DA5C74"/>
    <w:rsid w:val="00DA5EAD"/>
    <w:rsid w:val="00DA5F90"/>
    <w:rsid w:val="00DA6115"/>
    <w:rsid w:val="00DA6DB1"/>
    <w:rsid w:val="00DA71A1"/>
    <w:rsid w:val="00DA75AF"/>
    <w:rsid w:val="00DA7819"/>
    <w:rsid w:val="00DA7D7E"/>
    <w:rsid w:val="00DB0122"/>
    <w:rsid w:val="00DB0D9C"/>
    <w:rsid w:val="00DB0F3D"/>
    <w:rsid w:val="00DB1257"/>
    <w:rsid w:val="00DB1859"/>
    <w:rsid w:val="00DB2028"/>
    <w:rsid w:val="00DB29D2"/>
    <w:rsid w:val="00DB3163"/>
    <w:rsid w:val="00DB451B"/>
    <w:rsid w:val="00DB4CF4"/>
    <w:rsid w:val="00DB4EBF"/>
    <w:rsid w:val="00DB4F1C"/>
    <w:rsid w:val="00DB50D4"/>
    <w:rsid w:val="00DB56A5"/>
    <w:rsid w:val="00DB59AE"/>
    <w:rsid w:val="00DB5F41"/>
    <w:rsid w:val="00DB632C"/>
    <w:rsid w:val="00DB6353"/>
    <w:rsid w:val="00DB7709"/>
    <w:rsid w:val="00DB7A26"/>
    <w:rsid w:val="00DB7B5A"/>
    <w:rsid w:val="00DB7B72"/>
    <w:rsid w:val="00DB7E45"/>
    <w:rsid w:val="00DC0606"/>
    <w:rsid w:val="00DC06D0"/>
    <w:rsid w:val="00DC0A4C"/>
    <w:rsid w:val="00DC11A7"/>
    <w:rsid w:val="00DC1294"/>
    <w:rsid w:val="00DC132E"/>
    <w:rsid w:val="00DC1749"/>
    <w:rsid w:val="00DC2071"/>
    <w:rsid w:val="00DC210E"/>
    <w:rsid w:val="00DC2F29"/>
    <w:rsid w:val="00DC3301"/>
    <w:rsid w:val="00DC34EA"/>
    <w:rsid w:val="00DC4260"/>
    <w:rsid w:val="00DC4A0A"/>
    <w:rsid w:val="00DC4C85"/>
    <w:rsid w:val="00DC4D47"/>
    <w:rsid w:val="00DC51AA"/>
    <w:rsid w:val="00DC52C8"/>
    <w:rsid w:val="00DC5425"/>
    <w:rsid w:val="00DC5470"/>
    <w:rsid w:val="00DC599A"/>
    <w:rsid w:val="00DC5BC0"/>
    <w:rsid w:val="00DC5BEF"/>
    <w:rsid w:val="00DC67DB"/>
    <w:rsid w:val="00DC682B"/>
    <w:rsid w:val="00DC686D"/>
    <w:rsid w:val="00DC69B5"/>
    <w:rsid w:val="00DC6B76"/>
    <w:rsid w:val="00DC6D7C"/>
    <w:rsid w:val="00DD14A6"/>
    <w:rsid w:val="00DD1835"/>
    <w:rsid w:val="00DD1A98"/>
    <w:rsid w:val="00DD1C45"/>
    <w:rsid w:val="00DD1E11"/>
    <w:rsid w:val="00DD22E5"/>
    <w:rsid w:val="00DD244C"/>
    <w:rsid w:val="00DD2504"/>
    <w:rsid w:val="00DD27B2"/>
    <w:rsid w:val="00DD2928"/>
    <w:rsid w:val="00DD2C60"/>
    <w:rsid w:val="00DD2EB3"/>
    <w:rsid w:val="00DD3306"/>
    <w:rsid w:val="00DD4503"/>
    <w:rsid w:val="00DD476D"/>
    <w:rsid w:val="00DD494B"/>
    <w:rsid w:val="00DD4C23"/>
    <w:rsid w:val="00DD4C87"/>
    <w:rsid w:val="00DD4E6B"/>
    <w:rsid w:val="00DD5A2C"/>
    <w:rsid w:val="00DD5DC9"/>
    <w:rsid w:val="00DD5E28"/>
    <w:rsid w:val="00DD64B6"/>
    <w:rsid w:val="00DD6595"/>
    <w:rsid w:val="00DD75D5"/>
    <w:rsid w:val="00DD79B5"/>
    <w:rsid w:val="00DD7C04"/>
    <w:rsid w:val="00DD7DDB"/>
    <w:rsid w:val="00DE034E"/>
    <w:rsid w:val="00DE03B3"/>
    <w:rsid w:val="00DE0665"/>
    <w:rsid w:val="00DE07B6"/>
    <w:rsid w:val="00DE0BF5"/>
    <w:rsid w:val="00DE112D"/>
    <w:rsid w:val="00DE13D1"/>
    <w:rsid w:val="00DE1669"/>
    <w:rsid w:val="00DE1833"/>
    <w:rsid w:val="00DE1920"/>
    <w:rsid w:val="00DE195B"/>
    <w:rsid w:val="00DE257E"/>
    <w:rsid w:val="00DE278A"/>
    <w:rsid w:val="00DE2B72"/>
    <w:rsid w:val="00DE2D8E"/>
    <w:rsid w:val="00DE2FB2"/>
    <w:rsid w:val="00DE353D"/>
    <w:rsid w:val="00DE3DF6"/>
    <w:rsid w:val="00DE425A"/>
    <w:rsid w:val="00DE4341"/>
    <w:rsid w:val="00DE49BF"/>
    <w:rsid w:val="00DE4E47"/>
    <w:rsid w:val="00DE508E"/>
    <w:rsid w:val="00DE51C3"/>
    <w:rsid w:val="00DE5241"/>
    <w:rsid w:val="00DE5489"/>
    <w:rsid w:val="00DE583E"/>
    <w:rsid w:val="00DE5A3E"/>
    <w:rsid w:val="00DE5BF1"/>
    <w:rsid w:val="00DE62C6"/>
    <w:rsid w:val="00DE64B0"/>
    <w:rsid w:val="00DE67CF"/>
    <w:rsid w:val="00DE6AD3"/>
    <w:rsid w:val="00DE71CC"/>
    <w:rsid w:val="00DE725B"/>
    <w:rsid w:val="00DE7991"/>
    <w:rsid w:val="00DE7AA6"/>
    <w:rsid w:val="00DE7C8A"/>
    <w:rsid w:val="00DE7DE6"/>
    <w:rsid w:val="00DE7E0A"/>
    <w:rsid w:val="00DF01F3"/>
    <w:rsid w:val="00DF064A"/>
    <w:rsid w:val="00DF0972"/>
    <w:rsid w:val="00DF0A1B"/>
    <w:rsid w:val="00DF0AEA"/>
    <w:rsid w:val="00DF0EE4"/>
    <w:rsid w:val="00DF10CB"/>
    <w:rsid w:val="00DF133B"/>
    <w:rsid w:val="00DF1FC3"/>
    <w:rsid w:val="00DF21B3"/>
    <w:rsid w:val="00DF2549"/>
    <w:rsid w:val="00DF288C"/>
    <w:rsid w:val="00DF28DC"/>
    <w:rsid w:val="00DF2BBC"/>
    <w:rsid w:val="00DF3035"/>
    <w:rsid w:val="00DF36A5"/>
    <w:rsid w:val="00DF394E"/>
    <w:rsid w:val="00DF3AC5"/>
    <w:rsid w:val="00DF3D19"/>
    <w:rsid w:val="00DF3E60"/>
    <w:rsid w:val="00DF4040"/>
    <w:rsid w:val="00DF41F3"/>
    <w:rsid w:val="00DF4247"/>
    <w:rsid w:val="00DF43B0"/>
    <w:rsid w:val="00DF491C"/>
    <w:rsid w:val="00DF4D99"/>
    <w:rsid w:val="00DF5608"/>
    <w:rsid w:val="00DF5891"/>
    <w:rsid w:val="00DF6315"/>
    <w:rsid w:val="00DF66AD"/>
    <w:rsid w:val="00DF6792"/>
    <w:rsid w:val="00DF685B"/>
    <w:rsid w:val="00DF6EB1"/>
    <w:rsid w:val="00DF7213"/>
    <w:rsid w:val="00DF727C"/>
    <w:rsid w:val="00DF77B7"/>
    <w:rsid w:val="00DF7967"/>
    <w:rsid w:val="00E0012C"/>
    <w:rsid w:val="00E00A07"/>
    <w:rsid w:val="00E00CF3"/>
    <w:rsid w:val="00E00EB9"/>
    <w:rsid w:val="00E010CD"/>
    <w:rsid w:val="00E01375"/>
    <w:rsid w:val="00E017F7"/>
    <w:rsid w:val="00E01BD3"/>
    <w:rsid w:val="00E01C02"/>
    <w:rsid w:val="00E01EF4"/>
    <w:rsid w:val="00E0228F"/>
    <w:rsid w:val="00E02A73"/>
    <w:rsid w:val="00E02B19"/>
    <w:rsid w:val="00E02C8F"/>
    <w:rsid w:val="00E02CC6"/>
    <w:rsid w:val="00E02CFA"/>
    <w:rsid w:val="00E030B8"/>
    <w:rsid w:val="00E03245"/>
    <w:rsid w:val="00E03696"/>
    <w:rsid w:val="00E036FC"/>
    <w:rsid w:val="00E0377F"/>
    <w:rsid w:val="00E03F9C"/>
    <w:rsid w:val="00E04E85"/>
    <w:rsid w:val="00E04F7F"/>
    <w:rsid w:val="00E051D2"/>
    <w:rsid w:val="00E061D8"/>
    <w:rsid w:val="00E0669A"/>
    <w:rsid w:val="00E06A1C"/>
    <w:rsid w:val="00E07637"/>
    <w:rsid w:val="00E07B63"/>
    <w:rsid w:val="00E07E04"/>
    <w:rsid w:val="00E07EC7"/>
    <w:rsid w:val="00E10394"/>
    <w:rsid w:val="00E103E2"/>
    <w:rsid w:val="00E104D7"/>
    <w:rsid w:val="00E1057E"/>
    <w:rsid w:val="00E1062A"/>
    <w:rsid w:val="00E10F7C"/>
    <w:rsid w:val="00E1102F"/>
    <w:rsid w:val="00E111BB"/>
    <w:rsid w:val="00E112B9"/>
    <w:rsid w:val="00E11876"/>
    <w:rsid w:val="00E119CC"/>
    <w:rsid w:val="00E11AAC"/>
    <w:rsid w:val="00E11BFA"/>
    <w:rsid w:val="00E11C43"/>
    <w:rsid w:val="00E11EEA"/>
    <w:rsid w:val="00E12148"/>
    <w:rsid w:val="00E123B3"/>
    <w:rsid w:val="00E1250B"/>
    <w:rsid w:val="00E127CE"/>
    <w:rsid w:val="00E128ED"/>
    <w:rsid w:val="00E12B64"/>
    <w:rsid w:val="00E12DA0"/>
    <w:rsid w:val="00E137B3"/>
    <w:rsid w:val="00E1382D"/>
    <w:rsid w:val="00E14203"/>
    <w:rsid w:val="00E14787"/>
    <w:rsid w:val="00E14831"/>
    <w:rsid w:val="00E1483B"/>
    <w:rsid w:val="00E14890"/>
    <w:rsid w:val="00E14A23"/>
    <w:rsid w:val="00E14A2D"/>
    <w:rsid w:val="00E14A94"/>
    <w:rsid w:val="00E15450"/>
    <w:rsid w:val="00E154B2"/>
    <w:rsid w:val="00E154E2"/>
    <w:rsid w:val="00E15FDD"/>
    <w:rsid w:val="00E1617F"/>
    <w:rsid w:val="00E1632F"/>
    <w:rsid w:val="00E167FE"/>
    <w:rsid w:val="00E16D8B"/>
    <w:rsid w:val="00E17319"/>
    <w:rsid w:val="00E17487"/>
    <w:rsid w:val="00E17921"/>
    <w:rsid w:val="00E17B35"/>
    <w:rsid w:val="00E17C7C"/>
    <w:rsid w:val="00E202B0"/>
    <w:rsid w:val="00E20A28"/>
    <w:rsid w:val="00E20CB1"/>
    <w:rsid w:val="00E20CCF"/>
    <w:rsid w:val="00E20F1A"/>
    <w:rsid w:val="00E211AA"/>
    <w:rsid w:val="00E21501"/>
    <w:rsid w:val="00E215F8"/>
    <w:rsid w:val="00E2167D"/>
    <w:rsid w:val="00E21799"/>
    <w:rsid w:val="00E21802"/>
    <w:rsid w:val="00E21907"/>
    <w:rsid w:val="00E21D1E"/>
    <w:rsid w:val="00E2207A"/>
    <w:rsid w:val="00E22E8D"/>
    <w:rsid w:val="00E23983"/>
    <w:rsid w:val="00E239C7"/>
    <w:rsid w:val="00E23A0A"/>
    <w:rsid w:val="00E23AF2"/>
    <w:rsid w:val="00E23B10"/>
    <w:rsid w:val="00E24248"/>
    <w:rsid w:val="00E242AB"/>
    <w:rsid w:val="00E24F99"/>
    <w:rsid w:val="00E25105"/>
    <w:rsid w:val="00E25983"/>
    <w:rsid w:val="00E25BB7"/>
    <w:rsid w:val="00E25BBF"/>
    <w:rsid w:val="00E25E90"/>
    <w:rsid w:val="00E264B0"/>
    <w:rsid w:val="00E26961"/>
    <w:rsid w:val="00E2749C"/>
    <w:rsid w:val="00E27863"/>
    <w:rsid w:val="00E27E79"/>
    <w:rsid w:val="00E30965"/>
    <w:rsid w:val="00E30C9F"/>
    <w:rsid w:val="00E30DFD"/>
    <w:rsid w:val="00E3104F"/>
    <w:rsid w:val="00E31224"/>
    <w:rsid w:val="00E3184B"/>
    <w:rsid w:val="00E3282F"/>
    <w:rsid w:val="00E32A2B"/>
    <w:rsid w:val="00E32C0C"/>
    <w:rsid w:val="00E32D45"/>
    <w:rsid w:val="00E33034"/>
    <w:rsid w:val="00E334BD"/>
    <w:rsid w:val="00E33960"/>
    <w:rsid w:val="00E343D6"/>
    <w:rsid w:val="00E349FA"/>
    <w:rsid w:val="00E34B7E"/>
    <w:rsid w:val="00E34F6E"/>
    <w:rsid w:val="00E357DD"/>
    <w:rsid w:val="00E35B40"/>
    <w:rsid w:val="00E35CEA"/>
    <w:rsid w:val="00E363FA"/>
    <w:rsid w:val="00E36820"/>
    <w:rsid w:val="00E36A44"/>
    <w:rsid w:val="00E36F04"/>
    <w:rsid w:val="00E370B6"/>
    <w:rsid w:val="00E371D7"/>
    <w:rsid w:val="00E37AAA"/>
    <w:rsid w:val="00E4016F"/>
    <w:rsid w:val="00E4018D"/>
    <w:rsid w:val="00E40378"/>
    <w:rsid w:val="00E40865"/>
    <w:rsid w:val="00E40AE3"/>
    <w:rsid w:val="00E40B51"/>
    <w:rsid w:val="00E40B66"/>
    <w:rsid w:val="00E4107A"/>
    <w:rsid w:val="00E4180A"/>
    <w:rsid w:val="00E41A6C"/>
    <w:rsid w:val="00E42709"/>
    <w:rsid w:val="00E42E91"/>
    <w:rsid w:val="00E4301B"/>
    <w:rsid w:val="00E4307E"/>
    <w:rsid w:val="00E43325"/>
    <w:rsid w:val="00E434C5"/>
    <w:rsid w:val="00E43CB8"/>
    <w:rsid w:val="00E43F3F"/>
    <w:rsid w:val="00E44011"/>
    <w:rsid w:val="00E4415D"/>
    <w:rsid w:val="00E44C5F"/>
    <w:rsid w:val="00E44D3B"/>
    <w:rsid w:val="00E451E3"/>
    <w:rsid w:val="00E4528B"/>
    <w:rsid w:val="00E454A2"/>
    <w:rsid w:val="00E45508"/>
    <w:rsid w:val="00E45990"/>
    <w:rsid w:val="00E459C9"/>
    <w:rsid w:val="00E45A34"/>
    <w:rsid w:val="00E45C85"/>
    <w:rsid w:val="00E45E6C"/>
    <w:rsid w:val="00E46363"/>
    <w:rsid w:val="00E46826"/>
    <w:rsid w:val="00E468F8"/>
    <w:rsid w:val="00E46D83"/>
    <w:rsid w:val="00E4710F"/>
    <w:rsid w:val="00E475C7"/>
    <w:rsid w:val="00E47622"/>
    <w:rsid w:val="00E47626"/>
    <w:rsid w:val="00E47C0C"/>
    <w:rsid w:val="00E47EB0"/>
    <w:rsid w:val="00E47FAC"/>
    <w:rsid w:val="00E50048"/>
    <w:rsid w:val="00E50157"/>
    <w:rsid w:val="00E50DE6"/>
    <w:rsid w:val="00E5134F"/>
    <w:rsid w:val="00E51A90"/>
    <w:rsid w:val="00E51D66"/>
    <w:rsid w:val="00E51E68"/>
    <w:rsid w:val="00E52163"/>
    <w:rsid w:val="00E52344"/>
    <w:rsid w:val="00E52C44"/>
    <w:rsid w:val="00E52E24"/>
    <w:rsid w:val="00E52FD1"/>
    <w:rsid w:val="00E53230"/>
    <w:rsid w:val="00E534EF"/>
    <w:rsid w:val="00E537C1"/>
    <w:rsid w:val="00E53FED"/>
    <w:rsid w:val="00E5455A"/>
    <w:rsid w:val="00E5457F"/>
    <w:rsid w:val="00E54C83"/>
    <w:rsid w:val="00E54DC3"/>
    <w:rsid w:val="00E54E09"/>
    <w:rsid w:val="00E56A99"/>
    <w:rsid w:val="00E56D70"/>
    <w:rsid w:val="00E56E48"/>
    <w:rsid w:val="00E60427"/>
    <w:rsid w:val="00E60B9C"/>
    <w:rsid w:val="00E60DD7"/>
    <w:rsid w:val="00E610D6"/>
    <w:rsid w:val="00E61156"/>
    <w:rsid w:val="00E611AE"/>
    <w:rsid w:val="00E61ADB"/>
    <w:rsid w:val="00E61E38"/>
    <w:rsid w:val="00E61F49"/>
    <w:rsid w:val="00E62472"/>
    <w:rsid w:val="00E625D3"/>
    <w:rsid w:val="00E6266B"/>
    <w:rsid w:val="00E62BBB"/>
    <w:rsid w:val="00E62EDB"/>
    <w:rsid w:val="00E6355C"/>
    <w:rsid w:val="00E63610"/>
    <w:rsid w:val="00E63E0E"/>
    <w:rsid w:val="00E63FB0"/>
    <w:rsid w:val="00E644ED"/>
    <w:rsid w:val="00E64A45"/>
    <w:rsid w:val="00E64A46"/>
    <w:rsid w:val="00E64D00"/>
    <w:rsid w:val="00E65D8E"/>
    <w:rsid w:val="00E65DD4"/>
    <w:rsid w:val="00E660BC"/>
    <w:rsid w:val="00E663E2"/>
    <w:rsid w:val="00E667F0"/>
    <w:rsid w:val="00E66A4F"/>
    <w:rsid w:val="00E66A65"/>
    <w:rsid w:val="00E6756E"/>
    <w:rsid w:val="00E676A8"/>
    <w:rsid w:val="00E706E6"/>
    <w:rsid w:val="00E70A28"/>
    <w:rsid w:val="00E70BD6"/>
    <w:rsid w:val="00E717F3"/>
    <w:rsid w:val="00E719C5"/>
    <w:rsid w:val="00E71C40"/>
    <w:rsid w:val="00E71C46"/>
    <w:rsid w:val="00E72961"/>
    <w:rsid w:val="00E72AE0"/>
    <w:rsid w:val="00E72F56"/>
    <w:rsid w:val="00E735D0"/>
    <w:rsid w:val="00E735F7"/>
    <w:rsid w:val="00E73AF3"/>
    <w:rsid w:val="00E73EAB"/>
    <w:rsid w:val="00E74665"/>
    <w:rsid w:val="00E7482E"/>
    <w:rsid w:val="00E74951"/>
    <w:rsid w:val="00E74CD5"/>
    <w:rsid w:val="00E74F66"/>
    <w:rsid w:val="00E7569A"/>
    <w:rsid w:val="00E756FE"/>
    <w:rsid w:val="00E75B58"/>
    <w:rsid w:val="00E763A1"/>
    <w:rsid w:val="00E76444"/>
    <w:rsid w:val="00E7645E"/>
    <w:rsid w:val="00E769F8"/>
    <w:rsid w:val="00E76A41"/>
    <w:rsid w:val="00E76C94"/>
    <w:rsid w:val="00E77116"/>
    <w:rsid w:val="00E772C2"/>
    <w:rsid w:val="00E77BC8"/>
    <w:rsid w:val="00E802F2"/>
    <w:rsid w:val="00E8057C"/>
    <w:rsid w:val="00E80964"/>
    <w:rsid w:val="00E80F8D"/>
    <w:rsid w:val="00E81AF7"/>
    <w:rsid w:val="00E82554"/>
    <w:rsid w:val="00E826DB"/>
    <w:rsid w:val="00E82909"/>
    <w:rsid w:val="00E83261"/>
    <w:rsid w:val="00E8341C"/>
    <w:rsid w:val="00E83AF6"/>
    <w:rsid w:val="00E84053"/>
    <w:rsid w:val="00E846D6"/>
    <w:rsid w:val="00E84D54"/>
    <w:rsid w:val="00E84F74"/>
    <w:rsid w:val="00E853A4"/>
    <w:rsid w:val="00E856BD"/>
    <w:rsid w:val="00E85792"/>
    <w:rsid w:val="00E85B0D"/>
    <w:rsid w:val="00E85F26"/>
    <w:rsid w:val="00E86124"/>
    <w:rsid w:val="00E86C04"/>
    <w:rsid w:val="00E8770C"/>
    <w:rsid w:val="00E8783E"/>
    <w:rsid w:val="00E878BC"/>
    <w:rsid w:val="00E878D4"/>
    <w:rsid w:val="00E87E16"/>
    <w:rsid w:val="00E90127"/>
    <w:rsid w:val="00E9025D"/>
    <w:rsid w:val="00E902D4"/>
    <w:rsid w:val="00E90455"/>
    <w:rsid w:val="00E9063C"/>
    <w:rsid w:val="00E90C8F"/>
    <w:rsid w:val="00E90FC4"/>
    <w:rsid w:val="00E91445"/>
    <w:rsid w:val="00E9191D"/>
    <w:rsid w:val="00E91C72"/>
    <w:rsid w:val="00E9227F"/>
    <w:rsid w:val="00E92370"/>
    <w:rsid w:val="00E92D9D"/>
    <w:rsid w:val="00E93530"/>
    <w:rsid w:val="00E9393C"/>
    <w:rsid w:val="00E939D1"/>
    <w:rsid w:val="00E94B41"/>
    <w:rsid w:val="00E94CB8"/>
    <w:rsid w:val="00E94D4A"/>
    <w:rsid w:val="00E94EC8"/>
    <w:rsid w:val="00E94F3E"/>
    <w:rsid w:val="00E95276"/>
    <w:rsid w:val="00E9538D"/>
    <w:rsid w:val="00E95784"/>
    <w:rsid w:val="00E9587F"/>
    <w:rsid w:val="00E96678"/>
    <w:rsid w:val="00E968DF"/>
    <w:rsid w:val="00E96CB2"/>
    <w:rsid w:val="00E97445"/>
    <w:rsid w:val="00E975BC"/>
    <w:rsid w:val="00EA0A86"/>
    <w:rsid w:val="00EA0EF6"/>
    <w:rsid w:val="00EA14ED"/>
    <w:rsid w:val="00EA158A"/>
    <w:rsid w:val="00EA1615"/>
    <w:rsid w:val="00EA19D1"/>
    <w:rsid w:val="00EA1A16"/>
    <w:rsid w:val="00EA1DD6"/>
    <w:rsid w:val="00EA2206"/>
    <w:rsid w:val="00EA23FA"/>
    <w:rsid w:val="00EA2D7E"/>
    <w:rsid w:val="00EA2EA3"/>
    <w:rsid w:val="00EA329C"/>
    <w:rsid w:val="00EA3673"/>
    <w:rsid w:val="00EA389D"/>
    <w:rsid w:val="00EA39E3"/>
    <w:rsid w:val="00EA3C28"/>
    <w:rsid w:val="00EA3F6F"/>
    <w:rsid w:val="00EA41D7"/>
    <w:rsid w:val="00EA42B3"/>
    <w:rsid w:val="00EA45D7"/>
    <w:rsid w:val="00EA4B99"/>
    <w:rsid w:val="00EA549D"/>
    <w:rsid w:val="00EA5653"/>
    <w:rsid w:val="00EA5B66"/>
    <w:rsid w:val="00EA5C2B"/>
    <w:rsid w:val="00EA6047"/>
    <w:rsid w:val="00EA60DF"/>
    <w:rsid w:val="00EA669C"/>
    <w:rsid w:val="00EA6A77"/>
    <w:rsid w:val="00EA6DF8"/>
    <w:rsid w:val="00EA71B2"/>
    <w:rsid w:val="00EA7476"/>
    <w:rsid w:val="00EA74E4"/>
    <w:rsid w:val="00EA7A57"/>
    <w:rsid w:val="00EA7C7F"/>
    <w:rsid w:val="00EA7F72"/>
    <w:rsid w:val="00EB02FF"/>
    <w:rsid w:val="00EB046E"/>
    <w:rsid w:val="00EB0514"/>
    <w:rsid w:val="00EB0543"/>
    <w:rsid w:val="00EB16F1"/>
    <w:rsid w:val="00EB180C"/>
    <w:rsid w:val="00EB1DC7"/>
    <w:rsid w:val="00EB244A"/>
    <w:rsid w:val="00EB2958"/>
    <w:rsid w:val="00EB347C"/>
    <w:rsid w:val="00EB36F7"/>
    <w:rsid w:val="00EB3914"/>
    <w:rsid w:val="00EB3C34"/>
    <w:rsid w:val="00EB447F"/>
    <w:rsid w:val="00EB479A"/>
    <w:rsid w:val="00EB49A5"/>
    <w:rsid w:val="00EB4F62"/>
    <w:rsid w:val="00EB5510"/>
    <w:rsid w:val="00EB5553"/>
    <w:rsid w:val="00EB57CC"/>
    <w:rsid w:val="00EB580C"/>
    <w:rsid w:val="00EB588F"/>
    <w:rsid w:val="00EB58B8"/>
    <w:rsid w:val="00EB6117"/>
    <w:rsid w:val="00EB615F"/>
    <w:rsid w:val="00EB6178"/>
    <w:rsid w:val="00EB6727"/>
    <w:rsid w:val="00EB6E14"/>
    <w:rsid w:val="00EB6EEF"/>
    <w:rsid w:val="00EB7301"/>
    <w:rsid w:val="00EB7602"/>
    <w:rsid w:val="00EB76EA"/>
    <w:rsid w:val="00EB78FC"/>
    <w:rsid w:val="00EB795E"/>
    <w:rsid w:val="00EC0085"/>
    <w:rsid w:val="00EC0287"/>
    <w:rsid w:val="00EC0857"/>
    <w:rsid w:val="00EC0B3A"/>
    <w:rsid w:val="00EC0DA8"/>
    <w:rsid w:val="00EC0F63"/>
    <w:rsid w:val="00EC18EC"/>
    <w:rsid w:val="00EC1A26"/>
    <w:rsid w:val="00EC1A6F"/>
    <w:rsid w:val="00EC21E6"/>
    <w:rsid w:val="00EC2CA5"/>
    <w:rsid w:val="00EC354C"/>
    <w:rsid w:val="00EC36F1"/>
    <w:rsid w:val="00EC3954"/>
    <w:rsid w:val="00EC3964"/>
    <w:rsid w:val="00EC3B11"/>
    <w:rsid w:val="00EC3C82"/>
    <w:rsid w:val="00EC448E"/>
    <w:rsid w:val="00EC471C"/>
    <w:rsid w:val="00EC48BB"/>
    <w:rsid w:val="00EC5319"/>
    <w:rsid w:val="00EC540D"/>
    <w:rsid w:val="00EC5B0C"/>
    <w:rsid w:val="00EC5CA4"/>
    <w:rsid w:val="00EC5F54"/>
    <w:rsid w:val="00EC620E"/>
    <w:rsid w:val="00EC634A"/>
    <w:rsid w:val="00EC6354"/>
    <w:rsid w:val="00EC63FC"/>
    <w:rsid w:val="00EC66DE"/>
    <w:rsid w:val="00EC6CC7"/>
    <w:rsid w:val="00EC6E75"/>
    <w:rsid w:val="00EC6F24"/>
    <w:rsid w:val="00EC7205"/>
    <w:rsid w:val="00ED0075"/>
    <w:rsid w:val="00ED02EC"/>
    <w:rsid w:val="00ED0DCE"/>
    <w:rsid w:val="00ED11CD"/>
    <w:rsid w:val="00ED14A0"/>
    <w:rsid w:val="00ED14C6"/>
    <w:rsid w:val="00ED21CB"/>
    <w:rsid w:val="00ED22BA"/>
    <w:rsid w:val="00ED264C"/>
    <w:rsid w:val="00ED285D"/>
    <w:rsid w:val="00ED2AD5"/>
    <w:rsid w:val="00ED2B93"/>
    <w:rsid w:val="00ED2BBD"/>
    <w:rsid w:val="00ED2C7F"/>
    <w:rsid w:val="00ED30D8"/>
    <w:rsid w:val="00ED341E"/>
    <w:rsid w:val="00ED3B21"/>
    <w:rsid w:val="00ED3B98"/>
    <w:rsid w:val="00ED3DB1"/>
    <w:rsid w:val="00ED3FCA"/>
    <w:rsid w:val="00ED43D8"/>
    <w:rsid w:val="00ED4953"/>
    <w:rsid w:val="00ED5B41"/>
    <w:rsid w:val="00ED6296"/>
    <w:rsid w:val="00ED6F28"/>
    <w:rsid w:val="00ED7103"/>
    <w:rsid w:val="00ED71A5"/>
    <w:rsid w:val="00ED71C2"/>
    <w:rsid w:val="00ED7582"/>
    <w:rsid w:val="00ED7729"/>
    <w:rsid w:val="00ED772F"/>
    <w:rsid w:val="00ED78B7"/>
    <w:rsid w:val="00ED7D88"/>
    <w:rsid w:val="00ED7DBE"/>
    <w:rsid w:val="00EE0056"/>
    <w:rsid w:val="00EE0363"/>
    <w:rsid w:val="00EE06C0"/>
    <w:rsid w:val="00EE07BD"/>
    <w:rsid w:val="00EE08E3"/>
    <w:rsid w:val="00EE0A1E"/>
    <w:rsid w:val="00EE11F9"/>
    <w:rsid w:val="00EE11FD"/>
    <w:rsid w:val="00EE1236"/>
    <w:rsid w:val="00EE123E"/>
    <w:rsid w:val="00EE12B9"/>
    <w:rsid w:val="00EE13B8"/>
    <w:rsid w:val="00EE147B"/>
    <w:rsid w:val="00EE1513"/>
    <w:rsid w:val="00EE164C"/>
    <w:rsid w:val="00EE1D4F"/>
    <w:rsid w:val="00EE28A2"/>
    <w:rsid w:val="00EE2B5A"/>
    <w:rsid w:val="00EE2FB3"/>
    <w:rsid w:val="00EE318A"/>
    <w:rsid w:val="00EE4007"/>
    <w:rsid w:val="00EE43EE"/>
    <w:rsid w:val="00EE475E"/>
    <w:rsid w:val="00EE4BB3"/>
    <w:rsid w:val="00EE4EBD"/>
    <w:rsid w:val="00EE4F4D"/>
    <w:rsid w:val="00EE5657"/>
    <w:rsid w:val="00EE5749"/>
    <w:rsid w:val="00EE6202"/>
    <w:rsid w:val="00EE660F"/>
    <w:rsid w:val="00EE6639"/>
    <w:rsid w:val="00EE674D"/>
    <w:rsid w:val="00EE6904"/>
    <w:rsid w:val="00EE6CD2"/>
    <w:rsid w:val="00EE700A"/>
    <w:rsid w:val="00EE7CE8"/>
    <w:rsid w:val="00EF0B74"/>
    <w:rsid w:val="00EF141F"/>
    <w:rsid w:val="00EF15A6"/>
    <w:rsid w:val="00EF1740"/>
    <w:rsid w:val="00EF1D54"/>
    <w:rsid w:val="00EF20F4"/>
    <w:rsid w:val="00EF24F3"/>
    <w:rsid w:val="00EF24F9"/>
    <w:rsid w:val="00EF251B"/>
    <w:rsid w:val="00EF285A"/>
    <w:rsid w:val="00EF2B34"/>
    <w:rsid w:val="00EF2C70"/>
    <w:rsid w:val="00EF3021"/>
    <w:rsid w:val="00EF3512"/>
    <w:rsid w:val="00EF3E0C"/>
    <w:rsid w:val="00EF468A"/>
    <w:rsid w:val="00EF4B4A"/>
    <w:rsid w:val="00EF4C5B"/>
    <w:rsid w:val="00EF4FA2"/>
    <w:rsid w:val="00EF505F"/>
    <w:rsid w:val="00EF518F"/>
    <w:rsid w:val="00EF5884"/>
    <w:rsid w:val="00EF5955"/>
    <w:rsid w:val="00EF5C5C"/>
    <w:rsid w:val="00EF5DCE"/>
    <w:rsid w:val="00EF6367"/>
    <w:rsid w:val="00EF65B5"/>
    <w:rsid w:val="00EF6FE3"/>
    <w:rsid w:val="00EF71D6"/>
    <w:rsid w:val="00EF7B8A"/>
    <w:rsid w:val="00EF7EF0"/>
    <w:rsid w:val="00F00C0C"/>
    <w:rsid w:val="00F011FF"/>
    <w:rsid w:val="00F015E5"/>
    <w:rsid w:val="00F01721"/>
    <w:rsid w:val="00F01A41"/>
    <w:rsid w:val="00F01E64"/>
    <w:rsid w:val="00F02048"/>
    <w:rsid w:val="00F0225E"/>
    <w:rsid w:val="00F02331"/>
    <w:rsid w:val="00F02447"/>
    <w:rsid w:val="00F02698"/>
    <w:rsid w:val="00F02991"/>
    <w:rsid w:val="00F02C1E"/>
    <w:rsid w:val="00F03152"/>
    <w:rsid w:val="00F031DA"/>
    <w:rsid w:val="00F03620"/>
    <w:rsid w:val="00F03A36"/>
    <w:rsid w:val="00F03AA1"/>
    <w:rsid w:val="00F03CB5"/>
    <w:rsid w:val="00F03D6E"/>
    <w:rsid w:val="00F03F00"/>
    <w:rsid w:val="00F041F3"/>
    <w:rsid w:val="00F04277"/>
    <w:rsid w:val="00F0467C"/>
    <w:rsid w:val="00F04A6E"/>
    <w:rsid w:val="00F05CA1"/>
    <w:rsid w:val="00F05FB2"/>
    <w:rsid w:val="00F0618C"/>
    <w:rsid w:val="00F0655A"/>
    <w:rsid w:val="00F06D55"/>
    <w:rsid w:val="00F07F6A"/>
    <w:rsid w:val="00F10723"/>
    <w:rsid w:val="00F10C09"/>
    <w:rsid w:val="00F10EF7"/>
    <w:rsid w:val="00F117BA"/>
    <w:rsid w:val="00F117EB"/>
    <w:rsid w:val="00F11B9A"/>
    <w:rsid w:val="00F11DAF"/>
    <w:rsid w:val="00F11F4C"/>
    <w:rsid w:val="00F120DB"/>
    <w:rsid w:val="00F12875"/>
    <w:rsid w:val="00F12BFB"/>
    <w:rsid w:val="00F12D97"/>
    <w:rsid w:val="00F136A1"/>
    <w:rsid w:val="00F1378D"/>
    <w:rsid w:val="00F13BB5"/>
    <w:rsid w:val="00F13F79"/>
    <w:rsid w:val="00F13FF4"/>
    <w:rsid w:val="00F148E2"/>
    <w:rsid w:val="00F148EA"/>
    <w:rsid w:val="00F14A25"/>
    <w:rsid w:val="00F14CB7"/>
    <w:rsid w:val="00F14EE7"/>
    <w:rsid w:val="00F15175"/>
    <w:rsid w:val="00F155F6"/>
    <w:rsid w:val="00F157DE"/>
    <w:rsid w:val="00F15800"/>
    <w:rsid w:val="00F15C03"/>
    <w:rsid w:val="00F15F42"/>
    <w:rsid w:val="00F16605"/>
    <w:rsid w:val="00F1672E"/>
    <w:rsid w:val="00F16858"/>
    <w:rsid w:val="00F16E52"/>
    <w:rsid w:val="00F16FBB"/>
    <w:rsid w:val="00F170A5"/>
    <w:rsid w:val="00F1735C"/>
    <w:rsid w:val="00F17538"/>
    <w:rsid w:val="00F17A50"/>
    <w:rsid w:val="00F20B29"/>
    <w:rsid w:val="00F20FD7"/>
    <w:rsid w:val="00F2133A"/>
    <w:rsid w:val="00F213AA"/>
    <w:rsid w:val="00F21AE0"/>
    <w:rsid w:val="00F21D09"/>
    <w:rsid w:val="00F21F0B"/>
    <w:rsid w:val="00F21F7E"/>
    <w:rsid w:val="00F221F1"/>
    <w:rsid w:val="00F224F0"/>
    <w:rsid w:val="00F22688"/>
    <w:rsid w:val="00F22998"/>
    <w:rsid w:val="00F22ACA"/>
    <w:rsid w:val="00F22C20"/>
    <w:rsid w:val="00F22D26"/>
    <w:rsid w:val="00F23C6E"/>
    <w:rsid w:val="00F23E63"/>
    <w:rsid w:val="00F24088"/>
    <w:rsid w:val="00F243D7"/>
    <w:rsid w:val="00F24748"/>
    <w:rsid w:val="00F248F9"/>
    <w:rsid w:val="00F24A22"/>
    <w:rsid w:val="00F24A25"/>
    <w:rsid w:val="00F24CB8"/>
    <w:rsid w:val="00F24F42"/>
    <w:rsid w:val="00F257F5"/>
    <w:rsid w:val="00F265F6"/>
    <w:rsid w:val="00F26890"/>
    <w:rsid w:val="00F26C61"/>
    <w:rsid w:val="00F27298"/>
    <w:rsid w:val="00F2745F"/>
    <w:rsid w:val="00F27633"/>
    <w:rsid w:val="00F27A0C"/>
    <w:rsid w:val="00F27D8E"/>
    <w:rsid w:val="00F27FE9"/>
    <w:rsid w:val="00F303EE"/>
    <w:rsid w:val="00F30798"/>
    <w:rsid w:val="00F30F29"/>
    <w:rsid w:val="00F31037"/>
    <w:rsid w:val="00F31B23"/>
    <w:rsid w:val="00F323F3"/>
    <w:rsid w:val="00F323FE"/>
    <w:rsid w:val="00F3294E"/>
    <w:rsid w:val="00F329EA"/>
    <w:rsid w:val="00F32A83"/>
    <w:rsid w:val="00F32D58"/>
    <w:rsid w:val="00F32FD3"/>
    <w:rsid w:val="00F330BA"/>
    <w:rsid w:val="00F3312F"/>
    <w:rsid w:val="00F33211"/>
    <w:rsid w:val="00F33584"/>
    <w:rsid w:val="00F33BE6"/>
    <w:rsid w:val="00F34371"/>
    <w:rsid w:val="00F344AF"/>
    <w:rsid w:val="00F344D7"/>
    <w:rsid w:val="00F34612"/>
    <w:rsid w:val="00F347FA"/>
    <w:rsid w:val="00F34931"/>
    <w:rsid w:val="00F34C63"/>
    <w:rsid w:val="00F352D6"/>
    <w:rsid w:val="00F35385"/>
    <w:rsid w:val="00F35C8B"/>
    <w:rsid w:val="00F35D93"/>
    <w:rsid w:val="00F35DC0"/>
    <w:rsid w:val="00F35F64"/>
    <w:rsid w:val="00F35FF5"/>
    <w:rsid w:val="00F36620"/>
    <w:rsid w:val="00F36A27"/>
    <w:rsid w:val="00F37083"/>
    <w:rsid w:val="00F37281"/>
    <w:rsid w:val="00F375FE"/>
    <w:rsid w:val="00F3774D"/>
    <w:rsid w:val="00F4020F"/>
    <w:rsid w:val="00F409DF"/>
    <w:rsid w:val="00F40A16"/>
    <w:rsid w:val="00F4105B"/>
    <w:rsid w:val="00F412AC"/>
    <w:rsid w:val="00F4151F"/>
    <w:rsid w:val="00F41707"/>
    <w:rsid w:val="00F4187F"/>
    <w:rsid w:val="00F41DEE"/>
    <w:rsid w:val="00F42D37"/>
    <w:rsid w:val="00F42E5C"/>
    <w:rsid w:val="00F42F4B"/>
    <w:rsid w:val="00F43166"/>
    <w:rsid w:val="00F4327F"/>
    <w:rsid w:val="00F433D0"/>
    <w:rsid w:val="00F43453"/>
    <w:rsid w:val="00F436FD"/>
    <w:rsid w:val="00F4381C"/>
    <w:rsid w:val="00F439FA"/>
    <w:rsid w:val="00F43B54"/>
    <w:rsid w:val="00F43C9E"/>
    <w:rsid w:val="00F4439B"/>
    <w:rsid w:val="00F445BD"/>
    <w:rsid w:val="00F44949"/>
    <w:rsid w:val="00F44B2E"/>
    <w:rsid w:val="00F44CFB"/>
    <w:rsid w:val="00F44D30"/>
    <w:rsid w:val="00F44E74"/>
    <w:rsid w:val="00F44EEF"/>
    <w:rsid w:val="00F44FC7"/>
    <w:rsid w:val="00F4512B"/>
    <w:rsid w:val="00F451E2"/>
    <w:rsid w:val="00F452C6"/>
    <w:rsid w:val="00F45A25"/>
    <w:rsid w:val="00F45B5C"/>
    <w:rsid w:val="00F45F4A"/>
    <w:rsid w:val="00F4640E"/>
    <w:rsid w:val="00F4642B"/>
    <w:rsid w:val="00F46B62"/>
    <w:rsid w:val="00F46B6F"/>
    <w:rsid w:val="00F4713D"/>
    <w:rsid w:val="00F47813"/>
    <w:rsid w:val="00F479E7"/>
    <w:rsid w:val="00F47A90"/>
    <w:rsid w:val="00F47C83"/>
    <w:rsid w:val="00F47F62"/>
    <w:rsid w:val="00F47FFA"/>
    <w:rsid w:val="00F500BD"/>
    <w:rsid w:val="00F50B29"/>
    <w:rsid w:val="00F50CB2"/>
    <w:rsid w:val="00F518E2"/>
    <w:rsid w:val="00F52370"/>
    <w:rsid w:val="00F523DE"/>
    <w:rsid w:val="00F52F5A"/>
    <w:rsid w:val="00F531DF"/>
    <w:rsid w:val="00F53432"/>
    <w:rsid w:val="00F5344C"/>
    <w:rsid w:val="00F53895"/>
    <w:rsid w:val="00F53BE3"/>
    <w:rsid w:val="00F53C13"/>
    <w:rsid w:val="00F54227"/>
    <w:rsid w:val="00F543EC"/>
    <w:rsid w:val="00F5479E"/>
    <w:rsid w:val="00F54838"/>
    <w:rsid w:val="00F5558A"/>
    <w:rsid w:val="00F5563B"/>
    <w:rsid w:val="00F560A5"/>
    <w:rsid w:val="00F562F4"/>
    <w:rsid w:val="00F564E7"/>
    <w:rsid w:val="00F56A62"/>
    <w:rsid w:val="00F56E9F"/>
    <w:rsid w:val="00F57296"/>
    <w:rsid w:val="00F57C19"/>
    <w:rsid w:val="00F60940"/>
    <w:rsid w:val="00F60BF8"/>
    <w:rsid w:val="00F60ED1"/>
    <w:rsid w:val="00F60F89"/>
    <w:rsid w:val="00F60FD7"/>
    <w:rsid w:val="00F6112A"/>
    <w:rsid w:val="00F61267"/>
    <w:rsid w:val="00F61565"/>
    <w:rsid w:val="00F616F5"/>
    <w:rsid w:val="00F61976"/>
    <w:rsid w:val="00F622CE"/>
    <w:rsid w:val="00F63B98"/>
    <w:rsid w:val="00F6424E"/>
    <w:rsid w:val="00F64302"/>
    <w:rsid w:val="00F64372"/>
    <w:rsid w:val="00F643A6"/>
    <w:rsid w:val="00F64528"/>
    <w:rsid w:val="00F64538"/>
    <w:rsid w:val="00F649AA"/>
    <w:rsid w:val="00F64C5C"/>
    <w:rsid w:val="00F64E8A"/>
    <w:rsid w:val="00F650F1"/>
    <w:rsid w:val="00F6520B"/>
    <w:rsid w:val="00F65815"/>
    <w:rsid w:val="00F65B95"/>
    <w:rsid w:val="00F65E64"/>
    <w:rsid w:val="00F6602B"/>
    <w:rsid w:val="00F66144"/>
    <w:rsid w:val="00F664B9"/>
    <w:rsid w:val="00F66536"/>
    <w:rsid w:val="00F6699E"/>
    <w:rsid w:val="00F66A97"/>
    <w:rsid w:val="00F66B0F"/>
    <w:rsid w:val="00F67A54"/>
    <w:rsid w:val="00F67CBD"/>
    <w:rsid w:val="00F67FA6"/>
    <w:rsid w:val="00F70F30"/>
    <w:rsid w:val="00F71418"/>
    <w:rsid w:val="00F71697"/>
    <w:rsid w:val="00F7191E"/>
    <w:rsid w:val="00F71A80"/>
    <w:rsid w:val="00F71A84"/>
    <w:rsid w:val="00F71E85"/>
    <w:rsid w:val="00F72103"/>
    <w:rsid w:val="00F72189"/>
    <w:rsid w:val="00F72278"/>
    <w:rsid w:val="00F72C70"/>
    <w:rsid w:val="00F72F4C"/>
    <w:rsid w:val="00F732EC"/>
    <w:rsid w:val="00F735C3"/>
    <w:rsid w:val="00F73900"/>
    <w:rsid w:val="00F73E6B"/>
    <w:rsid w:val="00F73FC1"/>
    <w:rsid w:val="00F740C6"/>
    <w:rsid w:val="00F740F4"/>
    <w:rsid w:val="00F745D1"/>
    <w:rsid w:val="00F74677"/>
    <w:rsid w:val="00F74A9E"/>
    <w:rsid w:val="00F74DA7"/>
    <w:rsid w:val="00F75668"/>
    <w:rsid w:val="00F75985"/>
    <w:rsid w:val="00F75C50"/>
    <w:rsid w:val="00F75F2B"/>
    <w:rsid w:val="00F75FF9"/>
    <w:rsid w:val="00F7611B"/>
    <w:rsid w:val="00F76609"/>
    <w:rsid w:val="00F76787"/>
    <w:rsid w:val="00F76A28"/>
    <w:rsid w:val="00F76CD9"/>
    <w:rsid w:val="00F76F5B"/>
    <w:rsid w:val="00F76FD4"/>
    <w:rsid w:val="00F8021F"/>
    <w:rsid w:val="00F809F9"/>
    <w:rsid w:val="00F80A5B"/>
    <w:rsid w:val="00F80EA5"/>
    <w:rsid w:val="00F80FE2"/>
    <w:rsid w:val="00F81676"/>
    <w:rsid w:val="00F81D49"/>
    <w:rsid w:val="00F81FF2"/>
    <w:rsid w:val="00F82854"/>
    <w:rsid w:val="00F8296A"/>
    <w:rsid w:val="00F829E4"/>
    <w:rsid w:val="00F82AF2"/>
    <w:rsid w:val="00F82BF4"/>
    <w:rsid w:val="00F832E8"/>
    <w:rsid w:val="00F83B45"/>
    <w:rsid w:val="00F83CA4"/>
    <w:rsid w:val="00F8411B"/>
    <w:rsid w:val="00F84343"/>
    <w:rsid w:val="00F84D95"/>
    <w:rsid w:val="00F84F5D"/>
    <w:rsid w:val="00F85CEB"/>
    <w:rsid w:val="00F85EB6"/>
    <w:rsid w:val="00F85F5C"/>
    <w:rsid w:val="00F8613B"/>
    <w:rsid w:val="00F86396"/>
    <w:rsid w:val="00F867A2"/>
    <w:rsid w:val="00F86BC2"/>
    <w:rsid w:val="00F87002"/>
    <w:rsid w:val="00F873CC"/>
    <w:rsid w:val="00F875F4"/>
    <w:rsid w:val="00F87EB3"/>
    <w:rsid w:val="00F87EB4"/>
    <w:rsid w:val="00F90282"/>
    <w:rsid w:val="00F90584"/>
    <w:rsid w:val="00F905FF"/>
    <w:rsid w:val="00F90B96"/>
    <w:rsid w:val="00F91988"/>
    <w:rsid w:val="00F91DD8"/>
    <w:rsid w:val="00F92137"/>
    <w:rsid w:val="00F9219C"/>
    <w:rsid w:val="00F92259"/>
    <w:rsid w:val="00F92407"/>
    <w:rsid w:val="00F9242F"/>
    <w:rsid w:val="00F931CB"/>
    <w:rsid w:val="00F9375C"/>
    <w:rsid w:val="00F938BA"/>
    <w:rsid w:val="00F941FA"/>
    <w:rsid w:val="00F94F6F"/>
    <w:rsid w:val="00F9515E"/>
    <w:rsid w:val="00F95931"/>
    <w:rsid w:val="00F95B9B"/>
    <w:rsid w:val="00F96586"/>
    <w:rsid w:val="00F9662F"/>
    <w:rsid w:val="00F968D8"/>
    <w:rsid w:val="00F96F00"/>
    <w:rsid w:val="00F9714D"/>
    <w:rsid w:val="00F978C6"/>
    <w:rsid w:val="00F97A7B"/>
    <w:rsid w:val="00F97A96"/>
    <w:rsid w:val="00F97CFB"/>
    <w:rsid w:val="00FA0AF1"/>
    <w:rsid w:val="00FA0B6B"/>
    <w:rsid w:val="00FA0B7B"/>
    <w:rsid w:val="00FA0E3C"/>
    <w:rsid w:val="00FA10CD"/>
    <w:rsid w:val="00FA1652"/>
    <w:rsid w:val="00FA1932"/>
    <w:rsid w:val="00FA1944"/>
    <w:rsid w:val="00FA197F"/>
    <w:rsid w:val="00FA1C0D"/>
    <w:rsid w:val="00FA3134"/>
    <w:rsid w:val="00FA3258"/>
    <w:rsid w:val="00FA33B7"/>
    <w:rsid w:val="00FA3E49"/>
    <w:rsid w:val="00FA3EEA"/>
    <w:rsid w:val="00FA4428"/>
    <w:rsid w:val="00FA47E3"/>
    <w:rsid w:val="00FA48F3"/>
    <w:rsid w:val="00FA4D08"/>
    <w:rsid w:val="00FA55B4"/>
    <w:rsid w:val="00FA571A"/>
    <w:rsid w:val="00FA5BBF"/>
    <w:rsid w:val="00FA6001"/>
    <w:rsid w:val="00FA6376"/>
    <w:rsid w:val="00FA6EF9"/>
    <w:rsid w:val="00FA732A"/>
    <w:rsid w:val="00FB0138"/>
    <w:rsid w:val="00FB10FC"/>
    <w:rsid w:val="00FB1179"/>
    <w:rsid w:val="00FB129C"/>
    <w:rsid w:val="00FB12BA"/>
    <w:rsid w:val="00FB171B"/>
    <w:rsid w:val="00FB1745"/>
    <w:rsid w:val="00FB247C"/>
    <w:rsid w:val="00FB266E"/>
    <w:rsid w:val="00FB29FB"/>
    <w:rsid w:val="00FB2CDB"/>
    <w:rsid w:val="00FB2D1C"/>
    <w:rsid w:val="00FB3399"/>
    <w:rsid w:val="00FB34C9"/>
    <w:rsid w:val="00FB378C"/>
    <w:rsid w:val="00FB38F2"/>
    <w:rsid w:val="00FB38FA"/>
    <w:rsid w:val="00FB40E5"/>
    <w:rsid w:val="00FB419B"/>
    <w:rsid w:val="00FB4406"/>
    <w:rsid w:val="00FB4BBA"/>
    <w:rsid w:val="00FB53C3"/>
    <w:rsid w:val="00FB5681"/>
    <w:rsid w:val="00FB5AF8"/>
    <w:rsid w:val="00FB5DBE"/>
    <w:rsid w:val="00FB61BF"/>
    <w:rsid w:val="00FB649F"/>
    <w:rsid w:val="00FB674B"/>
    <w:rsid w:val="00FB6CC4"/>
    <w:rsid w:val="00FB6FFD"/>
    <w:rsid w:val="00FB72F3"/>
    <w:rsid w:val="00FB766E"/>
    <w:rsid w:val="00FB7854"/>
    <w:rsid w:val="00FB7A53"/>
    <w:rsid w:val="00FB7AC3"/>
    <w:rsid w:val="00FB7CD8"/>
    <w:rsid w:val="00FC0361"/>
    <w:rsid w:val="00FC0548"/>
    <w:rsid w:val="00FC15A0"/>
    <w:rsid w:val="00FC167F"/>
    <w:rsid w:val="00FC2178"/>
    <w:rsid w:val="00FC2219"/>
    <w:rsid w:val="00FC234B"/>
    <w:rsid w:val="00FC24DB"/>
    <w:rsid w:val="00FC256C"/>
    <w:rsid w:val="00FC2578"/>
    <w:rsid w:val="00FC267F"/>
    <w:rsid w:val="00FC378F"/>
    <w:rsid w:val="00FC3904"/>
    <w:rsid w:val="00FC3C45"/>
    <w:rsid w:val="00FC3D0F"/>
    <w:rsid w:val="00FC3DDC"/>
    <w:rsid w:val="00FC3F6A"/>
    <w:rsid w:val="00FC40FB"/>
    <w:rsid w:val="00FC4543"/>
    <w:rsid w:val="00FC4D4B"/>
    <w:rsid w:val="00FC4DB0"/>
    <w:rsid w:val="00FC52AB"/>
    <w:rsid w:val="00FC5323"/>
    <w:rsid w:val="00FC567B"/>
    <w:rsid w:val="00FC56D7"/>
    <w:rsid w:val="00FC661E"/>
    <w:rsid w:val="00FC6ABB"/>
    <w:rsid w:val="00FC6AC0"/>
    <w:rsid w:val="00FC6B2E"/>
    <w:rsid w:val="00FC7448"/>
    <w:rsid w:val="00FC7812"/>
    <w:rsid w:val="00FC7927"/>
    <w:rsid w:val="00FD060C"/>
    <w:rsid w:val="00FD0FA2"/>
    <w:rsid w:val="00FD17CB"/>
    <w:rsid w:val="00FD1891"/>
    <w:rsid w:val="00FD1BE3"/>
    <w:rsid w:val="00FD1CEC"/>
    <w:rsid w:val="00FD1E46"/>
    <w:rsid w:val="00FD1FCD"/>
    <w:rsid w:val="00FD2159"/>
    <w:rsid w:val="00FD226E"/>
    <w:rsid w:val="00FD2370"/>
    <w:rsid w:val="00FD2389"/>
    <w:rsid w:val="00FD43AF"/>
    <w:rsid w:val="00FD462A"/>
    <w:rsid w:val="00FD4A00"/>
    <w:rsid w:val="00FD4A16"/>
    <w:rsid w:val="00FD4C9D"/>
    <w:rsid w:val="00FD4F3F"/>
    <w:rsid w:val="00FD4F61"/>
    <w:rsid w:val="00FD58F6"/>
    <w:rsid w:val="00FD6305"/>
    <w:rsid w:val="00FD67E3"/>
    <w:rsid w:val="00FD6974"/>
    <w:rsid w:val="00FD6DF5"/>
    <w:rsid w:val="00FD7214"/>
    <w:rsid w:val="00FD73C2"/>
    <w:rsid w:val="00FD7771"/>
    <w:rsid w:val="00FD79C5"/>
    <w:rsid w:val="00FE017E"/>
    <w:rsid w:val="00FE02BC"/>
    <w:rsid w:val="00FE0A24"/>
    <w:rsid w:val="00FE0B26"/>
    <w:rsid w:val="00FE1932"/>
    <w:rsid w:val="00FE1B0C"/>
    <w:rsid w:val="00FE1D23"/>
    <w:rsid w:val="00FE23CB"/>
    <w:rsid w:val="00FE2576"/>
    <w:rsid w:val="00FE2F18"/>
    <w:rsid w:val="00FE30DA"/>
    <w:rsid w:val="00FE35C9"/>
    <w:rsid w:val="00FE36BE"/>
    <w:rsid w:val="00FE3E40"/>
    <w:rsid w:val="00FE4436"/>
    <w:rsid w:val="00FE448E"/>
    <w:rsid w:val="00FE47DF"/>
    <w:rsid w:val="00FE4AC2"/>
    <w:rsid w:val="00FE4C1D"/>
    <w:rsid w:val="00FE4D84"/>
    <w:rsid w:val="00FE52FE"/>
    <w:rsid w:val="00FE53CA"/>
    <w:rsid w:val="00FE5530"/>
    <w:rsid w:val="00FE5741"/>
    <w:rsid w:val="00FE58A7"/>
    <w:rsid w:val="00FE5990"/>
    <w:rsid w:val="00FE5BBC"/>
    <w:rsid w:val="00FE5FDE"/>
    <w:rsid w:val="00FE6034"/>
    <w:rsid w:val="00FE6055"/>
    <w:rsid w:val="00FE6491"/>
    <w:rsid w:val="00FE6669"/>
    <w:rsid w:val="00FE68CB"/>
    <w:rsid w:val="00FE6C17"/>
    <w:rsid w:val="00FE74CE"/>
    <w:rsid w:val="00FE7A72"/>
    <w:rsid w:val="00FE7BFE"/>
    <w:rsid w:val="00FE7E79"/>
    <w:rsid w:val="00FF0159"/>
    <w:rsid w:val="00FF0258"/>
    <w:rsid w:val="00FF03F7"/>
    <w:rsid w:val="00FF06A0"/>
    <w:rsid w:val="00FF0717"/>
    <w:rsid w:val="00FF0BA7"/>
    <w:rsid w:val="00FF0CBA"/>
    <w:rsid w:val="00FF14C5"/>
    <w:rsid w:val="00FF1915"/>
    <w:rsid w:val="00FF1A60"/>
    <w:rsid w:val="00FF1AF1"/>
    <w:rsid w:val="00FF1BA2"/>
    <w:rsid w:val="00FF1D0B"/>
    <w:rsid w:val="00FF1DE0"/>
    <w:rsid w:val="00FF1E84"/>
    <w:rsid w:val="00FF2689"/>
    <w:rsid w:val="00FF3635"/>
    <w:rsid w:val="00FF3A11"/>
    <w:rsid w:val="00FF48AC"/>
    <w:rsid w:val="00FF4B95"/>
    <w:rsid w:val="00FF4CB3"/>
    <w:rsid w:val="00FF5792"/>
    <w:rsid w:val="00FF584D"/>
    <w:rsid w:val="00FF588E"/>
    <w:rsid w:val="00FF5F59"/>
    <w:rsid w:val="00FF6466"/>
    <w:rsid w:val="00FF6768"/>
    <w:rsid w:val="00FF68F5"/>
    <w:rsid w:val="00FF6EF3"/>
    <w:rsid w:val="00FF762E"/>
    <w:rsid w:val="00FF7ACE"/>
    <w:rsid w:val="00FF7D56"/>
    <w:rsid w:val="572A3515"/>
    <w:rsid w:val="5C713FAC"/>
    <w:rsid w:val="68E90F2C"/>
    <w:rsid w:val="6B2BA78C"/>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71568C7"/>
  <w15:chartTrackingRefBased/>
  <w15:docId w15:val="{102ED962-982F-4CC8-BBB5-4ABD407679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36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142B53"/>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semiHidden/>
    <w:unhideWhenUsed/>
    <w:qFormat/>
    <w:rsid w:val="003A3B42"/>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142B53"/>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link w:val="Heading4Char"/>
    <w:uiPriority w:val="9"/>
    <w:qFormat/>
    <w:rsid w:val="00067C93"/>
    <w:pPr>
      <w:spacing w:before="100" w:beforeAutospacing="1" w:after="100" w:afterAutospacing="1" w:line="240" w:lineRule="auto"/>
      <w:outlineLvl w:val="3"/>
    </w:pPr>
    <w:rPr>
      <w:rFonts w:ascii="Times New Roman" w:eastAsia="Times New Roman" w:hAnsi="Times New Roman"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1E2DC7"/>
    <w:rPr>
      <w:color w:val="0563C1" w:themeColor="hyperlink"/>
      <w:u w:val="single"/>
    </w:rPr>
  </w:style>
  <w:style w:type="character" w:styleId="UnresolvedMention">
    <w:name w:val="Unresolved Mention"/>
    <w:basedOn w:val="DefaultParagraphFont"/>
    <w:uiPriority w:val="99"/>
    <w:semiHidden/>
    <w:unhideWhenUsed/>
    <w:rsid w:val="001E2DC7"/>
    <w:rPr>
      <w:color w:val="605E5C"/>
      <w:shd w:val="clear" w:color="auto" w:fill="E1DFDD"/>
    </w:rPr>
  </w:style>
  <w:style w:type="paragraph" w:styleId="NormalWeb">
    <w:name w:val="Normal (Web)"/>
    <w:basedOn w:val="Normal"/>
    <w:uiPriority w:val="99"/>
    <w:unhideWhenUsed/>
    <w:rsid w:val="00F664B9"/>
    <w:pPr>
      <w:spacing w:before="100" w:beforeAutospacing="1" w:after="100" w:afterAutospacing="1" w:line="240" w:lineRule="auto"/>
    </w:pPr>
    <w:rPr>
      <w:rFonts w:ascii="Calibri" w:hAnsi="Calibri" w:cs="Calibri"/>
    </w:rPr>
  </w:style>
  <w:style w:type="paragraph" w:styleId="ListParagraph">
    <w:name w:val="List Paragraph"/>
    <w:basedOn w:val="Normal"/>
    <w:uiPriority w:val="34"/>
    <w:qFormat/>
    <w:rsid w:val="00F664B9"/>
    <w:pPr>
      <w:spacing w:after="0" w:line="240" w:lineRule="auto"/>
      <w:ind w:left="720"/>
    </w:pPr>
    <w:rPr>
      <w:rFonts w:ascii="Calibri" w:hAnsi="Calibri" w:cs="Calibri"/>
    </w:rPr>
  </w:style>
  <w:style w:type="character" w:customStyle="1" w:styleId="Heading4Char">
    <w:name w:val="Heading 4 Char"/>
    <w:basedOn w:val="DefaultParagraphFont"/>
    <w:link w:val="Heading4"/>
    <w:uiPriority w:val="9"/>
    <w:rsid w:val="00067C93"/>
    <w:rPr>
      <w:rFonts w:ascii="Times New Roman" w:eastAsia="Times New Roman" w:hAnsi="Times New Roman" w:cs="Times New Roman"/>
      <w:b/>
      <w:bCs/>
      <w:sz w:val="24"/>
      <w:szCs w:val="24"/>
    </w:rPr>
  </w:style>
  <w:style w:type="character" w:customStyle="1" w:styleId="Heading1Char">
    <w:name w:val="Heading 1 Char"/>
    <w:basedOn w:val="DefaultParagraphFont"/>
    <w:link w:val="Heading1"/>
    <w:uiPriority w:val="9"/>
    <w:rsid w:val="00142B53"/>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142B53"/>
    <w:rPr>
      <w:rFonts w:asciiTheme="majorHAnsi" w:eastAsiaTheme="majorEastAsia" w:hAnsiTheme="majorHAnsi" w:cstheme="majorBidi"/>
      <w:color w:val="1F3763" w:themeColor="accent1" w:themeShade="7F"/>
      <w:sz w:val="24"/>
      <w:szCs w:val="24"/>
    </w:rPr>
  </w:style>
  <w:style w:type="character" w:styleId="Strong">
    <w:name w:val="Strong"/>
    <w:basedOn w:val="DefaultParagraphFont"/>
    <w:uiPriority w:val="22"/>
    <w:qFormat/>
    <w:rsid w:val="00142B53"/>
    <w:rPr>
      <w:b/>
      <w:bCs/>
    </w:rPr>
  </w:style>
  <w:style w:type="character" w:styleId="FollowedHyperlink">
    <w:name w:val="FollowedHyperlink"/>
    <w:basedOn w:val="DefaultParagraphFont"/>
    <w:uiPriority w:val="99"/>
    <w:semiHidden/>
    <w:unhideWhenUsed/>
    <w:rsid w:val="00522027"/>
    <w:rPr>
      <w:color w:val="954F72" w:themeColor="followedHyperlink"/>
      <w:u w:val="single"/>
    </w:rPr>
  </w:style>
  <w:style w:type="character" w:customStyle="1" w:styleId="Heading2Char">
    <w:name w:val="Heading 2 Char"/>
    <w:basedOn w:val="DefaultParagraphFont"/>
    <w:link w:val="Heading2"/>
    <w:uiPriority w:val="9"/>
    <w:semiHidden/>
    <w:rsid w:val="003A3B42"/>
    <w:rPr>
      <w:rFonts w:asciiTheme="majorHAnsi" w:eastAsiaTheme="majorEastAsia" w:hAnsiTheme="majorHAnsi" w:cstheme="majorBidi"/>
      <w:color w:val="2F5496" w:themeColor="accent1" w:themeShade="BF"/>
      <w:sz w:val="26"/>
      <w:szCs w:val="26"/>
    </w:rPr>
  </w:style>
  <w:style w:type="paragraph" w:customStyle="1" w:styleId="paragraph">
    <w:name w:val="paragraph"/>
    <w:basedOn w:val="Normal"/>
    <w:rsid w:val="00BE695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DefaultParagraphFont"/>
    <w:rsid w:val="00BE6953"/>
  </w:style>
  <w:style w:type="character" w:customStyle="1" w:styleId="eop">
    <w:name w:val="eop"/>
    <w:basedOn w:val="DefaultParagraphFont"/>
    <w:rsid w:val="00BE6953"/>
  </w:style>
  <w:style w:type="character" w:customStyle="1" w:styleId="spellingerror">
    <w:name w:val="spellingerror"/>
    <w:basedOn w:val="DefaultParagraphFont"/>
    <w:rsid w:val="00E54E09"/>
  </w:style>
  <w:style w:type="paragraph" w:styleId="Header">
    <w:name w:val="header"/>
    <w:basedOn w:val="Normal"/>
    <w:link w:val="HeaderChar"/>
    <w:uiPriority w:val="99"/>
    <w:unhideWhenUsed/>
    <w:rsid w:val="00760D7D"/>
    <w:pPr>
      <w:tabs>
        <w:tab w:val="center" w:pos="4680"/>
        <w:tab w:val="right" w:pos="9360"/>
      </w:tabs>
      <w:spacing w:after="0" w:line="240" w:lineRule="auto"/>
    </w:pPr>
  </w:style>
  <w:style w:type="character" w:customStyle="1" w:styleId="HeaderChar">
    <w:name w:val="Header Char"/>
    <w:basedOn w:val="DefaultParagraphFont"/>
    <w:link w:val="Header"/>
    <w:uiPriority w:val="99"/>
    <w:rsid w:val="00760D7D"/>
  </w:style>
  <w:style w:type="paragraph" w:styleId="Footer">
    <w:name w:val="footer"/>
    <w:basedOn w:val="Normal"/>
    <w:link w:val="FooterChar"/>
    <w:uiPriority w:val="99"/>
    <w:unhideWhenUsed/>
    <w:rsid w:val="00760D7D"/>
    <w:pPr>
      <w:tabs>
        <w:tab w:val="center" w:pos="4680"/>
        <w:tab w:val="right" w:pos="9360"/>
      </w:tabs>
      <w:spacing w:after="0" w:line="240" w:lineRule="auto"/>
    </w:pPr>
  </w:style>
  <w:style w:type="character" w:customStyle="1" w:styleId="FooterChar">
    <w:name w:val="Footer Char"/>
    <w:basedOn w:val="DefaultParagraphFont"/>
    <w:link w:val="Footer"/>
    <w:uiPriority w:val="99"/>
    <w:rsid w:val="00760D7D"/>
  </w:style>
  <w:style w:type="paragraph" w:customStyle="1" w:styleId="h11">
    <w:name w:val="h11"/>
    <w:basedOn w:val="Normal"/>
    <w:rsid w:val="0099491B"/>
    <w:pPr>
      <w:spacing w:after="150" w:line="240" w:lineRule="auto"/>
    </w:pPr>
    <w:rPr>
      <w:rFonts w:ascii="Calibri" w:hAnsi="Calibri" w:cs="Calibri"/>
      <w:b/>
      <w:bCs/>
      <w:sz w:val="21"/>
      <w:szCs w:val="21"/>
    </w:rPr>
  </w:style>
  <w:style w:type="paragraph" w:customStyle="1" w:styleId="mobile-text">
    <w:name w:val="mobile-text"/>
    <w:basedOn w:val="Normal"/>
    <w:rsid w:val="0099491B"/>
    <w:pPr>
      <w:spacing w:before="75" w:after="150" w:line="360" w:lineRule="atLeast"/>
      <w:ind w:left="75"/>
    </w:pPr>
    <w:rPr>
      <w:rFonts w:ascii="Arial" w:hAnsi="Arial" w:cs="Arial"/>
      <w:color w:val="333333"/>
      <w:sz w:val="21"/>
      <w:szCs w:val="21"/>
    </w:rPr>
  </w:style>
  <w:style w:type="paragraph" w:styleId="BalloonText">
    <w:name w:val="Balloon Text"/>
    <w:basedOn w:val="Normal"/>
    <w:link w:val="BalloonTextChar"/>
    <w:uiPriority w:val="99"/>
    <w:semiHidden/>
    <w:unhideWhenUsed/>
    <w:rsid w:val="00C074F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074F1"/>
    <w:rPr>
      <w:rFonts w:ascii="Segoe UI" w:hAnsi="Segoe UI" w:cs="Segoe UI"/>
      <w:sz w:val="18"/>
      <w:szCs w:val="18"/>
    </w:rPr>
  </w:style>
  <w:style w:type="paragraph" w:customStyle="1" w:styleId="h1">
    <w:name w:val="h1"/>
    <w:basedOn w:val="Normal"/>
    <w:uiPriority w:val="99"/>
    <w:semiHidden/>
    <w:rsid w:val="00C0069A"/>
    <w:pPr>
      <w:spacing w:before="100" w:beforeAutospacing="1" w:after="100" w:afterAutospacing="1" w:line="420" w:lineRule="atLeast"/>
    </w:pPr>
    <w:rPr>
      <w:rFonts w:ascii="Calibri" w:hAnsi="Calibri" w:cs="Calibri"/>
      <w:b/>
      <w:bCs/>
      <w:color w:val="0088CE"/>
      <w:sz w:val="36"/>
      <w:szCs w:val="36"/>
    </w:rPr>
  </w:style>
  <w:style w:type="character" w:customStyle="1" w:styleId="advancedproofingissue">
    <w:name w:val="advancedproofingissue"/>
    <w:basedOn w:val="DefaultParagraphFont"/>
    <w:rsid w:val="0051663C"/>
  </w:style>
  <w:style w:type="character" w:customStyle="1" w:styleId="contextualspellingandgrammarerror">
    <w:name w:val="contextualspellingandgrammarerror"/>
    <w:basedOn w:val="DefaultParagraphFont"/>
    <w:rsid w:val="00DF394E"/>
  </w:style>
  <w:style w:type="paragraph" w:customStyle="1" w:styleId="Default">
    <w:name w:val="Default"/>
    <w:basedOn w:val="Normal"/>
    <w:rsid w:val="002F4A60"/>
    <w:pPr>
      <w:autoSpaceDE w:val="0"/>
      <w:autoSpaceDN w:val="0"/>
      <w:spacing w:after="0" w:line="240" w:lineRule="auto"/>
    </w:pPr>
    <w:rPr>
      <w:rFonts w:ascii="YXWBK F+ Interstate" w:hAnsi="YXWBK F+ Interstate" w:cs="Calibri"/>
      <w:color w:val="000000"/>
      <w:sz w:val="24"/>
      <w:szCs w:val="24"/>
    </w:rPr>
  </w:style>
  <w:style w:type="character" w:customStyle="1" w:styleId="scxw197262066">
    <w:name w:val="scxw197262066"/>
    <w:basedOn w:val="DefaultParagraphFont"/>
    <w:rsid w:val="00D7180E"/>
  </w:style>
  <w:style w:type="paragraph" w:customStyle="1" w:styleId="xxxmsonormal">
    <w:name w:val="x_xxmsonormal"/>
    <w:basedOn w:val="Normal"/>
    <w:rsid w:val="00303465"/>
    <w:pPr>
      <w:spacing w:after="0" w:line="240" w:lineRule="auto"/>
    </w:pPr>
    <w:rPr>
      <w:rFonts w:ascii="Calibri" w:hAnsi="Calibri" w:cs="Calibri"/>
    </w:rPr>
  </w:style>
  <w:style w:type="paragraph" w:customStyle="1" w:styleId="xxxmsolistparagraph">
    <w:name w:val="x_xxmsolistparagraph"/>
    <w:basedOn w:val="Normal"/>
    <w:rsid w:val="00303465"/>
    <w:pPr>
      <w:spacing w:after="0" w:line="240" w:lineRule="auto"/>
      <w:ind w:left="720"/>
    </w:pPr>
    <w:rPr>
      <w:rFonts w:ascii="Calibri" w:hAnsi="Calibri" w:cs="Calibri"/>
    </w:rPr>
  </w:style>
  <w:style w:type="paragraph" w:customStyle="1" w:styleId="xxmsonormal">
    <w:name w:val="x_xmsonormal"/>
    <w:basedOn w:val="Normal"/>
    <w:rsid w:val="00DF6792"/>
    <w:pPr>
      <w:spacing w:after="0" w:line="240" w:lineRule="auto"/>
    </w:pPr>
    <w:rPr>
      <w:rFonts w:ascii="Calibri" w:hAnsi="Calibri" w:cs="Calibri"/>
    </w:rPr>
  </w:style>
  <w:style w:type="paragraph" w:customStyle="1" w:styleId="xmsolistparagraph">
    <w:name w:val="x_msolistparagraph"/>
    <w:basedOn w:val="Normal"/>
    <w:rsid w:val="00855F93"/>
    <w:pPr>
      <w:spacing w:after="0" w:line="240" w:lineRule="auto"/>
      <w:ind w:left="720"/>
    </w:pPr>
    <w:rPr>
      <w:rFonts w:ascii="Calibri" w:eastAsiaTheme="minorEastAsia" w:hAnsi="Calibri" w:cs="Calibri"/>
    </w:rPr>
  </w:style>
  <w:style w:type="character" w:styleId="CommentReference">
    <w:name w:val="annotation reference"/>
    <w:basedOn w:val="DefaultParagraphFont"/>
    <w:uiPriority w:val="99"/>
    <w:semiHidden/>
    <w:unhideWhenUsed/>
    <w:rsid w:val="00C66879"/>
    <w:rPr>
      <w:sz w:val="16"/>
      <w:szCs w:val="16"/>
    </w:rPr>
  </w:style>
  <w:style w:type="paragraph" w:styleId="CommentText">
    <w:name w:val="annotation text"/>
    <w:basedOn w:val="Normal"/>
    <w:link w:val="CommentTextChar"/>
    <w:uiPriority w:val="99"/>
    <w:unhideWhenUsed/>
    <w:rsid w:val="00C66879"/>
    <w:pPr>
      <w:spacing w:line="240" w:lineRule="auto"/>
    </w:pPr>
    <w:rPr>
      <w:sz w:val="20"/>
      <w:szCs w:val="20"/>
    </w:rPr>
  </w:style>
  <w:style w:type="character" w:customStyle="1" w:styleId="CommentTextChar">
    <w:name w:val="Comment Text Char"/>
    <w:basedOn w:val="DefaultParagraphFont"/>
    <w:link w:val="CommentText"/>
    <w:uiPriority w:val="99"/>
    <w:rsid w:val="00C66879"/>
    <w:rPr>
      <w:sz w:val="20"/>
      <w:szCs w:val="20"/>
    </w:rPr>
  </w:style>
  <w:style w:type="paragraph" w:styleId="CommentSubject">
    <w:name w:val="annotation subject"/>
    <w:basedOn w:val="CommentText"/>
    <w:next w:val="CommentText"/>
    <w:link w:val="CommentSubjectChar"/>
    <w:uiPriority w:val="99"/>
    <w:semiHidden/>
    <w:unhideWhenUsed/>
    <w:rsid w:val="00C66879"/>
    <w:rPr>
      <w:b/>
      <w:bCs/>
    </w:rPr>
  </w:style>
  <w:style w:type="character" w:customStyle="1" w:styleId="CommentSubjectChar">
    <w:name w:val="Comment Subject Char"/>
    <w:basedOn w:val="CommentTextChar"/>
    <w:link w:val="CommentSubject"/>
    <w:uiPriority w:val="99"/>
    <w:semiHidden/>
    <w:rsid w:val="00C66879"/>
    <w:rPr>
      <w:b/>
      <w:bCs/>
      <w:sz w:val="20"/>
      <w:szCs w:val="20"/>
    </w:rPr>
  </w:style>
  <w:style w:type="character" w:customStyle="1" w:styleId="postdate">
    <w:name w:val="post_date"/>
    <w:basedOn w:val="DefaultParagraphFont"/>
    <w:rsid w:val="00D2163B"/>
  </w:style>
  <w:style w:type="character" w:styleId="Emphasis">
    <w:name w:val="Emphasis"/>
    <w:basedOn w:val="DefaultParagraphFont"/>
    <w:uiPriority w:val="20"/>
    <w:qFormat/>
    <w:rsid w:val="00D2163B"/>
    <w:rPr>
      <w:i/>
      <w:iCs/>
    </w:rPr>
  </w:style>
  <w:style w:type="paragraph" w:styleId="BodyText">
    <w:name w:val="Body Text"/>
    <w:basedOn w:val="Normal"/>
    <w:link w:val="BodyTextChar"/>
    <w:uiPriority w:val="1"/>
    <w:qFormat/>
    <w:rsid w:val="00B2108A"/>
    <w:pPr>
      <w:widowControl w:val="0"/>
      <w:autoSpaceDE w:val="0"/>
      <w:autoSpaceDN w:val="0"/>
      <w:spacing w:after="0" w:line="240" w:lineRule="auto"/>
    </w:pPr>
    <w:rPr>
      <w:rFonts w:ascii="Lucida Sans" w:eastAsia="Lucida Sans" w:hAnsi="Lucida Sans" w:cs="Lucida Sans"/>
      <w:sz w:val="16"/>
      <w:szCs w:val="16"/>
      <w:lang w:bidi="en-US"/>
    </w:rPr>
  </w:style>
  <w:style w:type="character" w:customStyle="1" w:styleId="BodyTextChar">
    <w:name w:val="Body Text Char"/>
    <w:basedOn w:val="DefaultParagraphFont"/>
    <w:link w:val="BodyText"/>
    <w:uiPriority w:val="1"/>
    <w:rsid w:val="00B2108A"/>
    <w:rPr>
      <w:rFonts w:ascii="Lucida Sans" w:eastAsia="Lucida Sans" w:hAnsi="Lucida Sans" w:cs="Lucida Sans"/>
      <w:sz w:val="16"/>
      <w:szCs w:val="16"/>
      <w:lang w:bidi="en-US"/>
    </w:rPr>
  </w:style>
  <w:style w:type="character" w:customStyle="1" w:styleId="normaltextrun1">
    <w:name w:val="normaltextrun1"/>
    <w:basedOn w:val="DefaultParagraphFont"/>
    <w:rsid w:val="00FF6768"/>
  </w:style>
  <w:style w:type="character" w:customStyle="1" w:styleId="scxw224046097">
    <w:name w:val="scxw224046097"/>
    <w:basedOn w:val="DefaultParagraphFont"/>
    <w:rsid w:val="00FF6768"/>
  </w:style>
  <w:style w:type="paragraph" w:styleId="NoSpacing">
    <w:name w:val="No Spacing"/>
    <w:basedOn w:val="Normal"/>
    <w:uiPriority w:val="1"/>
    <w:qFormat/>
    <w:rsid w:val="00F32A83"/>
    <w:pPr>
      <w:spacing w:after="0" w:line="240" w:lineRule="auto"/>
    </w:pPr>
    <w:rPr>
      <w:rFonts w:ascii="Calibri" w:hAnsi="Calibri" w:cs="Calibri"/>
    </w:rPr>
  </w:style>
  <w:style w:type="character" w:customStyle="1" w:styleId="pagebreaktextspan2">
    <w:name w:val="pagebreaktextspan2"/>
    <w:basedOn w:val="DefaultParagraphFont"/>
    <w:rsid w:val="00DF491C"/>
    <w:rPr>
      <w:shd w:val="clear" w:color="auto" w:fill="FFFFFF"/>
    </w:rPr>
  </w:style>
  <w:style w:type="paragraph" w:customStyle="1" w:styleId="Pa11">
    <w:name w:val="Pa11"/>
    <w:basedOn w:val="Normal"/>
    <w:uiPriority w:val="99"/>
    <w:rsid w:val="002F4ED9"/>
    <w:pPr>
      <w:autoSpaceDE w:val="0"/>
      <w:autoSpaceDN w:val="0"/>
      <w:spacing w:after="0" w:line="171" w:lineRule="atLeast"/>
    </w:pPr>
    <w:rPr>
      <w:rFonts w:ascii="OHREQ U+ Interstate" w:hAnsi="OHREQ U+ Interstate" w:cs="Calibri"/>
      <w:sz w:val="24"/>
      <w:szCs w:val="24"/>
    </w:rPr>
  </w:style>
  <w:style w:type="character" w:customStyle="1" w:styleId="A14">
    <w:name w:val="A14"/>
    <w:basedOn w:val="DefaultParagraphFont"/>
    <w:uiPriority w:val="99"/>
    <w:rsid w:val="002F4ED9"/>
    <w:rPr>
      <w:rFonts w:ascii="OHREQ U+ Interstate" w:hAnsi="OHREQ U+ Interstate" w:hint="default"/>
      <w:color w:val="221E1F"/>
    </w:rPr>
  </w:style>
  <w:style w:type="character" w:customStyle="1" w:styleId="A1">
    <w:name w:val="A1"/>
    <w:uiPriority w:val="99"/>
    <w:rsid w:val="00AA6908"/>
    <w:rPr>
      <w:rFonts w:cs="CROUF N+ Interstate"/>
      <w:b/>
      <w:bCs/>
      <w:color w:val="221E1F"/>
      <w:sz w:val="38"/>
      <w:szCs w:val="38"/>
    </w:rPr>
  </w:style>
  <w:style w:type="paragraph" w:customStyle="1" w:styleId="Pa2">
    <w:name w:val="Pa2"/>
    <w:basedOn w:val="Default"/>
    <w:next w:val="Default"/>
    <w:uiPriority w:val="99"/>
    <w:rsid w:val="00A142BE"/>
    <w:pPr>
      <w:adjustRightInd w:val="0"/>
      <w:spacing w:line="171" w:lineRule="atLeast"/>
    </w:pPr>
    <w:rPr>
      <w:rFonts w:ascii="CROUF N+ Interstate" w:hAnsi="CROUF N+ Interstate" w:cstheme="minorBidi"/>
      <w:color w:val="auto"/>
    </w:rPr>
  </w:style>
  <w:style w:type="paragraph" w:customStyle="1" w:styleId="Pa5">
    <w:name w:val="Pa5"/>
    <w:basedOn w:val="Default"/>
    <w:next w:val="Default"/>
    <w:uiPriority w:val="99"/>
    <w:rsid w:val="00A142BE"/>
    <w:pPr>
      <w:adjustRightInd w:val="0"/>
      <w:spacing w:line="171" w:lineRule="atLeast"/>
    </w:pPr>
    <w:rPr>
      <w:rFonts w:ascii="CROUF N+ Interstate" w:hAnsi="CROUF N+ Interstate" w:cstheme="minorBidi"/>
      <w:color w:val="auto"/>
    </w:rPr>
  </w:style>
  <w:style w:type="character" w:customStyle="1" w:styleId="A2">
    <w:name w:val="A2"/>
    <w:uiPriority w:val="99"/>
    <w:rsid w:val="004757FC"/>
    <w:rPr>
      <w:rFonts w:cs="VLBUM B+ Interstate"/>
      <w:color w:val="221E1F"/>
      <w:sz w:val="18"/>
      <w:szCs w:val="18"/>
    </w:rPr>
  </w:style>
  <w:style w:type="paragraph" w:customStyle="1" w:styleId="Pa3">
    <w:name w:val="Pa3"/>
    <w:basedOn w:val="Default"/>
    <w:next w:val="Default"/>
    <w:uiPriority w:val="99"/>
    <w:rsid w:val="004757FC"/>
    <w:pPr>
      <w:adjustRightInd w:val="0"/>
      <w:spacing w:line="191" w:lineRule="atLeast"/>
    </w:pPr>
    <w:rPr>
      <w:rFonts w:ascii="VLBUM B+ Interstate" w:hAnsi="VLBUM B+ Interstate" w:cstheme="minorBidi"/>
      <w:color w:val="auto"/>
    </w:rPr>
  </w:style>
  <w:style w:type="character" w:customStyle="1" w:styleId="A3">
    <w:name w:val="A3"/>
    <w:uiPriority w:val="99"/>
    <w:rsid w:val="004757FC"/>
    <w:rPr>
      <w:rFonts w:cs="VLBUM B+ Interstate"/>
      <w:color w:val="221E1F"/>
      <w:sz w:val="20"/>
      <w:szCs w:val="20"/>
    </w:rPr>
  </w:style>
  <w:style w:type="paragraph" w:customStyle="1" w:styleId="Pa7">
    <w:name w:val="Pa7"/>
    <w:basedOn w:val="Default"/>
    <w:next w:val="Default"/>
    <w:uiPriority w:val="99"/>
    <w:rsid w:val="007E79A6"/>
    <w:pPr>
      <w:adjustRightInd w:val="0"/>
      <w:spacing w:line="171" w:lineRule="atLeast"/>
    </w:pPr>
    <w:rPr>
      <w:rFonts w:ascii="VLBUM B+ Interstate" w:hAnsi="VLBUM B+ Interstate" w:cstheme="minorBidi"/>
      <w:color w:val="auto"/>
    </w:rPr>
  </w:style>
  <w:style w:type="table" w:styleId="TableGrid">
    <w:name w:val="Table Grid"/>
    <w:basedOn w:val="TableNormal"/>
    <w:uiPriority w:val="59"/>
    <w:rsid w:val="00F44B2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EF6367"/>
    <w:pPr>
      <w:widowControl w:val="0"/>
      <w:autoSpaceDE w:val="0"/>
      <w:autoSpaceDN w:val="0"/>
      <w:spacing w:after="0" w:line="240" w:lineRule="auto"/>
    </w:pPr>
    <w:rPr>
      <w:rFonts w:ascii="Lucida Sans" w:eastAsia="Lucida Sans" w:hAnsi="Lucida Sans" w:cs="Lucida Sans"/>
    </w:rPr>
  </w:style>
  <w:style w:type="character" w:customStyle="1" w:styleId="ts-alignment-element">
    <w:name w:val="ts-alignment-element"/>
    <w:basedOn w:val="DefaultParagraphFont"/>
    <w:rsid w:val="00CF1A79"/>
  </w:style>
  <w:style w:type="paragraph" w:styleId="HTMLPreformatted">
    <w:name w:val="HTML Preformatted"/>
    <w:basedOn w:val="Normal"/>
    <w:link w:val="HTMLPreformattedChar"/>
    <w:uiPriority w:val="99"/>
    <w:semiHidden/>
    <w:unhideWhenUsed/>
    <w:rsid w:val="003459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345960"/>
    <w:rPr>
      <w:rFonts w:ascii="Courier New" w:eastAsia="Times New Roman" w:hAnsi="Courier New" w:cs="Courier New"/>
      <w:sz w:val="20"/>
      <w:szCs w:val="20"/>
    </w:rPr>
  </w:style>
  <w:style w:type="character" w:customStyle="1" w:styleId="y2iqfc">
    <w:name w:val="y2iqfc"/>
    <w:basedOn w:val="DefaultParagraphFont"/>
    <w:rsid w:val="00345960"/>
  </w:style>
  <w:style w:type="paragraph" w:styleId="Revision">
    <w:name w:val="Revision"/>
    <w:hidden/>
    <w:uiPriority w:val="99"/>
    <w:semiHidden/>
    <w:rsid w:val="000C0693"/>
    <w:pPr>
      <w:spacing w:after="0" w:line="240" w:lineRule="auto"/>
    </w:pPr>
  </w:style>
  <w:style w:type="paragraph" w:customStyle="1" w:styleId="xmsonormal">
    <w:name w:val="x_msonormal"/>
    <w:basedOn w:val="Normal"/>
    <w:rsid w:val="00296A99"/>
    <w:pPr>
      <w:spacing w:after="0" w:line="240" w:lineRule="auto"/>
    </w:pPr>
    <w:rPr>
      <w:rFonts w:ascii="Calibri" w:hAnsi="Calibri" w:cs="Calibr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329889">
      <w:bodyDiv w:val="1"/>
      <w:marLeft w:val="0"/>
      <w:marRight w:val="0"/>
      <w:marTop w:val="0"/>
      <w:marBottom w:val="0"/>
      <w:divBdr>
        <w:top w:val="none" w:sz="0" w:space="0" w:color="auto"/>
        <w:left w:val="none" w:sz="0" w:space="0" w:color="auto"/>
        <w:bottom w:val="none" w:sz="0" w:space="0" w:color="auto"/>
        <w:right w:val="none" w:sz="0" w:space="0" w:color="auto"/>
      </w:divBdr>
    </w:div>
    <w:div w:id="23097931">
      <w:bodyDiv w:val="1"/>
      <w:marLeft w:val="0"/>
      <w:marRight w:val="0"/>
      <w:marTop w:val="0"/>
      <w:marBottom w:val="0"/>
      <w:divBdr>
        <w:top w:val="none" w:sz="0" w:space="0" w:color="auto"/>
        <w:left w:val="none" w:sz="0" w:space="0" w:color="auto"/>
        <w:bottom w:val="none" w:sz="0" w:space="0" w:color="auto"/>
        <w:right w:val="none" w:sz="0" w:space="0" w:color="auto"/>
      </w:divBdr>
      <w:divsChild>
        <w:div w:id="333148462">
          <w:marLeft w:val="0"/>
          <w:marRight w:val="0"/>
          <w:marTop w:val="0"/>
          <w:marBottom w:val="0"/>
          <w:divBdr>
            <w:top w:val="none" w:sz="0" w:space="0" w:color="auto"/>
            <w:left w:val="none" w:sz="0" w:space="0" w:color="auto"/>
            <w:bottom w:val="none" w:sz="0" w:space="0" w:color="auto"/>
            <w:right w:val="none" w:sz="0" w:space="0" w:color="auto"/>
          </w:divBdr>
        </w:div>
        <w:div w:id="395933782">
          <w:marLeft w:val="0"/>
          <w:marRight w:val="0"/>
          <w:marTop w:val="0"/>
          <w:marBottom w:val="0"/>
          <w:divBdr>
            <w:top w:val="none" w:sz="0" w:space="0" w:color="auto"/>
            <w:left w:val="none" w:sz="0" w:space="0" w:color="auto"/>
            <w:bottom w:val="none" w:sz="0" w:space="0" w:color="auto"/>
            <w:right w:val="none" w:sz="0" w:space="0" w:color="auto"/>
          </w:divBdr>
          <w:divsChild>
            <w:div w:id="174922160">
              <w:marLeft w:val="0"/>
              <w:marRight w:val="0"/>
              <w:marTop w:val="0"/>
              <w:marBottom w:val="0"/>
              <w:divBdr>
                <w:top w:val="none" w:sz="0" w:space="0" w:color="auto"/>
                <w:left w:val="none" w:sz="0" w:space="0" w:color="auto"/>
                <w:bottom w:val="none" w:sz="0" w:space="0" w:color="auto"/>
                <w:right w:val="none" w:sz="0" w:space="0" w:color="auto"/>
              </w:divBdr>
            </w:div>
            <w:div w:id="1998683108">
              <w:marLeft w:val="0"/>
              <w:marRight w:val="0"/>
              <w:marTop w:val="0"/>
              <w:marBottom w:val="0"/>
              <w:divBdr>
                <w:top w:val="none" w:sz="0" w:space="0" w:color="auto"/>
                <w:left w:val="none" w:sz="0" w:space="0" w:color="auto"/>
                <w:bottom w:val="none" w:sz="0" w:space="0" w:color="auto"/>
                <w:right w:val="none" w:sz="0" w:space="0" w:color="auto"/>
              </w:divBdr>
            </w:div>
            <w:div w:id="267859195">
              <w:marLeft w:val="0"/>
              <w:marRight w:val="0"/>
              <w:marTop w:val="0"/>
              <w:marBottom w:val="0"/>
              <w:divBdr>
                <w:top w:val="none" w:sz="0" w:space="0" w:color="auto"/>
                <w:left w:val="none" w:sz="0" w:space="0" w:color="auto"/>
                <w:bottom w:val="none" w:sz="0" w:space="0" w:color="auto"/>
                <w:right w:val="none" w:sz="0" w:space="0" w:color="auto"/>
              </w:divBdr>
            </w:div>
            <w:div w:id="1941906479">
              <w:marLeft w:val="0"/>
              <w:marRight w:val="0"/>
              <w:marTop w:val="0"/>
              <w:marBottom w:val="0"/>
              <w:divBdr>
                <w:top w:val="none" w:sz="0" w:space="0" w:color="auto"/>
                <w:left w:val="none" w:sz="0" w:space="0" w:color="auto"/>
                <w:bottom w:val="none" w:sz="0" w:space="0" w:color="auto"/>
                <w:right w:val="none" w:sz="0" w:space="0" w:color="auto"/>
              </w:divBdr>
            </w:div>
            <w:div w:id="2047020604">
              <w:marLeft w:val="0"/>
              <w:marRight w:val="0"/>
              <w:marTop w:val="0"/>
              <w:marBottom w:val="0"/>
              <w:divBdr>
                <w:top w:val="none" w:sz="0" w:space="0" w:color="auto"/>
                <w:left w:val="none" w:sz="0" w:space="0" w:color="auto"/>
                <w:bottom w:val="none" w:sz="0" w:space="0" w:color="auto"/>
                <w:right w:val="none" w:sz="0" w:space="0" w:color="auto"/>
              </w:divBdr>
            </w:div>
          </w:divsChild>
        </w:div>
        <w:div w:id="2089158507">
          <w:marLeft w:val="0"/>
          <w:marRight w:val="0"/>
          <w:marTop w:val="0"/>
          <w:marBottom w:val="0"/>
          <w:divBdr>
            <w:top w:val="none" w:sz="0" w:space="0" w:color="auto"/>
            <w:left w:val="none" w:sz="0" w:space="0" w:color="auto"/>
            <w:bottom w:val="none" w:sz="0" w:space="0" w:color="auto"/>
            <w:right w:val="none" w:sz="0" w:space="0" w:color="auto"/>
          </w:divBdr>
          <w:divsChild>
            <w:div w:id="162278538">
              <w:marLeft w:val="0"/>
              <w:marRight w:val="0"/>
              <w:marTop w:val="0"/>
              <w:marBottom w:val="0"/>
              <w:divBdr>
                <w:top w:val="none" w:sz="0" w:space="0" w:color="auto"/>
                <w:left w:val="none" w:sz="0" w:space="0" w:color="auto"/>
                <w:bottom w:val="none" w:sz="0" w:space="0" w:color="auto"/>
                <w:right w:val="none" w:sz="0" w:space="0" w:color="auto"/>
              </w:divBdr>
            </w:div>
            <w:div w:id="1394505366">
              <w:marLeft w:val="0"/>
              <w:marRight w:val="0"/>
              <w:marTop w:val="0"/>
              <w:marBottom w:val="0"/>
              <w:divBdr>
                <w:top w:val="none" w:sz="0" w:space="0" w:color="auto"/>
                <w:left w:val="none" w:sz="0" w:space="0" w:color="auto"/>
                <w:bottom w:val="none" w:sz="0" w:space="0" w:color="auto"/>
                <w:right w:val="none" w:sz="0" w:space="0" w:color="auto"/>
              </w:divBdr>
            </w:div>
            <w:div w:id="2036730392">
              <w:marLeft w:val="0"/>
              <w:marRight w:val="0"/>
              <w:marTop w:val="0"/>
              <w:marBottom w:val="0"/>
              <w:divBdr>
                <w:top w:val="none" w:sz="0" w:space="0" w:color="auto"/>
                <w:left w:val="none" w:sz="0" w:space="0" w:color="auto"/>
                <w:bottom w:val="none" w:sz="0" w:space="0" w:color="auto"/>
                <w:right w:val="none" w:sz="0" w:space="0" w:color="auto"/>
              </w:divBdr>
            </w:div>
            <w:div w:id="1200052454">
              <w:marLeft w:val="0"/>
              <w:marRight w:val="0"/>
              <w:marTop w:val="0"/>
              <w:marBottom w:val="0"/>
              <w:divBdr>
                <w:top w:val="none" w:sz="0" w:space="0" w:color="auto"/>
                <w:left w:val="none" w:sz="0" w:space="0" w:color="auto"/>
                <w:bottom w:val="none" w:sz="0" w:space="0" w:color="auto"/>
                <w:right w:val="none" w:sz="0" w:space="0" w:color="auto"/>
              </w:divBdr>
            </w:div>
            <w:div w:id="1611163054">
              <w:marLeft w:val="0"/>
              <w:marRight w:val="0"/>
              <w:marTop w:val="0"/>
              <w:marBottom w:val="0"/>
              <w:divBdr>
                <w:top w:val="none" w:sz="0" w:space="0" w:color="auto"/>
                <w:left w:val="none" w:sz="0" w:space="0" w:color="auto"/>
                <w:bottom w:val="none" w:sz="0" w:space="0" w:color="auto"/>
                <w:right w:val="none" w:sz="0" w:space="0" w:color="auto"/>
              </w:divBdr>
            </w:div>
          </w:divsChild>
        </w:div>
        <w:div w:id="1931153894">
          <w:marLeft w:val="0"/>
          <w:marRight w:val="0"/>
          <w:marTop w:val="0"/>
          <w:marBottom w:val="0"/>
          <w:divBdr>
            <w:top w:val="none" w:sz="0" w:space="0" w:color="auto"/>
            <w:left w:val="none" w:sz="0" w:space="0" w:color="auto"/>
            <w:bottom w:val="none" w:sz="0" w:space="0" w:color="auto"/>
            <w:right w:val="none" w:sz="0" w:space="0" w:color="auto"/>
          </w:divBdr>
          <w:divsChild>
            <w:div w:id="393554438">
              <w:marLeft w:val="0"/>
              <w:marRight w:val="0"/>
              <w:marTop w:val="0"/>
              <w:marBottom w:val="0"/>
              <w:divBdr>
                <w:top w:val="none" w:sz="0" w:space="0" w:color="auto"/>
                <w:left w:val="none" w:sz="0" w:space="0" w:color="auto"/>
                <w:bottom w:val="none" w:sz="0" w:space="0" w:color="auto"/>
                <w:right w:val="none" w:sz="0" w:space="0" w:color="auto"/>
              </w:divBdr>
            </w:div>
            <w:div w:id="1259144883">
              <w:marLeft w:val="0"/>
              <w:marRight w:val="0"/>
              <w:marTop w:val="0"/>
              <w:marBottom w:val="0"/>
              <w:divBdr>
                <w:top w:val="none" w:sz="0" w:space="0" w:color="auto"/>
                <w:left w:val="none" w:sz="0" w:space="0" w:color="auto"/>
                <w:bottom w:val="none" w:sz="0" w:space="0" w:color="auto"/>
                <w:right w:val="none" w:sz="0" w:space="0" w:color="auto"/>
              </w:divBdr>
            </w:div>
            <w:div w:id="351423040">
              <w:marLeft w:val="0"/>
              <w:marRight w:val="0"/>
              <w:marTop w:val="0"/>
              <w:marBottom w:val="0"/>
              <w:divBdr>
                <w:top w:val="none" w:sz="0" w:space="0" w:color="auto"/>
                <w:left w:val="none" w:sz="0" w:space="0" w:color="auto"/>
                <w:bottom w:val="none" w:sz="0" w:space="0" w:color="auto"/>
                <w:right w:val="none" w:sz="0" w:space="0" w:color="auto"/>
              </w:divBdr>
            </w:div>
            <w:div w:id="670570291">
              <w:marLeft w:val="0"/>
              <w:marRight w:val="0"/>
              <w:marTop w:val="0"/>
              <w:marBottom w:val="0"/>
              <w:divBdr>
                <w:top w:val="none" w:sz="0" w:space="0" w:color="auto"/>
                <w:left w:val="none" w:sz="0" w:space="0" w:color="auto"/>
                <w:bottom w:val="none" w:sz="0" w:space="0" w:color="auto"/>
                <w:right w:val="none" w:sz="0" w:space="0" w:color="auto"/>
              </w:divBdr>
            </w:div>
            <w:div w:id="889653962">
              <w:marLeft w:val="0"/>
              <w:marRight w:val="0"/>
              <w:marTop w:val="0"/>
              <w:marBottom w:val="0"/>
              <w:divBdr>
                <w:top w:val="none" w:sz="0" w:space="0" w:color="auto"/>
                <w:left w:val="none" w:sz="0" w:space="0" w:color="auto"/>
                <w:bottom w:val="none" w:sz="0" w:space="0" w:color="auto"/>
                <w:right w:val="none" w:sz="0" w:space="0" w:color="auto"/>
              </w:divBdr>
            </w:div>
          </w:divsChild>
        </w:div>
        <w:div w:id="2115443628">
          <w:marLeft w:val="0"/>
          <w:marRight w:val="0"/>
          <w:marTop w:val="0"/>
          <w:marBottom w:val="0"/>
          <w:divBdr>
            <w:top w:val="none" w:sz="0" w:space="0" w:color="auto"/>
            <w:left w:val="none" w:sz="0" w:space="0" w:color="auto"/>
            <w:bottom w:val="none" w:sz="0" w:space="0" w:color="auto"/>
            <w:right w:val="none" w:sz="0" w:space="0" w:color="auto"/>
          </w:divBdr>
          <w:divsChild>
            <w:div w:id="702442613">
              <w:marLeft w:val="0"/>
              <w:marRight w:val="0"/>
              <w:marTop w:val="0"/>
              <w:marBottom w:val="0"/>
              <w:divBdr>
                <w:top w:val="none" w:sz="0" w:space="0" w:color="auto"/>
                <w:left w:val="none" w:sz="0" w:space="0" w:color="auto"/>
                <w:bottom w:val="none" w:sz="0" w:space="0" w:color="auto"/>
                <w:right w:val="none" w:sz="0" w:space="0" w:color="auto"/>
              </w:divBdr>
            </w:div>
            <w:div w:id="676425728">
              <w:marLeft w:val="0"/>
              <w:marRight w:val="0"/>
              <w:marTop w:val="0"/>
              <w:marBottom w:val="0"/>
              <w:divBdr>
                <w:top w:val="none" w:sz="0" w:space="0" w:color="auto"/>
                <w:left w:val="none" w:sz="0" w:space="0" w:color="auto"/>
                <w:bottom w:val="none" w:sz="0" w:space="0" w:color="auto"/>
                <w:right w:val="none" w:sz="0" w:space="0" w:color="auto"/>
              </w:divBdr>
            </w:div>
            <w:div w:id="1437943180">
              <w:marLeft w:val="0"/>
              <w:marRight w:val="0"/>
              <w:marTop w:val="0"/>
              <w:marBottom w:val="0"/>
              <w:divBdr>
                <w:top w:val="none" w:sz="0" w:space="0" w:color="auto"/>
                <w:left w:val="none" w:sz="0" w:space="0" w:color="auto"/>
                <w:bottom w:val="none" w:sz="0" w:space="0" w:color="auto"/>
                <w:right w:val="none" w:sz="0" w:space="0" w:color="auto"/>
              </w:divBdr>
            </w:div>
            <w:div w:id="711539615">
              <w:marLeft w:val="0"/>
              <w:marRight w:val="0"/>
              <w:marTop w:val="0"/>
              <w:marBottom w:val="0"/>
              <w:divBdr>
                <w:top w:val="none" w:sz="0" w:space="0" w:color="auto"/>
                <w:left w:val="none" w:sz="0" w:space="0" w:color="auto"/>
                <w:bottom w:val="none" w:sz="0" w:space="0" w:color="auto"/>
                <w:right w:val="none" w:sz="0" w:space="0" w:color="auto"/>
              </w:divBdr>
            </w:div>
            <w:div w:id="427583675">
              <w:marLeft w:val="0"/>
              <w:marRight w:val="0"/>
              <w:marTop w:val="0"/>
              <w:marBottom w:val="0"/>
              <w:divBdr>
                <w:top w:val="none" w:sz="0" w:space="0" w:color="auto"/>
                <w:left w:val="none" w:sz="0" w:space="0" w:color="auto"/>
                <w:bottom w:val="none" w:sz="0" w:space="0" w:color="auto"/>
                <w:right w:val="none" w:sz="0" w:space="0" w:color="auto"/>
              </w:divBdr>
            </w:div>
          </w:divsChild>
        </w:div>
        <w:div w:id="932590182">
          <w:marLeft w:val="0"/>
          <w:marRight w:val="0"/>
          <w:marTop w:val="0"/>
          <w:marBottom w:val="0"/>
          <w:divBdr>
            <w:top w:val="none" w:sz="0" w:space="0" w:color="auto"/>
            <w:left w:val="none" w:sz="0" w:space="0" w:color="auto"/>
            <w:bottom w:val="none" w:sz="0" w:space="0" w:color="auto"/>
            <w:right w:val="none" w:sz="0" w:space="0" w:color="auto"/>
          </w:divBdr>
        </w:div>
      </w:divsChild>
    </w:div>
    <w:div w:id="59254895">
      <w:bodyDiv w:val="1"/>
      <w:marLeft w:val="0"/>
      <w:marRight w:val="0"/>
      <w:marTop w:val="0"/>
      <w:marBottom w:val="0"/>
      <w:divBdr>
        <w:top w:val="none" w:sz="0" w:space="0" w:color="auto"/>
        <w:left w:val="none" w:sz="0" w:space="0" w:color="auto"/>
        <w:bottom w:val="none" w:sz="0" w:space="0" w:color="auto"/>
        <w:right w:val="none" w:sz="0" w:space="0" w:color="auto"/>
      </w:divBdr>
      <w:divsChild>
        <w:div w:id="978341730">
          <w:marLeft w:val="0"/>
          <w:marRight w:val="0"/>
          <w:marTop w:val="0"/>
          <w:marBottom w:val="0"/>
          <w:divBdr>
            <w:top w:val="none" w:sz="0" w:space="0" w:color="auto"/>
            <w:left w:val="none" w:sz="0" w:space="0" w:color="auto"/>
            <w:bottom w:val="none" w:sz="0" w:space="0" w:color="auto"/>
            <w:right w:val="none" w:sz="0" w:space="0" w:color="auto"/>
          </w:divBdr>
        </w:div>
      </w:divsChild>
    </w:div>
    <w:div w:id="78643902">
      <w:bodyDiv w:val="1"/>
      <w:marLeft w:val="0"/>
      <w:marRight w:val="0"/>
      <w:marTop w:val="0"/>
      <w:marBottom w:val="0"/>
      <w:divBdr>
        <w:top w:val="none" w:sz="0" w:space="0" w:color="auto"/>
        <w:left w:val="none" w:sz="0" w:space="0" w:color="auto"/>
        <w:bottom w:val="none" w:sz="0" w:space="0" w:color="auto"/>
        <w:right w:val="none" w:sz="0" w:space="0" w:color="auto"/>
      </w:divBdr>
    </w:div>
    <w:div w:id="83041253">
      <w:bodyDiv w:val="1"/>
      <w:marLeft w:val="0"/>
      <w:marRight w:val="0"/>
      <w:marTop w:val="0"/>
      <w:marBottom w:val="0"/>
      <w:divBdr>
        <w:top w:val="none" w:sz="0" w:space="0" w:color="auto"/>
        <w:left w:val="none" w:sz="0" w:space="0" w:color="auto"/>
        <w:bottom w:val="none" w:sz="0" w:space="0" w:color="auto"/>
        <w:right w:val="none" w:sz="0" w:space="0" w:color="auto"/>
      </w:divBdr>
      <w:divsChild>
        <w:div w:id="2128963458">
          <w:marLeft w:val="0"/>
          <w:marRight w:val="0"/>
          <w:marTop w:val="0"/>
          <w:marBottom w:val="0"/>
          <w:divBdr>
            <w:top w:val="none" w:sz="0" w:space="0" w:color="auto"/>
            <w:left w:val="none" w:sz="0" w:space="0" w:color="auto"/>
            <w:bottom w:val="none" w:sz="0" w:space="0" w:color="auto"/>
            <w:right w:val="none" w:sz="0" w:space="0" w:color="auto"/>
          </w:divBdr>
          <w:divsChild>
            <w:div w:id="1430663425">
              <w:marLeft w:val="0"/>
              <w:marRight w:val="0"/>
              <w:marTop w:val="0"/>
              <w:marBottom w:val="0"/>
              <w:divBdr>
                <w:top w:val="none" w:sz="0" w:space="0" w:color="auto"/>
                <w:left w:val="none" w:sz="0" w:space="0" w:color="auto"/>
                <w:bottom w:val="none" w:sz="0" w:space="0" w:color="auto"/>
                <w:right w:val="none" w:sz="0" w:space="0" w:color="auto"/>
              </w:divBdr>
              <w:divsChild>
                <w:div w:id="494152359">
                  <w:marLeft w:val="0"/>
                  <w:marRight w:val="0"/>
                  <w:marTop w:val="0"/>
                  <w:marBottom w:val="0"/>
                  <w:divBdr>
                    <w:top w:val="none" w:sz="0" w:space="0" w:color="auto"/>
                    <w:left w:val="none" w:sz="0" w:space="0" w:color="auto"/>
                    <w:bottom w:val="none" w:sz="0" w:space="0" w:color="auto"/>
                    <w:right w:val="none" w:sz="0" w:space="0" w:color="auto"/>
                  </w:divBdr>
                  <w:divsChild>
                    <w:div w:id="1839419331">
                      <w:marLeft w:val="0"/>
                      <w:marRight w:val="0"/>
                      <w:marTop w:val="0"/>
                      <w:marBottom w:val="0"/>
                      <w:divBdr>
                        <w:top w:val="none" w:sz="0" w:space="0" w:color="auto"/>
                        <w:left w:val="none" w:sz="0" w:space="0" w:color="auto"/>
                        <w:bottom w:val="none" w:sz="0" w:space="0" w:color="auto"/>
                        <w:right w:val="none" w:sz="0" w:space="0" w:color="auto"/>
                      </w:divBdr>
                      <w:divsChild>
                        <w:div w:id="1846093005">
                          <w:marLeft w:val="0"/>
                          <w:marRight w:val="0"/>
                          <w:marTop w:val="0"/>
                          <w:marBottom w:val="0"/>
                          <w:divBdr>
                            <w:top w:val="none" w:sz="0" w:space="0" w:color="auto"/>
                            <w:left w:val="none" w:sz="0" w:space="0" w:color="auto"/>
                            <w:bottom w:val="none" w:sz="0" w:space="0" w:color="auto"/>
                            <w:right w:val="none" w:sz="0" w:space="0" w:color="auto"/>
                          </w:divBdr>
                          <w:divsChild>
                            <w:div w:id="1308316173">
                              <w:marLeft w:val="0"/>
                              <w:marRight w:val="0"/>
                              <w:marTop w:val="0"/>
                              <w:marBottom w:val="0"/>
                              <w:divBdr>
                                <w:top w:val="none" w:sz="0" w:space="0" w:color="auto"/>
                                <w:left w:val="none" w:sz="0" w:space="0" w:color="auto"/>
                                <w:bottom w:val="none" w:sz="0" w:space="0" w:color="auto"/>
                                <w:right w:val="none" w:sz="0" w:space="0" w:color="auto"/>
                              </w:divBdr>
                              <w:divsChild>
                                <w:div w:id="618033188">
                                  <w:marLeft w:val="0"/>
                                  <w:marRight w:val="0"/>
                                  <w:marTop w:val="0"/>
                                  <w:marBottom w:val="0"/>
                                  <w:divBdr>
                                    <w:top w:val="none" w:sz="0" w:space="0" w:color="auto"/>
                                    <w:left w:val="none" w:sz="0" w:space="0" w:color="auto"/>
                                    <w:bottom w:val="none" w:sz="0" w:space="0" w:color="auto"/>
                                    <w:right w:val="none" w:sz="0" w:space="0" w:color="auto"/>
                                  </w:divBdr>
                                  <w:divsChild>
                                    <w:div w:id="870385555">
                                      <w:marLeft w:val="0"/>
                                      <w:marRight w:val="0"/>
                                      <w:marTop w:val="0"/>
                                      <w:marBottom w:val="0"/>
                                      <w:divBdr>
                                        <w:top w:val="none" w:sz="0" w:space="0" w:color="auto"/>
                                        <w:left w:val="none" w:sz="0" w:space="0" w:color="auto"/>
                                        <w:bottom w:val="none" w:sz="0" w:space="0" w:color="auto"/>
                                        <w:right w:val="none" w:sz="0" w:space="0" w:color="auto"/>
                                      </w:divBdr>
                                      <w:divsChild>
                                        <w:div w:id="1834838175">
                                          <w:marLeft w:val="0"/>
                                          <w:marRight w:val="0"/>
                                          <w:marTop w:val="0"/>
                                          <w:marBottom w:val="0"/>
                                          <w:divBdr>
                                            <w:top w:val="none" w:sz="0" w:space="0" w:color="auto"/>
                                            <w:left w:val="none" w:sz="0" w:space="0" w:color="auto"/>
                                            <w:bottom w:val="none" w:sz="0" w:space="0" w:color="auto"/>
                                            <w:right w:val="none" w:sz="0" w:space="0" w:color="auto"/>
                                          </w:divBdr>
                                          <w:divsChild>
                                            <w:div w:id="1461651800">
                                              <w:marLeft w:val="0"/>
                                              <w:marRight w:val="0"/>
                                              <w:marTop w:val="0"/>
                                              <w:marBottom w:val="0"/>
                                              <w:divBdr>
                                                <w:top w:val="none" w:sz="0" w:space="0" w:color="auto"/>
                                                <w:left w:val="none" w:sz="0" w:space="0" w:color="auto"/>
                                                <w:bottom w:val="none" w:sz="0" w:space="0" w:color="auto"/>
                                                <w:right w:val="none" w:sz="0" w:space="0" w:color="auto"/>
                                              </w:divBdr>
                                              <w:divsChild>
                                                <w:div w:id="995035736">
                                                  <w:marLeft w:val="0"/>
                                                  <w:marRight w:val="0"/>
                                                  <w:marTop w:val="0"/>
                                                  <w:marBottom w:val="600"/>
                                                  <w:divBdr>
                                                    <w:top w:val="none" w:sz="0" w:space="0" w:color="auto"/>
                                                    <w:left w:val="none" w:sz="0" w:space="0" w:color="auto"/>
                                                    <w:bottom w:val="none" w:sz="0" w:space="0" w:color="auto"/>
                                                    <w:right w:val="none" w:sz="0" w:space="0" w:color="auto"/>
                                                  </w:divBdr>
                                                  <w:divsChild>
                                                    <w:div w:id="1252934602">
                                                      <w:marLeft w:val="0"/>
                                                      <w:marRight w:val="0"/>
                                                      <w:marTop w:val="0"/>
                                                      <w:marBottom w:val="0"/>
                                                      <w:divBdr>
                                                        <w:top w:val="none" w:sz="0" w:space="0" w:color="auto"/>
                                                        <w:left w:val="none" w:sz="0" w:space="0" w:color="auto"/>
                                                        <w:bottom w:val="none" w:sz="0" w:space="0" w:color="auto"/>
                                                        <w:right w:val="none" w:sz="0" w:space="0" w:color="auto"/>
                                                      </w:divBdr>
                                                      <w:divsChild>
                                                        <w:div w:id="1448037467">
                                                          <w:marLeft w:val="0"/>
                                                          <w:marRight w:val="0"/>
                                                          <w:marTop w:val="0"/>
                                                          <w:marBottom w:val="0"/>
                                                          <w:divBdr>
                                                            <w:top w:val="single" w:sz="6" w:space="0" w:color="ABABAB"/>
                                                            <w:left w:val="single" w:sz="6" w:space="0" w:color="ABABAB"/>
                                                            <w:bottom w:val="single" w:sz="6" w:space="0" w:color="ABABAB"/>
                                                            <w:right w:val="single" w:sz="6" w:space="0" w:color="ABABAB"/>
                                                          </w:divBdr>
                                                          <w:divsChild>
                                                            <w:div w:id="1400519339">
                                                              <w:marLeft w:val="0"/>
                                                              <w:marRight w:val="0"/>
                                                              <w:marTop w:val="0"/>
                                                              <w:marBottom w:val="0"/>
                                                              <w:divBdr>
                                                                <w:top w:val="none" w:sz="0" w:space="0" w:color="auto"/>
                                                                <w:left w:val="none" w:sz="0" w:space="0" w:color="auto"/>
                                                                <w:bottom w:val="none" w:sz="0" w:space="0" w:color="auto"/>
                                                                <w:right w:val="none" w:sz="0" w:space="0" w:color="auto"/>
                                                              </w:divBdr>
                                                              <w:divsChild>
                                                                <w:div w:id="1158689447">
                                                                  <w:marLeft w:val="0"/>
                                                                  <w:marRight w:val="0"/>
                                                                  <w:marTop w:val="0"/>
                                                                  <w:marBottom w:val="0"/>
                                                                  <w:divBdr>
                                                                    <w:top w:val="none" w:sz="0" w:space="0" w:color="auto"/>
                                                                    <w:left w:val="none" w:sz="0" w:space="0" w:color="auto"/>
                                                                    <w:bottom w:val="none" w:sz="0" w:space="0" w:color="auto"/>
                                                                    <w:right w:val="none" w:sz="0" w:space="0" w:color="auto"/>
                                                                  </w:divBdr>
                                                                  <w:divsChild>
                                                                    <w:div w:id="1056079449">
                                                                      <w:marLeft w:val="0"/>
                                                                      <w:marRight w:val="0"/>
                                                                      <w:marTop w:val="0"/>
                                                                      <w:marBottom w:val="0"/>
                                                                      <w:divBdr>
                                                                        <w:top w:val="none" w:sz="0" w:space="0" w:color="auto"/>
                                                                        <w:left w:val="none" w:sz="0" w:space="0" w:color="auto"/>
                                                                        <w:bottom w:val="none" w:sz="0" w:space="0" w:color="auto"/>
                                                                        <w:right w:val="none" w:sz="0" w:space="0" w:color="auto"/>
                                                                      </w:divBdr>
                                                                      <w:divsChild>
                                                                        <w:div w:id="369575726">
                                                                          <w:marLeft w:val="0"/>
                                                                          <w:marRight w:val="0"/>
                                                                          <w:marTop w:val="0"/>
                                                                          <w:marBottom w:val="0"/>
                                                                          <w:divBdr>
                                                                            <w:top w:val="none" w:sz="0" w:space="0" w:color="auto"/>
                                                                            <w:left w:val="none" w:sz="0" w:space="0" w:color="auto"/>
                                                                            <w:bottom w:val="none" w:sz="0" w:space="0" w:color="auto"/>
                                                                            <w:right w:val="none" w:sz="0" w:space="0" w:color="auto"/>
                                                                          </w:divBdr>
                                                                          <w:divsChild>
                                                                            <w:div w:id="1951009119">
                                                                              <w:marLeft w:val="0"/>
                                                                              <w:marRight w:val="0"/>
                                                                              <w:marTop w:val="0"/>
                                                                              <w:marBottom w:val="0"/>
                                                                              <w:divBdr>
                                                                                <w:top w:val="none" w:sz="0" w:space="0" w:color="auto"/>
                                                                                <w:left w:val="none" w:sz="0" w:space="0" w:color="auto"/>
                                                                                <w:bottom w:val="none" w:sz="0" w:space="0" w:color="auto"/>
                                                                                <w:right w:val="none" w:sz="0" w:space="0" w:color="auto"/>
                                                                              </w:divBdr>
                                                                              <w:divsChild>
                                                                                <w:div w:id="298649980">
                                                                                  <w:marLeft w:val="0"/>
                                                                                  <w:marRight w:val="0"/>
                                                                                  <w:marTop w:val="0"/>
                                                                                  <w:marBottom w:val="0"/>
                                                                                  <w:divBdr>
                                                                                    <w:top w:val="none" w:sz="0" w:space="0" w:color="auto"/>
                                                                                    <w:left w:val="none" w:sz="0" w:space="0" w:color="auto"/>
                                                                                    <w:bottom w:val="none" w:sz="0" w:space="0" w:color="auto"/>
                                                                                    <w:right w:val="none" w:sz="0" w:space="0" w:color="auto"/>
                                                                                  </w:divBdr>
                                                                                  <w:divsChild>
                                                                                    <w:div w:id="1458259986">
                                                                                      <w:marLeft w:val="0"/>
                                                                                      <w:marRight w:val="0"/>
                                                                                      <w:marTop w:val="0"/>
                                                                                      <w:marBottom w:val="0"/>
                                                                                      <w:divBdr>
                                                                                        <w:top w:val="none" w:sz="0" w:space="0" w:color="auto"/>
                                                                                        <w:left w:val="none" w:sz="0" w:space="0" w:color="auto"/>
                                                                                        <w:bottom w:val="none" w:sz="0" w:space="0" w:color="auto"/>
                                                                                        <w:right w:val="none" w:sz="0" w:space="0" w:color="auto"/>
                                                                                      </w:divBdr>
                                                                                      <w:divsChild>
                                                                                        <w:div w:id="1547571212">
                                                                                          <w:marLeft w:val="0"/>
                                                                                          <w:marRight w:val="0"/>
                                                                                          <w:marTop w:val="0"/>
                                                                                          <w:marBottom w:val="0"/>
                                                                                          <w:divBdr>
                                                                                            <w:top w:val="none" w:sz="0" w:space="0" w:color="auto"/>
                                                                                            <w:left w:val="none" w:sz="0" w:space="0" w:color="auto"/>
                                                                                            <w:bottom w:val="none" w:sz="0" w:space="0" w:color="auto"/>
                                                                                            <w:right w:val="none" w:sz="0" w:space="0" w:color="auto"/>
                                                                                          </w:divBdr>
                                                                                        </w:div>
                                                                                        <w:div w:id="788357690">
                                                                                          <w:marLeft w:val="0"/>
                                                                                          <w:marRight w:val="0"/>
                                                                                          <w:marTop w:val="0"/>
                                                                                          <w:marBottom w:val="0"/>
                                                                                          <w:divBdr>
                                                                                            <w:top w:val="none" w:sz="0" w:space="0" w:color="auto"/>
                                                                                            <w:left w:val="none" w:sz="0" w:space="0" w:color="auto"/>
                                                                                            <w:bottom w:val="none" w:sz="0" w:space="0" w:color="auto"/>
                                                                                            <w:right w:val="none" w:sz="0" w:space="0" w:color="auto"/>
                                                                                          </w:divBdr>
                                                                                        </w:div>
                                                                                        <w:div w:id="1772583788">
                                                                                          <w:marLeft w:val="0"/>
                                                                                          <w:marRight w:val="0"/>
                                                                                          <w:marTop w:val="0"/>
                                                                                          <w:marBottom w:val="0"/>
                                                                                          <w:divBdr>
                                                                                            <w:top w:val="none" w:sz="0" w:space="0" w:color="auto"/>
                                                                                            <w:left w:val="none" w:sz="0" w:space="0" w:color="auto"/>
                                                                                            <w:bottom w:val="none" w:sz="0" w:space="0" w:color="auto"/>
                                                                                            <w:right w:val="none" w:sz="0" w:space="0" w:color="auto"/>
                                                                                          </w:divBdr>
                                                                                        </w:div>
                                                                                        <w:div w:id="332610103">
                                                                                          <w:marLeft w:val="0"/>
                                                                                          <w:marRight w:val="0"/>
                                                                                          <w:marTop w:val="0"/>
                                                                                          <w:marBottom w:val="0"/>
                                                                                          <w:divBdr>
                                                                                            <w:top w:val="none" w:sz="0" w:space="0" w:color="auto"/>
                                                                                            <w:left w:val="none" w:sz="0" w:space="0" w:color="auto"/>
                                                                                            <w:bottom w:val="none" w:sz="0" w:space="0" w:color="auto"/>
                                                                                            <w:right w:val="none" w:sz="0" w:space="0" w:color="auto"/>
                                                                                          </w:divBdr>
                                                                                        </w:div>
                                                                                        <w:div w:id="1508130235">
                                                                                          <w:marLeft w:val="0"/>
                                                                                          <w:marRight w:val="0"/>
                                                                                          <w:marTop w:val="0"/>
                                                                                          <w:marBottom w:val="0"/>
                                                                                          <w:divBdr>
                                                                                            <w:top w:val="none" w:sz="0" w:space="0" w:color="auto"/>
                                                                                            <w:left w:val="none" w:sz="0" w:space="0" w:color="auto"/>
                                                                                            <w:bottom w:val="none" w:sz="0" w:space="0" w:color="auto"/>
                                                                                            <w:right w:val="none" w:sz="0" w:space="0" w:color="auto"/>
                                                                                          </w:divBdr>
                                                                                        </w:div>
                                                                                      </w:divsChild>
                                                                                    </w:div>
                                                                                    <w:div w:id="1653101868">
                                                                                      <w:marLeft w:val="0"/>
                                                                                      <w:marRight w:val="0"/>
                                                                                      <w:marTop w:val="0"/>
                                                                                      <w:marBottom w:val="0"/>
                                                                                      <w:divBdr>
                                                                                        <w:top w:val="none" w:sz="0" w:space="0" w:color="auto"/>
                                                                                        <w:left w:val="none" w:sz="0" w:space="0" w:color="auto"/>
                                                                                        <w:bottom w:val="none" w:sz="0" w:space="0" w:color="auto"/>
                                                                                        <w:right w:val="none" w:sz="0" w:space="0" w:color="auto"/>
                                                                                      </w:divBdr>
                                                                                      <w:divsChild>
                                                                                        <w:div w:id="1788543156">
                                                                                          <w:marLeft w:val="0"/>
                                                                                          <w:marRight w:val="0"/>
                                                                                          <w:marTop w:val="0"/>
                                                                                          <w:marBottom w:val="0"/>
                                                                                          <w:divBdr>
                                                                                            <w:top w:val="none" w:sz="0" w:space="0" w:color="auto"/>
                                                                                            <w:left w:val="none" w:sz="0" w:space="0" w:color="auto"/>
                                                                                            <w:bottom w:val="none" w:sz="0" w:space="0" w:color="auto"/>
                                                                                            <w:right w:val="none" w:sz="0" w:space="0" w:color="auto"/>
                                                                                          </w:divBdr>
                                                                                        </w:div>
                                                                                        <w:div w:id="2089224351">
                                                                                          <w:marLeft w:val="0"/>
                                                                                          <w:marRight w:val="0"/>
                                                                                          <w:marTop w:val="0"/>
                                                                                          <w:marBottom w:val="0"/>
                                                                                          <w:divBdr>
                                                                                            <w:top w:val="none" w:sz="0" w:space="0" w:color="auto"/>
                                                                                            <w:left w:val="none" w:sz="0" w:space="0" w:color="auto"/>
                                                                                            <w:bottom w:val="none" w:sz="0" w:space="0" w:color="auto"/>
                                                                                            <w:right w:val="none" w:sz="0" w:space="0" w:color="auto"/>
                                                                                          </w:divBdr>
                                                                                        </w:div>
                                                                                        <w:div w:id="1004556364">
                                                                                          <w:marLeft w:val="0"/>
                                                                                          <w:marRight w:val="0"/>
                                                                                          <w:marTop w:val="0"/>
                                                                                          <w:marBottom w:val="0"/>
                                                                                          <w:divBdr>
                                                                                            <w:top w:val="none" w:sz="0" w:space="0" w:color="auto"/>
                                                                                            <w:left w:val="none" w:sz="0" w:space="0" w:color="auto"/>
                                                                                            <w:bottom w:val="none" w:sz="0" w:space="0" w:color="auto"/>
                                                                                            <w:right w:val="none" w:sz="0" w:space="0" w:color="auto"/>
                                                                                          </w:divBdr>
                                                                                        </w:div>
                                                                                        <w:div w:id="212423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0399475">
      <w:bodyDiv w:val="1"/>
      <w:marLeft w:val="0"/>
      <w:marRight w:val="0"/>
      <w:marTop w:val="0"/>
      <w:marBottom w:val="0"/>
      <w:divBdr>
        <w:top w:val="none" w:sz="0" w:space="0" w:color="auto"/>
        <w:left w:val="none" w:sz="0" w:space="0" w:color="auto"/>
        <w:bottom w:val="none" w:sz="0" w:space="0" w:color="auto"/>
        <w:right w:val="none" w:sz="0" w:space="0" w:color="auto"/>
      </w:divBdr>
    </w:div>
    <w:div w:id="134301239">
      <w:bodyDiv w:val="1"/>
      <w:marLeft w:val="0"/>
      <w:marRight w:val="0"/>
      <w:marTop w:val="0"/>
      <w:marBottom w:val="0"/>
      <w:divBdr>
        <w:top w:val="none" w:sz="0" w:space="0" w:color="auto"/>
        <w:left w:val="none" w:sz="0" w:space="0" w:color="auto"/>
        <w:bottom w:val="none" w:sz="0" w:space="0" w:color="auto"/>
        <w:right w:val="none" w:sz="0" w:space="0" w:color="auto"/>
      </w:divBdr>
      <w:divsChild>
        <w:div w:id="2047559178">
          <w:marLeft w:val="0"/>
          <w:marRight w:val="0"/>
          <w:marTop w:val="0"/>
          <w:marBottom w:val="0"/>
          <w:divBdr>
            <w:top w:val="none" w:sz="0" w:space="0" w:color="auto"/>
            <w:left w:val="none" w:sz="0" w:space="0" w:color="auto"/>
            <w:bottom w:val="none" w:sz="0" w:space="0" w:color="auto"/>
            <w:right w:val="none" w:sz="0" w:space="0" w:color="auto"/>
          </w:divBdr>
          <w:divsChild>
            <w:div w:id="933590501">
              <w:marLeft w:val="0"/>
              <w:marRight w:val="0"/>
              <w:marTop w:val="0"/>
              <w:marBottom w:val="0"/>
              <w:divBdr>
                <w:top w:val="none" w:sz="0" w:space="0" w:color="auto"/>
                <w:left w:val="none" w:sz="0" w:space="0" w:color="auto"/>
                <w:bottom w:val="none" w:sz="0" w:space="0" w:color="auto"/>
                <w:right w:val="none" w:sz="0" w:space="0" w:color="auto"/>
              </w:divBdr>
              <w:divsChild>
                <w:div w:id="2140610340">
                  <w:marLeft w:val="0"/>
                  <w:marRight w:val="0"/>
                  <w:marTop w:val="0"/>
                  <w:marBottom w:val="0"/>
                  <w:divBdr>
                    <w:top w:val="none" w:sz="0" w:space="0" w:color="auto"/>
                    <w:left w:val="none" w:sz="0" w:space="0" w:color="auto"/>
                    <w:bottom w:val="none" w:sz="0" w:space="0" w:color="auto"/>
                    <w:right w:val="none" w:sz="0" w:space="0" w:color="auto"/>
                  </w:divBdr>
                  <w:divsChild>
                    <w:div w:id="885529525">
                      <w:marLeft w:val="0"/>
                      <w:marRight w:val="0"/>
                      <w:marTop w:val="0"/>
                      <w:marBottom w:val="0"/>
                      <w:divBdr>
                        <w:top w:val="none" w:sz="0" w:space="0" w:color="auto"/>
                        <w:left w:val="none" w:sz="0" w:space="0" w:color="auto"/>
                        <w:bottom w:val="none" w:sz="0" w:space="0" w:color="auto"/>
                        <w:right w:val="none" w:sz="0" w:space="0" w:color="auto"/>
                      </w:divBdr>
                      <w:divsChild>
                        <w:div w:id="999426133">
                          <w:marLeft w:val="0"/>
                          <w:marRight w:val="0"/>
                          <w:marTop w:val="0"/>
                          <w:marBottom w:val="0"/>
                          <w:divBdr>
                            <w:top w:val="none" w:sz="0" w:space="0" w:color="auto"/>
                            <w:left w:val="none" w:sz="0" w:space="0" w:color="auto"/>
                            <w:bottom w:val="none" w:sz="0" w:space="0" w:color="auto"/>
                            <w:right w:val="none" w:sz="0" w:space="0" w:color="auto"/>
                          </w:divBdr>
                          <w:divsChild>
                            <w:div w:id="677852562">
                              <w:marLeft w:val="0"/>
                              <w:marRight w:val="0"/>
                              <w:marTop w:val="0"/>
                              <w:marBottom w:val="0"/>
                              <w:divBdr>
                                <w:top w:val="none" w:sz="0" w:space="0" w:color="auto"/>
                                <w:left w:val="none" w:sz="0" w:space="0" w:color="auto"/>
                                <w:bottom w:val="none" w:sz="0" w:space="0" w:color="auto"/>
                                <w:right w:val="none" w:sz="0" w:space="0" w:color="auto"/>
                              </w:divBdr>
                              <w:divsChild>
                                <w:div w:id="1825001138">
                                  <w:marLeft w:val="0"/>
                                  <w:marRight w:val="0"/>
                                  <w:marTop w:val="0"/>
                                  <w:marBottom w:val="0"/>
                                  <w:divBdr>
                                    <w:top w:val="none" w:sz="0" w:space="0" w:color="auto"/>
                                    <w:left w:val="none" w:sz="0" w:space="0" w:color="auto"/>
                                    <w:bottom w:val="none" w:sz="0" w:space="0" w:color="auto"/>
                                    <w:right w:val="none" w:sz="0" w:space="0" w:color="auto"/>
                                  </w:divBdr>
                                  <w:divsChild>
                                    <w:div w:id="1337994239">
                                      <w:marLeft w:val="0"/>
                                      <w:marRight w:val="0"/>
                                      <w:marTop w:val="0"/>
                                      <w:marBottom w:val="0"/>
                                      <w:divBdr>
                                        <w:top w:val="none" w:sz="0" w:space="0" w:color="auto"/>
                                        <w:left w:val="none" w:sz="0" w:space="0" w:color="auto"/>
                                        <w:bottom w:val="none" w:sz="0" w:space="0" w:color="auto"/>
                                        <w:right w:val="none" w:sz="0" w:space="0" w:color="auto"/>
                                      </w:divBdr>
                                      <w:divsChild>
                                        <w:div w:id="1412390534">
                                          <w:marLeft w:val="0"/>
                                          <w:marRight w:val="0"/>
                                          <w:marTop w:val="0"/>
                                          <w:marBottom w:val="0"/>
                                          <w:divBdr>
                                            <w:top w:val="none" w:sz="0" w:space="0" w:color="auto"/>
                                            <w:left w:val="none" w:sz="0" w:space="0" w:color="auto"/>
                                            <w:bottom w:val="none" w:sz="0" w:space="0" w:color="auto"/>
                                            <w:right w:val="none" w:sz="0" w:space="0" w:color="auto"/>
                                          </w:divBdr>
                                          <w:divsChild>
                                            <w:div w:id="1228540507">
                                              <w:marLeft w:val="0"/>
                                              <w:marRight w:val="0"/>
                                              <w:marTop w:val="0"/>
                                              <w:marBottom w:val="0"/>
                                              <w:divBdr>
                                                <w:top w:val="none" w:sz="0" w:space="0" w:color="auto"/>
                                                <w:left w:val="none" w:sz="0" w:space="0" w:color="auto"/>
                                                <w:bottom w:val="none" w:sz="0" w:space="0" w:color="auto"/>
                                                <w:right w:val="none" w:sz="0" w:space="0" w:color="auto"/>
                                              </w:divBdr>
                                              <w:divsChild>
                                                <w:div w:id="527069227">
                                                  <w:marLeft w:val="0"/>
                                                  <w:marRight w:val="0"/>
                                                  <w:marTop w:val="0"/>
                                                  <w:marBottom w:val="0"/>
                                                  <w:divBdr>
                                                    <w:top w:val="none" w:sz="0" w:space="0" w:color="auto"/>
                                                    <w:left w:val="none" w:sz="0" w:space="0" w:color="auto"/>
                                                    <w:bottom w:val="none" w:sz="0" w:space="0" w:color="auto"/>
                                                    <w:right w:val="none" w:sz="0" w:space="0" w:color="auto"/>
                                                  </w:divBdr>
                                                  <w:divsChild>
                                                    <w:div w:id="396632617">
                                                      <w:marLeft w:val="0"/>
                                                      <w:marRight w:val="0"/>
                                                      <w:marTop w:val="0"/>
                                                      <w:marBottom w:val="0"/>
                                                      <w:divBdr>
                                                        <w:top w:val="none" w:sz="0" w:space="0" w:color="auto"/>
                                                        <w:left w:val="none" w:sz="0" w:space="0" w:color="auto"/>
                                                        <w:bottom w:val="none" w:sz="0" w:space="0" w:color="auto"/>
                                                        <w:right w:val="none" w:sz="0" w:space="0" w:color="auto"/>
                                                      </w:divBdr>
                                                      <w:divsChild>
                                                        <w:div w:id="55663830">
                                                          <w:marLeft w:val="0"/>
                                                          <w:marRight w:val="0"/>
                                                          <w:marTop w:val="0"/>
                                                          <w:marBottom w:val="0"/>
                                                          <w:divBdr>
                                                            <w:top w:val="none" w:sz="0" w:space="0" w:color="auto"/>
                                                            <w:left w:val="none" w:sz="0" w:space="0" w:color="auto"/>
                                                            <w:bottom w:val="none" w:sz="0" w:space="0" w:color="auto"/>
                                                            <w:right w:val="none" w:sz="0" w:space="0" w:color="auto"/>
                                                          </w:divBdr>
                                                          <w:divsChild>
                                                            <w:div w:id="1346059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35993666">
      <w:bodyDiv w:val="1"/>
      <w:marLeft w:val="0"/>
      <w:marRight w:val="0"/>
      <w:marTop w:val="0"/>
      <w:marBottom w:val="0"/>
      <w:divBdr>
        <w:top w:val="none" w:sz="0" w:space="0" w:color="auto"/>
        <w:left w:val="none" w:sz="0" w:space="0" w:color="auto"/>
        <w:bottom w:val="none" w:sz="0" w:space="0" w:color="auto"/>
        <w:right w:val="none" w:sz="0" w:space="0" w:color="auto"/>
      </w:divBdr>
      <w:divsChild>
        <w:div w:id="747849402">
          <w:marLeft w:val="0"/>
          <w:marRight w:val="0"/>
          <w:marTop w:val="0"/>
          <w:marBottom w:val="0"/>
          <w:divBdr>
            <w:top w:val="none" w:sz="0" w:space="0" w:color="auto"/>
            <w:left w:val="none" w:sz="0" w:space="0" w:color="auto"/>
            <w:bottom w:val="none" w:sz="0" w:space="0" w:color="auto"/>
            <w:right w:val="none" w:sz="0" w:space="0" w:color="auto"/>
          </w:divBdr>
        </w:div>
        <w:div w:id="1512790910">
          <w:marLeft w:val="0"/>
          <w:marRight w:val="0"/>
          <w:marTop w:val="0"/>
          <w:marBottom w:val="0"/>
          <w:divBdr>
            <w:top w:val="none" w:sz="0" w:space="0" w:color="auto"/>
            <w:left w:val="none" w:sz="0" w:space="0" w:color="auto"/>
            <w:bottom w:val="none" w:sz="0" w:space="0" w:color="auto"/>
            <w:right w:val="none" w:sz="0" w:space="0" w:color="auto"/>
          </w:divBdr>
        </w:div>
        <w:div w:id="599870779">
          <w:marLeft w:val="0"/>
          <w:marRight w:val="0"/>
          <w:marTop w:val="0"/>
          <w:marBottom w:val="0"/>
          <w:divBdr>
            <w:top w:val="none" w:sz="0" w:space="0" w:color="auto"/>
            <w:left w:val="none" w:sz="0" w:space="0" w:color="auto"/>
            <w:bottom w:val="none" w:sz="0" w:space="0" w:color="auto"/>
            <w:right w:val="none" w:sz="0" w:space="0" w:color="auto"/>
          </w:divBdr>
        </w:div>
        <w:div w:id="253248200">
          <w:marLeft w:val="0"/>
          <w:marRight w:val="0"/>
          <w:marTop w:val="0"/>
          <w:marBottom w:val="0"/>
          <w:divBdr>
            <w:top w:val="none" w:sz="0" w:space="0" w:color="auto"/>
            <w:left w:val="none" w:sz="0" w:space="0" w:color="auto"/>
            <w:bottom w:val="none" w:sz="0" w:space="0" w:color="auto"/>
            <w:right w:val="none" w:sz="0" w:space="0" w:color="auto"/>
          </w:divBdr>
        </w:div>
        <w:div w:id="1125853084">
          <w:marLeft w:val="0"/>
          <w:marRight w:val="0"/>
          <w:marTop w:val="0"/>
          <w:marBottom w:val="0"/>
          <w:divBdr>
            <w:top w:val="none" w:sz="0" w:space="0" w:color="auto"/>
            <w:left w:val="none" w:sz="0" w:space="0" w:color="auto"/>
            <w:bottom w:val="none" w:sz="0" w:space="0" w:color="auto"/>
            <w:right w:val="none" w:sz="0" w:space="0" w:color="auto"/>
          </w:divBdr>
        </w:div>
        <w:div w:id="1692871510">
          <w:marLeft w:val="0"/>
          <w:marRight w:val="0"/>
          <w:marTop w:val="0"/>
          <w:marBottom w:val="0"/>
          <w:divBdr>
            <w:top w:val="none" w:sz="0" w:space="0" w:color="auto"/>
            <w:left w:val="none" w:sz="0" w:space="0" w:color="auto"/>
            <w:bottom w:val="none" w:sz="0" w:space="0" w:color="auto"/>
            <w:right w:val="none" w:sz="0" w:space="0" w:color="auto"/>
          </w:divBdr>
        </w:div>
        <w:div w:id="561256519">
          <w:marLeft w:val="0"/>
          <w:marRight w:val="0"/>
          <w:marTop w:val="0"/>
          <w:marBottom w:val="0"/>
          <w:divBdr>
            <w:top w:val="none" w:sz="0" w:space="0" w:color="auto"/>
            <w:left w:val="none" w:sz="0" w:space="0" w:color="auto"/>
            <w:bottom w:val="none" w:sz="0" w:space="0" w:color="auto"/>
            <w:right w:val="none" w:sz="0" w:space="0" w:color="auto"/>
          </w:divBdr>
        </w:div>
        <w:div w:id="1873300663">
          <w:marLeft w:val="0"/>
          <w:marRight w:val="0"/>
          <w:marTop w:val="0"/>
          <w:marBottom w:val="0"/>
          <w:divBdr>
            <w:top w:val="none" w:sz="0" w:space="0" w:color="auto"/>
            <w:left w:val="none" w:sz="0" w:space="0" w:color="auto"/>
            <w:bottom w:val="none" w:sz="0" w:space="0" w:color="auto"/>
            <w:right w:val="none" w:sz="0" w:space="0" w:color="auto"/>
          </w:divBdr>
        </w:div>
        <w:div w:id="546264104">
          <w:marLeft w:val="0"/>
          <w:marRight w:val="0"/>
          <w:marTop w:val="0"/>
          <w:marBottom w:val="0"/>
          <w:divBdr>
            <w:top w:val="none" w:sz="0" w:space="0" w:color="auto"/>
            <w:left w:val="none" w:sz="0" w:space="0" w:color="auto"/>
            <w:bottom w:val="none" w:sz="0" w:space="0" w:color="auto"/>
            <w:right w:val="none" w:sz="0" w:space="0" w:color="auto"/>
          </w:divBdr>
        </w:div>
        <w:div w:id="595140900">
          <w:marLeft w:val="0"/>
          <w:marRight w:val="0"/>
          <w:marTop w:val="0"/>
          <w:marBottom w:val="0"/>
          <w:divBdr>
            <w:top w:val="none" w:sz="0" w:space="0" w:color="auto"/>
            <w:left w:val="none" w:sz="0" w:space="0" w:color="auto"/>
            <w:bottom w:val="none" w:sz="0" w:space="0" w:color="auto"/>
            <w:right w:val="none" w:sz="0" w:space="0" w:color="auto"/>
          </w:divBdr>
        </w:div>
        <w:div w:id="1797679879">
          <w:marLeft w:val="0"/>
          <w:marRight w:val="0"/>
          <w:marTop w:val="0"/>
          <w:marBottom w:val="0"/>
          <w:divBdr>
            <w:top w:val="none" w:sz="0" w:space="0" w:color="auto"/>
            <w:left w:val="none" w:sz="0" w:space="0" w:color="auto"/>
            <w:bottom w:val="none" w:sz="0" w:space="0" w:color="auto"/>
            <w:right w:val="none" w:sz="0" w:space="0" w:color="auto"/>
          </w:divBdr>
        </w:div>
        <w:div w:id="1575309725">
          <w:marLeft w:val="0"/>
          <w:marRight w:val="0"/>
          <w:marTop w:val="0"/>
          <w:marBottom w:val="0"/>
          <w:divBdr>
            <w:top w:val="none" w:sz="0" w:space="0" w:color="auto"/>
            <w:left w:val="none" w:sz="0" w:space="0" w:color="auto"/>
            <w:bottom w:val="none" w:sz="0" w:space="0" w:color="auto"/>
            <w:right w:val="none" w:sz="0" w:space="0" w:color="auto"/>
          </w:divBdr>
        </w:div>
        <w:div w:id="1247036462">
          <w:marLeft w:val="0"/>
          <w:marRight w:val="0"/>
          <w:marTop w:val="0"/>
          <w:marBottom w:val="0"/>
          <w:divBdr>
            <w:top w:val="none" w:sz="0" w:space="0" w:color="auto"/>
            <w:left w:val="none" w:sz="0" w:space="0" w:color="auto"/>
            <w:bottom w:val="none" w:sz="0" w:space="0" w:color="auto"/>
            <w:right w:val="none" w:sz="0" w:space="0" w:color="auto"/>
          </w:divBdr>
        </w:div>
        <w:div w:id="1619992448">
          <w:marLeft w:val="0"/>
          <w:marRight w:val="0"/>
          <w:marTop w:val="0"/>
          <w:marBottom w:val="0"/>
          <w:divBdr>
            <w:top w:val="none" w:sz="0" w:space="0" w:color="auto"/>
            <w:left w:val="none" w:sz="0" w:space="0" w:color="auto"/>
            <w:bottom w:val="none" w:sz="0" w:space="0" w:color="auto"/>
            <w:right w:val="none" w:sz="0" w:space="0" w:color="auto"/>
          </w:divBdr>
        </w:div>
        <w:div w:id="1578324200">
          <w:marLeft w:val="0"/>
          <w:marRight w:val="0"/>
          <w:marTop w:val="0"/>
          <w:marBottom w:val="0"/>
          <w:divBdr>
            <w:top w:val="none" w:sz="0" w:space="0" w:color="auto"/>
            <w:left w:val="none" w:sz="0" w:space="0" w:color="auto"/>
            <w:bottom w:val="none" w:sz="0" w:space="0" w:color="auto"/>
            <w:right w:val="none" w:sz="0" w:space="0" w:color="auto"/>
          </w:divBdr>
        </w:div>
        <w:div w:id="1039402268">
          <w:marLeft w:val="0"/>
          <w:marRight w:val="0"/>
          <w:marTop w:val="0"/>
          <w:marBottom w:val="0"/>
          <w:divBdr>
            <w:top w:val="none" w:sz="0" w:space="0" w:color="auto"/>
            <w:left w:val="none" w:sz="0" w:space="0" w:color="auto"/>
            <w:bottom w:val="none" w:sz="0" w:space="0" w:color="auto"/>
            <w:right w:val="none" w:sz="0" w:space="0" w:color="auto"/>
          </w:divBdr>
        </w:div>
      </w:divsChild>
    </w:div>
    <w:div w:id="140271211">
      <w:bodyDiv w:val="1"/>
      <w:marLeft w:val="0"/>
      <w:marRight w:val="0"/>
      <w:marTop w:val="0"/>
      <w:marBottom w:val="0"/>
      <w:divBdr>
        <w:top w:val="none" w:sz="0" w:space="0" w:color="auto"/>
        <w:left w:val="none" w:sz="0" w:space="0" w:color="auto"/>
        <w:bottom w:val="none" w:sz="0" w:space="0" w:color="auto"/>
        <w:right w:val="none" w:sz="0" w:space="0" w:color="auto"/>
      </w:divBdr>
    </w:div>
    <w:div w:id="174342452">
      <w:bodyDiv w:val="1"/>
      <w:marLeft w:val="0"/>
      <w:marRight w:val="0"/>
      <w:marTop w:val="0"/>
      <w:marBottom w:val="0"/>
      <w:divBdr>
        <w:top w:val="none" w:sz="0" w:space="0" w:color="auto"/>
        <w:left w:val="none" w:sz="0" w:space="0" w:color="auto"/>
        <w:bottom w:val="none" w:sz="0" w:space="0" w:color="auto"/>
        <w:right w:val="none" w:sz="0" w:space="0" w:color="auto"/>
      </w:divBdr>
    </w:div>
    <w:div w:id="180903381">
      <w:bodyDiv w:val="1"/>
      <w:marLeft w:val="0"/>
      <w:marRight w:val="0"/>
      <w:marTop w:val="0"/>
      <w:marBottom w:val="0"/>
      <w:divBdr>
        <w:top w:val="none" w:sz="0" w:space="0" w:color="auto"/>
        <w:left w:val="none" w:sz="0" w:space="0" w:color="auto"/>
        <w:bottom w:val="none" w:sz="0" w:space="0" w:color="auto"/>
        <w:right w:val="none" w:sz="0" w:space="0" w:color="auto"/>
      </w:divBdr>
    </w:div>
    <w:div w:id="180945678">
      <w:bodyDiv w:val="1"/>
      <w:marLeft w:val="0"/>
      <w:marRight w:val="0"/>
      <w:marTop w:val="0"/>
      <w:marBottom w:val="0"/>
      <w:divBdr>
        <w:top w:val="none" w:sz="0" w:space="0" w:color="auto"/>
        <w:left w:val="none" w:sz="0" w:space="0" w:color="auto"/>
        <w:bottom w:val="none" w:sz="0" w:space="0" w:color="auto"/>
        <w:right w:val="none" w:sz="0" w:space="0" w:color="auto"/>
      </w:divBdr>
      <w:divsChild>
        <w:div w:id="1003433950">
          <w:marLeft w:val="0"/>
          <w:marRight w:val="0"/>
          <w:marTop w:val="0"/>
          <w:marBottom w:val="0"/>
          <w:divBdr>
            <w:top w:val="none" w:sz="0" w:space="0" w:color="auto"/>
            <w:left w:val="none" w:sz="0" w:space="0" w:color="auto"/>
            <w:bottom w:val="none" w:sz="0" w:space="0" w:color="auto"/>
            <w:right w:val="none" w:sz="0" w:space="0" w:color="auto"/>
          </w:divBdr>
        </w:div>
        <w:div w:id="1905338829">
          <w:marLeft w:val="0"/>
          <w:marRight w:val="0"/>
          <w:marTop w:val="0"/>
          <w:marBottom w:val="0"/>
          <w:divBdr>
            <w:top w:val="none" w:sz="0" w:space="0" w:color="auto"/>
            <w:left w:val="none" w:sz="0" w:space="0" w:color="auto"/>
            <w:bottom w:val="none" w:sz="0" w:space="0" w:color="auto"/>
            <w:right w:val="none" w:sz="0" w:space="0" w:color="auto"/>
          </w:divBdr>
        </w:div>
        <w:div w:id="838152016">
          <w:marLeft w:val="0"/>
          <w:marRight w:val="0"/>
          <w:marTop w:val="0"/>
          <w:marBottom w:val="0"/>
          <w:divBdr>
            <w:top w:val="none" w:sz="0" w:space="0" w:color="auto"/>
            <w:left w:val="none" w:sz="0" w:space="0" w:color="auto"/>
            <w:bottom w:val="none" w:sz="0" w:space="0" w:color="auto"/>
            <w:right w:val="none" w:sz="0" w:space="0" w:color="auto"/>
          </w:divBdr>
        </w:div>
        <w:div w:id="581449281">
          <w:marLeft w:val="0"/>
          <w:marRight w:val="0"/>
          <w:marTop w:val="0"/>
          <w:marBottom w:val="0"/>
          <w:divBdr>
            <w:top w:val="none" w:sz="0" w:space="0" w:color="auto"/>
            <w:left w:val="none" w:sz="0" w:space="0" w:color="auto"/>
            <w:bottom w:val="none" w:sz="0" w:space="0" w:color="auto"/>
            <w:right w:val="none" w:sz="0" w:space="0" w:color="auto"/>
          </w:divBdr>
        </w:div>
        <w:div w:id="1820413602">
          <w:marLeft w:val="0"/>
          <w:marRight w:val="0"/>
          <w:marTop w:val="0"/>
          <w:marBottom w:val="0"/>
          <w:divBdr>
            <w:top w:val="none" w:sz="0" w:space="0" w:color="auto"/>
            <w:left w:val="none" w:sz="0" w:space="0" w:color="auto"/>
            <w:bottom w:val="none" w:sz="0" w:space="0" w:color="auto"/>
            <w:right w:val="none" w:sz="0" w:space="0" w:color="auto"/>
          </w:divBdr>
        </w:div>
        <w:div w:id="1172526451">
          <w:marLeft w:val="0"/>
          <w:marRight w:val="0"/>
          <w:marTop w:val="0"/>
          <w:marBottom w:val="0"/>
          <w:divBdr>
            <w:top w:val="none" w:sz="0" w:space="0" w:color="auto"/>
            <w:left w:val="none" w:sz="0" w:space="0" w:color="auto"/>
            <w:bottom w:val="none" w:sz="0" w:space="0" w:color="auto"/>
            <w:right w:val="none" w:sz="0" w:space="0" w:color="auto"/>
          </w:divBdr>
        </w:div>
        <w:div w:id="1186285268">
          <w:marLeft w:val="0"/>
          <w:marRight w:val="0"/>
          <w:marTop w:val="0"/>
          <w:marBottom w:val="0"/>
          <w:divBdr>
            <w:top w:val="none" w:sz="0" w:space="0" w:color="auto"/>
            <w:left w:val="none" w:sz="0" w:space="0" w:color="auto"/>
            <w:bottom w:val="none" w:sz="0" w:space="0" w:color="auto"/>
            <w:right w:val="none" w:sz="0" w:space="0" w:color="auto"/>
          </w:divBdr>
        </w:div>
        <w:div w:id="1435784684">
          <w:marLeft w:val="0"/>
          <w:marRight w:val="0"/>
          <w:marTop w:val="0"/>
          <w:marBottom w:val="0"/>
          <w:divBdr>
            <w:top w:val="none" w:sz="0" w:space="0" w:color="auto"/>
            <w:left w:val="none" w:sz="0" w:space="0" w:color="auto"/>
            <w:bottom w:val="none" w:sz="0" w:space="0" w:color="auto"/>
            <w:right w:val="none" w:sz="0" w:space="0" w:color="auto"/>
          </w:divBdr>
        </w:div>
        <w:div w:id="1853490004">
          <w:marLeft w:val="0"/>
          <w:marRight w:val="0"/>
          <w:marTop w:val="0"/>
          <w:marBottom w:val="0"/>
          <w:divBdr>
            <w:top w:val="none" w:sz="0" w:space="0" w:color="auto"/>
            <w:left w:val="none" w:sz="0" w:space="0" w:color="auto"/>
            <w:bottom w:val="none" w:sz="0" w:space="0" w:color="auto"/>
            <w:right w:val="none" w:sz="0" w:space="0" w:color="auto"/>
          </w:divBdr>
        </w:div>
        <w:div w:id="1138884957">
          <w:marLeft w:val="0"/>
          <w:marRight w:val="0"/>
          <w:marTop w:val="0"/>
          <w:marBottom w:val="0"/>
          <w:divBdr>
            <w:top w:val="none" w:sz="0" w:space="0" w:color="auto"/>
            <w:left w:val="none" w:sz="0" w:space="0" w:color="auto"/>
            <w:bottom w:val="none" w:sz="0" w:space="0" w:color="auto"/>
            <w:right w:val="none" w:sz="0" w:space="0" w:color="auto"/>
          </w:divBdr>
        </w:div>
        <w:div w:id="1334837820">
          <w:marLeft w:val="0"/>
          <w:marRight w:val="0"/>
          <w:marTop w:val="0"/>
          <w:marBottom w:val="0"/>
          <w:divBdr>
            <w:top w:val="none" w:sz="0" w:space="0" w:color="auto"/>
            <w:left w:val="none" w:sz="0" w:space="0" w:color="auto"/>
            <w:bottom w:val="none" w:sz="0" w:space="0" w:color="auto"/>
            <w:right w:val="none" w:sz="0" w:space="0" w:color="auto"/>
          </w:divBdr>
        </w:div>
        <w:div w:id="996617209">
          <w:marLeft w:val="0"/>
          <w:marRight w:val="0"/>
          <w:marTop w:val="0"/>
          <w:marBottom w:val="0"/>
          <w:divBdr>
            <w:top w:val="none" w:sz="0" w:space="0" w:color="auto"/>
            <w:left w:val="none" w:sz="0" w:space="0" w:color="auto"/>
            <w:bottom w:val="none" w:sz="0" w:space="0" w:color="auto"/>
            <w:right w:val="none" w:sz="0" w:space="0" w:color="auto"/>
          </w:divBdr>
        </w:div>
        <w:div w:id="346491707">
          <w:marLeft w:val="0"/>
          <w:marRight w:val="0"/>
          <w:marTop w:val="0"/>
          <w:marBottom w:val="0"/>
          <w:divBdr>
            <w:top w:val="none" w:sz="0" w:space="0" w:color="auto"/>
            <w:left w:val="none" w:sz="0" w:space="0" w:color="auto"/>
            <w:bottom w:val="none" w:sz="0" w:space="0" w:color="auto"/>
            <w:right w:val="none" w:sz="0" w:space="0" w:color="auto"/>
          </w:divBdr>
        </w:div>
        <w:div w:id="1511600098">
          <w:marLeft w:val="0"/>
          <w:marRight w:val="0"/>
          <w:marTop w:val="0"/>
          <w:marBottom w:val="0"/>
          <w:divBdr>
            <w:top w:val="none" w:sz="0" w:space="0" w:color="auto"/>
            <w:left w:val="none" w:sz="0" w:space="0" w:color="auto"/>
            <w:bottom w:val="none" w:sz="0" w:space="0" w:color="auto"/>
            <w:right w:val="none" w:sz="0" w:space="0" w:color="auto"/>
          </w:divBdr>
        </w:div>
        <w:div w:id="309021575">
          <w:marLeft w:val="0"/>
          <w:marRight w:val="0"/>
          <w:marTop w:val="0"/>
          <w:marBottom w:val="0"/>
          <w:divBdr>
            <w:top w:val="none" w:sz="0" w:space="0" w:color="auto"/>
            <w:left w:val="none" w:sz="0" w:space="0" w:color="auto"/>
            <w:bottom w:val="none" w:sz="0" w:space="0" w:color="auto"/>
            <w:right w:val="none" w:sz="0" w:space="0" w:color="auto"/>
          </w:divBdr>
        </w:div>
        <w:div w:id="456486713">
          <w:marLeft w:val="0"/>
          <w:marRight w:val="0"/>
          <w:marTop w:val="0"/>
          <w:marBottom w:val="0"/>
          <w:divBdr>
            <w:top w:val="none" w:sz="0" w:space="0" w:color="auto"/>
            <w:left w:val="none" w:sz="0" w:space="0" w:color="auto"/>
            <w:bottom w:val="none" w:sz="0" w:space="0" w:color="auto"/>
            <w:right w:val="none" w:sz="0" w:space="0" w:color="auto"/>
          </w:divBdr>
        </w:div>
        <w:div w:id="302587879">
          <w:marLeft w:val="0"/>
          <w:marRight w:val="0"/>
          <w:marTop w:val="0"/>
          <w:marBottom w:val="0"/>
          <w:divBdr>
            <w:top w:val="none" w:sz="0" w:space="0" w:color="auto"/>
            <w:left w:val="none" w:sz="0" w:space="0" w:color="auto"/>
            <w:bottom w:val="none" w:sz="0" w:space="0" w:color="auto"/>
            <w:right w:val="none" w:sz="0" w:space="0" w:color="auto"/>
          </w:divBdr>
        </w:div>
        <w:div w:id="2119249830">
          <w:marLeft w:val="0"/>
          <w:marRight w:val="0"/>
          <w:marTop w:val="0"/>
          <w:marBottom w:val="0"/>
          <w:divBdr>
            <w:top w:val="none" w:sz="0" w:space="0" w:color="auto"/>
            <w:left w:val="none" w:sz="0" w:space="0" w:color="auto"/>
            <w:bottom w:val="none" w:sz="0" w:space="0" w:color="auto"/>
            <w:right w:val="none" w:sz="0" w:space="0" w:color="auto"/>
          </w:divBdr>
        </w:div>
        <w:div w:id="223030415">
          <w:marLeft w:val="0"/>
          <w:marRight w:val="0"/>
          <w:marTop w:val="0"/>
          <w:marBottom w:val="0"/>
          <w:divBdr>
            <w:top w:val="none" w:sz="0" w:space="0" w:color="auto"/>
            <w:left w:val="none" w:sz="0" w:space="0" w:color="auto"/>
            <w:bottom w:val="none" w:sz="0" w:space="0" w:color="auto"/>
            <w:right w:val="none" w:sz="0" w:space="0" w:color="auto"/>
          </w:divBdr>
        </w:div>
        <w:div w:id="152764974">
          <w:marLeft w:val="0"/>
          <w:marRight w:val="0"/>
          <w:marTop w:val="0"/>
          <w:marBottom w:val="0"/>
          <w:divBdr>
            <w:top w:val="none" w:sz="0" w:space="0" w:color="auto"/>
            <w:left w:val="none" w:sz="0" w:space="0" w:color="auto"/>
            <w:bottom w:val="none" w:sz="0" w:space="0" w:color="auto"/>
            <w:right w:val="none" w:sz="0" w:space="0" w:color="auto"/>
          </w:divBdr>
        </w:div>
        <w:div w:id="703673624">
          <w:marLeft w:val="0"/>
          <w:marRight w:val="0"/>
          <w:marTop w:val="0"/>
          <w:marBottom w:val="0"/>
          <w:divBdr>
            <w:top w:val="none" w:sz="0" w:space="0" w:color="auto"/>
            <w:left w:val="none" w:sz="0" w:space="0" w:color="auto"/>
            <w:bottom w:val="none" w:sz="0" w:space="0" w:color="auto"/>
            <w:right w:val="none" w:sz="0" w:space="0" w:color="auto"/>
          </w:divBdr>
        </w:div>
        <w:div w:id="1693191236">
          <w:marLeft w:val="0"/>
          <w:marRight w:val="0"/>
          <w:marTop w:val="0"/>
          <w:marBottom w:val="0"/>
          <w:divBdr>
            <w:top w:val="none" w:sz="0" w:space="0" w:color="auto"/>
            <w:left w:val="none" w:sz="0" w:space="0" w:color="auto"/>
            <w:bottom w:val="none" w:sz="0" w:space="0" w:color="auto"/>
            <w:right w:val="none" w:sz="0" w:space="0" w:color="auto"/>
          </w:divBdr>
        </w:div>
      </w:divsChild>
    </w:div>
    <w:div w:id="192503446">
      <w:bodyDiv w:val="1"/>
      <w:marLeft w:val="0"/>
      <w:marRight w:val="0"/>
      <w:marTop w:val="0"/>
      <w:marBottom w:val="0"/>
      <w:divBdr>
        <w:top w:val="none" w:sz="0" w:space="0" w:color="auto"/>
        <w:left w:val="none" w:sz="0" w:space="0" w:color="auto"/>
        <w:bottom w:val="none" w:sz="0" w:space="0" w:color="auto"/>
        <w:right w:val="none" w:sz="0" w:space="0" w:color="auto"/>
      </w:divBdr>
      <w:divsChild>
        <w:div w:id="270557570">
          <w:marLeft w:val="0"/>
          <w:marRight w:val="0"/>
          <w:marTop w:val="0"/>
          <w:marBottom w:val="0"/>
          <w:divBdr>
            <w:top w:val="none" w:sz="0" w:space="0" w:color="auto"/>
            <w:left w:val="none" w:sz="0" w:space="0" w:color="auto"/>
            <w:bottom w:val="none" w:sz="0" w:space="0" w:color="auto"/>
            <w:right w:val="none" w:sz="0" w:space="0" w:color="auto"/>
          </w:divBdr>
        </w:div>
        <w:div w:id="1515922707">
          <w:marLeft w:val="0"/>
          <w:marRight w:val="0"/>
          <w:marTop w:val="0"/>
          <w:marBottom w:val="0"/>
          <w:divBdr>
            <w:top w:val="none" w:sz="0" w:space="0" w:color="auto"/>
            <w:left w:val="none" w:sz="0" w:space="0" w:color="auto"/>
            <w:bottom w:val="none" w:sz="0" w:space="0" w:color="auto"/>
            <w:right w:val="none" w:sz="0" w:space="0" w:color="auto"/>
          </w:divBdr>
        </w:div>
        <w:div w:id="1356733108">
          <w:marLeft w:val="0"/>
          <w:marRight w:val="0"/>
          <w:marTop w:val="0"/>
          <w:marBottom w:val="0"/>
          <w:divBdr>
            <w:top w:val="none" w:sz="0" w:space="0" w:color="auto"/>
            <w:left w:val="none" w:sz="0" w:space="0" w:color="auto"/>
            <w:bottom w:val="none" w:sz="0" w:space="0" w:color="auto"/>
            <w:right w:val="none" w:sz="0" w:space="0" w:color="auto"/>
          </w:divBdr>
        </w:div>
        <w:div w:id="1770275768">
          <w:marLeft w:val="0"/>
          <w:marRight w:val="0"/>
          <w:marTop w:val="0"/>
          <w:marBottom w:val="0"/>
          <w:divBdr>
            <w:top w:val="none" w:sz="0" w:space="0" w:color="auto"/>
            <w:left w:val="none" w:sz="0" w:space="0" w:color="auto"/>
            <w:bottom w:val="none" w:sz="0" w:space="0" w:color="auto"/>
            <w:right w:val="none" w:sz="0" w:space="0" w:color="auto"/>
          </w:divBdr>
        </w:div>
      </w:divsChild>
    </w:div>
    <w:div w:id="207763966">
      <w:bodyDiv w:val="1"/>
      <w:marLeft w:val="0"/>
      <w:marRight w:val="0"/>
      <w:marTop w:val="0"/>
      <w:marBottom w:val="0"/>
      <w:divBdr>
        <w:top w:val="none" w:sz="0" w:space="0" w:color="auto"/>
        <w:left w:val="none" w:sz="0" w:space="0" w:color="auto"/>
        <w:bottom w:val="none" w:sz="0" w:space="0" w:color="auto"/>
        <w:right w:val="none" w:sz="0" w:space="0" w:color="auto"/>
      </w:divBdr>
    </w:div>
    <w:div w:id="219947030">
      <w:bodyDiv w:val="1"/>
      <w:marLeft w:val="0"/>
      <w:marRight w:val="0"/>
      <w:marTop w:val="0"/>
      <w:marBottom w:val="0"/>
      <w:divBdr>
        <w:top w:val="none" w:sz="0" w:space="0" w:color="auto"/>
        <w:left w:val="none" w:sz="0" w:space="0" w:color="auto"/>
        <w:bottom w:val="none" w:sz="0" w:space="0" w:color="auto"/>
        <w:right w:val="none" w:sz="0" w:space="0" w:color="auto"/>
      </w:divBdr>
    </w:div>
    <w:div w:id="222496340">
      <w:bodyDiv w:val="1"/>
      <w:marLeft w:val="0"/>
      <w:marRight w:val="0"/>
      <w:marTop w:val="0"/>
      <w:marBottom w:val="0"/>
      <w:divBdr>
        <w:top w:val="none" w:sz="0" w:space="0" w:color="auto"/>
        <w:left w:val="none" w:sz="0" w:space="0" w:color="auto"/>
        <w:bottom w:val="none" w:sz="0" w:space="0" w:color="auto"/>
        <w:right w:val="none" w:sz="0" w:space="0" w:color="auto"/>
      </w:divBdr>
    </w:div>
    <w:div w:id="229971624">
      <w:bodyDiv w:val="1"/>
      <w:marLeft w:val="0"/>
      <w:marRight w:val="0"/>
      <w:marTop w:val="0"/>
      <w:marBottom w:val="0"/>
      <w:divBdr>
        <w:top w:val="none" w:sz="0" w:space="0" w:color="auto"/>
        <w:left w:val="none" w:sz="0" w:space="0" w:color="auto"/>
        <w:bottom w:val="none" w:sz="0" w:space="0" w:color="auto"/>
        <w:right w:val="none" w:sz="0" w:space="0" w:color="auto"/>
      </w:divBdr>
    </w:div>
    <w:div w:id="234822452">
      <w:bodyDiv w:val="1"/>
      <w:marLeft w:val="0"/>
      <w:marRight w:val="0"/>
      <w:marTop w:val="0"/>
      <w:marBottom w:val="0"/>
      <w:divBdr>
        <w:top w:val="none" w:sz="0" w:space="0" w:color="auto"/>
        <w:left w:val="none" w:sz="0" w:space="0" w:color="auto"/>
        <w:bottom w:val="none" w:sz="0" w:space="0" w:color="auto"/>
        <w:right w:val="none" w:sz="0" w:space="0" w:color="auto"/>
      </w:divBdr>
    </w:div>
    <w:div w:id="249000526">
      <w:bodyDiv w:val="1"/>
      <w:marLeft w:val="0"/>
      <w:marRight w:val="0"/>
      <w:marTop w:val="0"/>
      <w:marBottom w:val="0"/>
      <w:divBdr>
        <w:top w:val="none" w:sz="0" w:space="0" w:color="auto"/>
        <w:left w:val="none" w:sz="0" w:space="0" w:color="auto"/>
        <w:bottom w:val="none" w:sz="0" w:space="0" w:color="auto"/>
        <w:right w:val="none" w:sz="0" w:space="0" w:color="auto"/>
      </w:divBdr>
    </w:div>
    <w:div w:id="251742530">
      <w:bodyDiv w:val="1"/>
      <w:marLeft w:val="0"/>
      <w:marRight w:val="0"/>
      <w:marTop w:val="0"/>
      <w:marBottom w:val="0"/>
      <w:divBdr>
        <w:top w:val="none" w:sz="0" w:space="0" w:color="auto"/>
        <w:left w:val="none" w:sz="0" w:space="0" w:color="auto"/>
        <w:bottom w:val="none" w:sz="0" w:space="0" w:color="auto"/>
        <w:right w:val="none" w:sz="0" w:space="0" w:color="auto"/>
      </w:divBdr>
    </w:div>
    <w:div w:id="252011532">
      <w:bodyDiv w:val="1"/>
      <w:marLeft w:val="0"/>
      <w:marRight w:val="0"/>
      <w:marTop w:val="0"/>
      <w:marBottom w:val="0"/>
      <w:divBdr>
        <w:top w:val="none" w:sz="0" w:space="0" w:color="auto"/>
        <w:left w:val="none" w:sz="0" w:space="0" w:color="auto"/>
        <w:bottom w:val="none" w:sz="0" w:space="0" w:color="auto"/>
        <w:right w:val="none" w:sz="0" w:space="0" w:color="auto"/>
      </w:divBdr>
    </w:div>
    <w:div w:id="269943923">
      <w:bodyDiv w:val="1"/>
      <w:marLeft w:val="0"/>
      <w:marRight w:val="0"/>
      <w:marTop w:val="0"/>
      <w:marBottom w:val="0"/>
      <w:divBdr>
        <w:top w:val="none" w:sz="0" w:space="0" w:color="auto"/>
        <w:left w:val="none" w:sz="0" w:space="0" w:color="auto"/>
        <w:bottom w:val="none" w:sz="0" w:space="0" w:color="auto"/>
        <w:right w:val="none" w:sz="0" w:space="0" w:color="auto"/>
      </w:divBdr>
    </w:div>
    <w:div w:id="270210011">
      <w:bodyDiv w:val="1"/>
      <w:marLeft w:val="0"/>
      <w:marRight w:val="0"/>
      <w:marTop w:val="0"/>
      <w:marBottom w:val="0"/>
      <w:divBdr>
        <w:top w:val="none" w:sz="0" w:space="0" w:color="auto"/>
        <w:left w:val="none" w:sz="0" w:space="0" w:color="auto"/>
        <w:bottom w:val="none" w:sz="0" w:space="0" w:color="auto"/>
        <w:right w:val="none" w:sz="0" w:space="0" w:color="auto"/>
      </w:divBdr>
    </w:div>
    <w:div w:id="305939430">
      <w:bodyDiv w:val="1"/>
      <w:marLeft w:val="0"/>
      <w:marRight w:val="0"/>
      <w:marTop w:val="0"/>
      <w:marBottom w:val="0"/>
      <w:divBdr>
        <w:top w:val="none" w:sz="0" w:space="0" w:color="auto"/>
        <w:left w:val="none" w:sz="0" w:space="0" w:color="auto"/>
        <w:bottom w:val="none" w:sz="0" w:space="0" w:color="auto"/>
        <w:right w:val="none" w:sz="0" w:space="0" w:color="auto"/>
      </w:divBdr>
    </w:div>
    <w:div w:id="317853245">
      <w:bodyDiv w:val="1"/>
      <w:marLeft w:val="0"/>
      <w:marRight w:val="0"/>
      <w:marTop w:val="0"/>
      <w:marBottom w:val="0"/>
      <w:divBdr>
        <w:top w:val="none" w:sz="0" w:space="0" w:color="auto"/>
        <w:left w:val="none" w:sz="0" w:space="0" w:color="auto"/>
        <w:bottom w:val="none" w:sz="0" w:space="0" w:color="auto"/>
        <w:right w:val="none" w:sz="0" w:space="0" w:color="auto"/>
      </w:divBdr>
    </w:div>
    <w:div w:id="328946027">
      <w:bodyDiv w:val="1"/>
      <w:marLeft w:val="0"/>
      <w:marRight w:val="0"/>
      <w:marTop w:val="0"/>
      <w:marBottom w:val="0"/>
      <w:divBdr>
        <w:top w:val="none" w:sz="0" w:space="0" w:color="auto"/>
        <w:left w:val="none" w:sz="0" w:space="0" w:color="auto"/>
        <w:bottom w:val="none" w:sz="0" w:space="0" w:color="auto"/>
        <w:right w:val="none" w:sz="0" w:space="0" w:color="auto"/>
      </w:divBdr>
    </w:div>
    <w:div w:id="335574374">
      <w:bodyDiv w:val="1"/>
      <w:marLeft w:val="0"/>
      <w:marRight w:val="0"/>
      <w:marTop w:val="0"/>
      <w:marBottom w:val="0"/>
      <w:divBdr>
        <w:top w:val="none" w:sz="0" w:space="0" w:color="auto"/>
        <w:left w:val="none" w:sz="0" w:space="0" w:color="auto"/>
        <w:bottom w:val="none" w:sz="0" w:space="0" w:color="auto"/>
        <w:right w:val="none" w:sz="0" w:space="0" w:color="auto"/>
      </w:divBdr>
    </w:div>
    <w:div w:id="336158043">
      <w:bodyDiv w:val="1"/>
      <w:marLeft w:val="0"/>
      <w:marRight w:val="0"/>
      <w:marTop w:val="0"/>
      <w:marBottom w:val="0"/>
      <w:divBdr>
        <w:top w:val="none" w:sz="0" w:space="0" w:color="auto"/>
        <w:left w:val="none" w:sz="0" w:space="0" w:color="auto"/>
        <w:bottom w:val="none" w:sz="0" w:space="0" w:color="auto"/>
        <w:right w:val="none" w:sz="0" w:space="0" w:color="auto"/>
      </w:divBdr>
    </w:div>
    <w:div w:id="350762020">
      <w:bodyDiv w:val="1"/>
      <w:marLeft w:val="0"/>
      <w:marRight w:val="0"/>
      <w:marTop w:val="0"/>
      <w:marBottom w:val="0"/>
      <w:divBdr>
        <w:top w:val="none" w:sz="0" w:space="0" w:color="auto"/>
        <w:left w:val="none" w:sz="0" w:space="0" w:color="auto"/>
        <w:bottom w:val="none" w:sz="0" w:space="0" w:color="auto"/>
        <w:right w:val="none" w:sz="0" w:space="0" w:color="auto"/>
      </w:divBdr>
    </w:div>
    <w:div w:id="361173174">
      <w:bodyDiv w:val="1"/>
      <w:marLeft w:val="0"/>
      <w:marRight w:val="0"/>
      <w:marTop w:val="0"/>
      <w:marBottom w:val="0"/>
      <w:divBdr>
        <w:top w:val="none" w:sz="0" w:space="0" w:color="auto"/>
        <w:left w:val="none" w:sz="0" w:space="0" w:color="auto"/>
        <w:bottom w:val="none" w:sz="0" w:space="0" w:color="auto"/>
        <w:right w:val="none" w:sz="0" w:space="0" w:color="auto"/>
      </w:divBdr>
    </w:div>
    <w:div w:id="381561495">
      <w:bodyDiv w:val="1"/>
      <w:marLeft w:val="0"/>
      <w:marRight w:val="0"/>
      <w:marTop w:val="0"/>
      <w:marBottom w:val="0"/>
      <w:divBdr>
        <w:top w:val="none" w:sz="0" w:space="0" w:color="auto"/>
        <w:left w:val="none" w:sz="0" w:space="0" w:color="auto"/>
        <w:bottom w:val="none" w:sz="0" w:space="0" w:color="auto"/>
        <w:right w:val="none" w:sz="0" w:space="0" w:color="auto"/>
      </w:divBdr>
      <w:divsChild>
        <w:div w:id="364411054">
          <w:marLeft w:val="0"/>
          <w:marRight w:val="0"/>
          <w:marTop w:val="0"/>
          <w:marBottom w:val="0"/>
          <w:divBdr>
            <w:top w:val="none" w:sz="0" w:space="0" w:color="auto"/>
            <w:left w:val="none" w:sz="0" w:space="0" w:color="auto"/>
            <w:bottom w:val="none" w:sz="0" w:space="0" w:color="auto"/>
            <w:right w:val="none" w:sz="0" w:space="0" w:color="auto"/>
          </w:divBdr>
        </w:div>
        <w:div w:id="1306474702">
          <w:marLeft w:val="0"/>
          <w:marRight w:val="0"/>
          <w:marTop w:val="0"/>
          <w:marBottom w:val="0"/>
          <w:divBdr>
            <w:top w:val="none" w:sz="0" w:space="0" w:color="auto"/>
            <w:left w:val="none" w:sz="0" w:space="0" w:color="auto"/>
            <w:bottom w:val="none" w:sz="0" w:space="0" w:color="auto"/>
            <w:right w:val="none" w:sz="0" w:space="0" w:color="auto"/>
          </w:divBdr>
        </w:div>
        <w:div w:id="25763004">
          <w:marLeft w:val="0"/>
          <w:marRight w:val="0"/>
          <w:marTop w:val="0"/>
          <w:marBottom w:val="0"/>
          <w:divBdr>
            <w:top w:val="none" w:sz="0" w:space="0" w:color="auto"/>
            <w:left w:val="none" w:sz="0" w:space="0" w:color="auto"/>
            <w:bottom w:val="none" w:sz="0" w:space="0" w:color="auto"/>
            <w:right w:val="none" w:sz="0" w:space="0" w:color="auto"/>
          </w:divBdr>
        </w:div>
        <w:div w:id="1000354790">
          <w:marLeft w:val="0"/>
          <w:marRight w:val="0"/>
          <w:marTop w:val="0"/>
          <w:marBottom w:val="0"/>
          <w:divBdr>
            <w:top w:val="none" w:sz="0" w:space="0" w:color="auto"/>
            <w:left w:val="none" w:sz="0" w:space="0" w:color="auto"/>
            <w:bottom w:val="none" w:sz="0" w:space="0" w:color="auto"/>
            <w:right w:val="none" w:sz="0" w:space="0" w:color="auto"/>
          </w:divBdr>
        </w:div>
        <w:div w:id="628709450">
          <w:marLeft w:val="0"/>
          <w:marRight w:val="0"/>
          <w:marTop w:val="0"/>
          <w:marBottom w:val="0"/>
          <w:divBdr>
            <w:top w:val="none" w:sz="0" w:space="0" w:color="auto"/>
            <w:left w:val="none" w:sz="0" w:space="0" w:color="auto"/>
            <w:bottom w:val="none" w:sz="0" w:space="0" w:color="auto"/>
            <w:right w:val="none" w:sz="0" w:space="0" w:color="auto"/>
          </w:divBdr>
        </w:div>
        <w:div w:id="1036465039">
          <w:marLeft w:val="0"/>
          <w:marRight w:val="0"/>
          <w:marTop w:val="0"/>
          <w:marBottom w:val="0"/>
          <w:divBdr>
            <w:top w:val="none" w:sz="0" w:space="0" w:color="auto"/>
            <w:left w:val="none" w:sz="0" w:space="0" w:color="auto"/>
            <w:bottom w:val="none" w:sz="0" w:space="0" w:color="auto"/>
            <w:right w:val="none" w:sz="0" w:space="0" w:color="auto"/>
          </w:divBdr>
        </w:div>
        <w:div w:id="343867832">
          <w:marLeft w:val="0"/>
          <w:marRight w:val="0"/>
          <w:marTop w:val="0"/>
          <w:marBottom w:val="0"/>
          <w:divBdr>
            <w:top w:val="none" w:sz="0" w:space="0" w:color="auto"/>
            <w:left w:val="none" w:sz="0" w:space="0" w:color="auto"/>
            <w:bottom w:val="none" w:sz="0" w:space="0" w:color="auto"/>
            <w:right w:val="none" w:sz="0" w:space="0" w:color="auto"/>
          </w:divBdr>
        </w:div>
        <w:div w:id="1286155894">
          <w:marLeft w:val="0"/>
          <w:marRight w:val="0"/>
          <w:marTop w:val="0"/>
          <w:marBottom w:val="0"/>
          <w:divBdr>
            <w:top w:val="none" w:sz="0" w:space="0" w:color="auto"/>
            <w:left w:val="none" w:sz="0" w:space="0" w:color="auto"/>
            <w:bottom w:val="none" w:sz="0" w:space="0" w:color="auto"/>
            <w:right w:val="none" w:sz="0" w:space="0" w:color="auto"/>
          </w:divBdr>
        </w:div>
        <w:div w:id="1524006061">
          <w:marLeft w:val="0"/>
          <w:marRight w:val="0"/>
          <w:marTop w:val="0"/>
          <w:marBottom w:val="0"/>
          <w:divBdr>
            <w:top w:val="none" w:sz="0" w:space="0" w:color="auto"/>
            <w:left w:val="none" w:sz="0" w:space="0" w:color="auto"/>
            <w:bottom w:val="none" w:sz="0" w:space="0" w:color="auto"/>
            <w:right w:val="none" w:sz="0" w:space="0" w:color="auto"/>
          </w:divBdr>
        </w:div>
        <w:div w:id="1681657017">
          <w:marLeft w:val="0"/>
          <w:marRight w:val="0"/>
          <w:marTop w:val="0"/>
          <w:marBottom w:val="0"/>
          <w:divBdr>
            <w:top w:val="none" w:sz="0" w:space="0" w:color="auto"/>
            <w:left w:val="none" w:sz="0" w:space="0" w:color="auto"/>
            <w:bottom w:val="none" w:sz="0" w:space="0" w:color="auto"/>
            <w:right w:val="none" w:sz="0" w:space="0" w:color="auto"/>
          </w:divBdr>
        </w:div>
      </w:divsChild>
    </w:div>
    <w:div w:id="396170337">
      <w:bodyDiv w:val="1"/>
      <w:marLeft w:val="0"/>
      <w:marRight w:val="0"/>
      <w:marTop w:val="0"/>
      <w:marBottom w:val="0"/>
      <w:divBdr>
        <w:top w:val="none" w:sz="0" w:space="0" w:color="auto"/>
        <w:left w:val="none" w:sz="0" w:space="0" w:color="auto"/>
        <w:bottom w:val="none" w:sz="0" w:space="0" w:color="auto"/>
        <w:right w:val="none" w:sz="0" w:space="0" w:color="auto"/>
      </w:divBdr>
    </w:div>
    <w:div w:id="398478007">
      <w:bodyDiv w:val="1"/>
      <w:marLeft w:val="0"/>
      <w:marRight w:val="0"/>
      <w:marTop w:val="0"/>
      <w:marBottom w:val="0"/>
      <w:divBdr>
        <w:top w:val="none" w:sz="0" w:space="0" w:color="auto"/>
        <w:left w:val="none" w:sz="0" w:space="0" w:color="auto"/>
        <w:bottom w:val="none" w:sz="0" w:space="0" w:color="auto"/>
        <w:right w:val="none" w:sz="0" w:space="0" w:color="auto"/>
      </w:divBdr>
    </w:div>
    <w:div w:id="405685128">
      <w:bodyDiv w:val="1"/>
      <w:marLeft w:val="0"/>
      <w:marRight w:val="0"/>
      <w:marTop w:val="0"/>
      <w:marBottom w:val="0"/>
      <w:divBdr>
        <w:top w:val="none" w:sz="0" w:space="0" w:color="auto"/>
        <w:left w:val="none" w:sz="0" w:space="0" w:color="auto"/>
        <w:bottom w:val="none" w:sz="0" w:space="0" w:color="auto"/>
        <w:right w:val="none" w:sz="0" w:space="0" w:color="auto"/>
      </w:divBdr>
    </w:div>
    <w:div w:id="409080343">
      <w:bodyDiv w:val="1"/>
      <w:marLeft w:val="0"/>
      <w:marRight w:val="0"/>
      <w:marTop w:val="0"/>
      <w:marBottom w:val="0"/>
      <w:divBdr>
        <w:top w:val="none" w:sz="0" w:space="0" w:color="auto"/>
        <w:left w:val="none" w:sz="0" w:space="0" w:color="auto"/>
        <w:bottom w:val="none" w:sz="0" w:space="0" w:color="auto"/>
        <w:right w:val="none" w:sz="0" w:space="0" w:color="auto"/>
      </w:divBdr>
      <w:divsChild>
        <w:div w:id="1824391582">
          <w:marLeft w:val="0"/>
          <w:marRight w:val="0"/>
          <w:marTop w:val="0"/>
          <w:marBottom w:val="0"/>
          <w:divBdr>
            <w:top w:val="none" w:sz="0" w:space="0" w:color="auto"/>
            <w:left w:val="none" w:sz="0" w:space="0" w:color="auto"/>
            <w:bottom w:val="none" w:sz="0" w:space="0" w:color="auto"/>
            <w:right w:val="none" w:sz="0" w:space="0" w:color="auto"/>
          </w:divBdr>
          <w:divsChild>
            <w:div w:id="1914075137">
              <w:marLeft w:val="0"/>
              <w:marRight w:val="0"/>
              <w:marTop w:val="0"/>
              <w:marBottom w:val="0"/>
              <w:divBdr>
                <w:top w:val="none" w:sz="0" w:space="0" w:color="auto"/>
                <w:left w:val="none" w:sz="0" w:space="0" w:color="auto"/>
                <w:bottom w:val="none" w:sz="0" w:space="0" w:color="auto"/>
                <w:right w:val="none" w:sz="0" w:space="0" w:color="auto"/>
              </w:divBdr>
              <w:divsChild>
                <w:div w:id="1885025770">
                  <w:marLeft w:val="0"/>
                  <w:marRight w:val="0"/>
                  <w:marTop w:val="0"/>
                  <w:marBottom w:val="0"/>
                  <w:divBdr>
                    <w:top w:val="none" w:sz="0" w:space="0" w:color="auto"/>
                    <w:left w:val="none" w:sz="0" w:space="0" w:color="auto"/>
                    <w:bottom w:val="none" w:sz="0" w:space="0" w:color="auto"/>
                    <w:right w:val="none" w:sz="0" w:space="0" w:color="auto"/>
                  </w:divBdr>
                  <w:divsChild>
                    <w:div w:id="1863669435">
                      <w:marLeft w:val="0"/>
                      <w:marRight w:val="0"/>
                      <w:marTop w:val="0"/>
                      <w:marBottom w:val="0"/>
                      <w:divBdr>
                        <w:top w:val="none" w:sz="0" w:space="0" w:color="auto"/>
                        <w:left w:val="none" w:sz="0" w:space="0" w:color="auto"/>
                        <w:bottom w:val="none" w:sz="0" w:space="0" w:color="auto"/>
                        <w:right w:val="none" w:sz="0" w:space="0" w:color="auto"/>
                      </w:divBdr>
                      <w:divsChild>
                        <w:div w:id="989941632">
                          <w:marLeft w:val="0"/>
                          <w:marRight w:val="0"/>
                          <w:marTop w:val="0"/>
                          <w:marBottom w:val="0"/>
                          <w:divBdr>
                            <w:top w:val="none" w:sz="0" w:space="0" w:color="auto"/>
                            <w:left w:val="none" w:sz="0" w:space="0" w:color="auto"/>
                            <w:bottom w:val="none" w:sz="0" w:space="0" w:color="auto"/>
                            <w:right w:val="none" w:sz="0" w:space="0" w:color="auto"/>
                          </w:divBdr>
                          <w:divsChild>
                            <w:div w:id="1289891134">
                              <w:marLeft w:val="0"/>
                              <w:marRight w:val="0"/>
                              <w:marTop w:val="0"/>
                              <w:marBottom w:val="0"/>
                              <w:divBdr>
                                <w:top w:val="none" w:sz="0" w:space="0" w:color="auto"/>
                                <w:left w:val="none" w:sz="0" w:space="0" w:color="auto"/>
                                <w:bottom w:val="none" w:sz="0" w:space="0" w:color="auto"/>
                                <w:right w:val="none" w:sz="0" w:space="0" w:color="auto"/>
                              </w:divBdr>
                              <w:divsChild>
                                <w:div w:id="1271203776">
                                  <w:marLeft w:val="0"/>
                                  <w:marRight w:val="0"/>
                                  <w:marTop w:val="0"/>
                                  <w:marBottom w:val="0"/>
                                  <w:divBdr>
                                    <w:top w:val="none" w:sz="0" w:space="0" w:color="auto"/>
                                    <w:left w:val="none" w:sz="0" w:space="0" w:color="auto"/>
                                    <w:bottom w:val="none" w:sz="0" w:space="0" w:color="auto"/>
                                    <w:right w:val="none" w:sz="0" w:space="0" w:color="auto"/>
                                  </w:divBdr>
                                  <w:divsChild>
                                    <w:div w:id="860512355">
                                      <w:marLeft w:val="0"/>
                                      <w:marRight w:val="0"/>
                                      <w:marTop w:val="0"/>
                                      <w:marBottom w:val="0"/>
                                      <w:divBdr>
                                        <w:top w:val="none" w:sz="0" w:space="0" w:color="auto"/>
                                        <w:left w:val="none" w:sz="0" w:space="0" w:color="auto"/>
                                        <w:bottom w:val="none" w:sz="0" w:space="0" w:color="auto"/>
                                        <w:right w:val="none" w:sz="0" w:space="0" w:color="auto"/>
                                      </w:divBdr>
                                      <w:divsChild>
                                        <w:div w:id="70468424">
                                          <w:marLeft w:val="0"/>
                                          <w:marRight w:val="0"/>
                                          <w:marTop w:val="0"/>
                                          <w:marBottom w:val="0"/>
                                          <w:divBdr>
                                            <w:top w:val="none" w:sz="0" w:space="0" w:color="auto"/>
                                            <w:left w:val="none" w:sz="0" w:space="0" w:color="auto"/>
                                            <w:bottom w:val="none" w:sz="0" w:space="0" w:color="auto"/>
                                            <w:right w:val="none" w:sz="0" w:space="0" w:color="auto"/>
                                          </w:divBdr>
                                          <w:divsChild>
                                            <w:div w:id="36441239">
                                              <w:marLeft w:val="0"/>
                                              <w:marRight w:val="0"/>
                                              <w:marTop w:val="0"/>
                                              <w:marBottom w:val="0"/>
                                              <w:divBdr>
                                                <w:top w:val="none" w:sz="0" w:space="0" w:color="auto"/>
                                                <w:left w:val="none" w:sz="0" w:space="0" w:color="auto"/>
                                                <w:bottom w:val="none" w:sz="0" w:space="0" w:color="auto"/>
                                                <w:right w:val="none" w:sz="0" w:space="0" w:color="auto"/>
                                              </w:divBdr>
                                              <w:divsChild>
                                                <w:div w:id="680592221">
                                                  <w:marLeft w:val="0"/>
                                                  <w:marRight w:val="0"/>
                                                  <w:marTop w:val="0"/>
                                                  <w:marBottom w:val="600"/>
                                                  <w:divBdr>
                                                    <w:top w:val="none" w:sz="0" w:space="0" w:color="auto"/>
                                                    <w:left w:val="none" w:sz="0" w:space="0" w:color="auto"/>
                                                    <w:bottom w:val="none" w:sz="0" w:space="0" w:color="auto"/>
                                                    <w:right w:val="none" w:sz="0" w:space="0" w:color="auto"/>
                                                  </w:divBdr>
                                                  <w:divsChild>
                                                    <w:div w:id="363294462">
                                                      <w:marLeft w:val="0"/>
                                                      <w:marRight w:val="0"/>
                                                      <w:marTop w:val="0"/>
                                                      <w:marBottom w:val="0"/>
                                                      <w:divBdr>
                                                        <w:top w:val="none" w:sz="0" w:space="0" w:color="auto"/>
                                                        <w:left w:val="none" w:sz="0" w:space="0" w:color="auto"/>
                                                        <w:bottom w:val="none" w:sz="0" w:space="0" w:color="auto"/>
                                                        <w:right w:val="none" w:sz="0" w:space="0" w:color="auto"/>
                                                      </w:divBdr>
                                                      <w:divsChild>
                                                        <w:div w:id="1297374475">
                                                          <w:marLeft w:val="0"/>
                                                          <w:marRight w:val="0"/>
                                                          <w:marTop w:val="0"/>
                                                          <w:marBottom w:val="0"/>
                                                          <w:divBdr>
                                                            <w:top w:val="single" w:sz="6" w:space="0" w:color="ABABAB"/>
                                                            <w:left w:val="single" w:sz="6" w:space="0" w:color="ABABAB"/>
                                                            <w:bottom w:val="single" w:sz="6" w:space="0" w:color="ABABAB"/>
                                                            <w:right w:val="single" w:sz="6" w:space="0" w:color="ABABAB"/>
                                                          </w:divBdr>
                                                          <w:divsChild>
                                                            <w:div w:id="919604257">
                                                              <w:marLeft w:val="0"/>
                                                              <w:marRight w:val="0"/>
                                                              <w:marTop w:val="0"/>
                                                              <w:marBottom w:val="0"/>
                                                              <w:divBdr>
                                                                <w:top w:val="none" w:sz="0" w:space="0" w:color="auto"/>
                                                                <w:left w:val="none" w:sz="0" w:space="0" w:color="auto"/>
                                                                <w:bottom w:val="none" w:sz="0" w:space="0" w:color="auto"/>
                                                                <w:right w:val="none" w:sz="0" w:space="0" w:color="auto"/>
                                                              </w:divBdr>
                                                              <w:divsChild>
                                                                <w:div w:id="1104032810">
                                                                  <w:marLeft w:val="0"/>
                                                                  <w:marRight w:val="0"/>
                                                                  <w:marTop w:val="0"/>
                                                                  <w:marBottom w:val="0"/>
                                                                  <w:divBdr>
                                                                    <w:top w:val="none" w:sz="0" w:space="0" w:color="auto"/>
                                                                    <w:left w:val="none" w:sz="0" w:space="0" w:color="auto"/>
                                                                    <w:bottom w:val="none" w:sz="0" w:space="0" w:color="auto"/>
                                                                    <w:right w:val="none" w:sz="0" w:space="0" w:color="auto"/>
                                                                  </w:divBdr>
                                                                  <w:divsChild>
                                                                    <w:div w:id="1816137460">
                                                                      <w:marLeft w:val="0"/>
                                                                      <w:marRight w:val="0"/>
                                                                      <w:marTop w:val="0"/>
                                                                      <w:marBottom w:val="0"/>
                                                                      <w:divBdr>
                                                                        <w:top w:val="none" w:sz="0" w:space="0" w:color="auto"/>
                                                                        <w:left w:val="none" w:sz="0" w:space="0" w:color="auto"/>
                                                                        <w:bottom w:val="none" w:sz="0" w:space="0" w:color="auto"/>
                                                                        <w:right w:val="none" w:sz="0" w:space="0" w:color="auto"/>
                                                                      </w:divBdr>
                                                                      <w:divsChild>
                                                                        <w:div w:id="1574701470">
                                                                          <w:marLeft w:val="0"/>
                                                                          <w:marRight w:val="0"/>
                                                                          <w:marTop w:val="0"/>
                                                                          <w:marBottom w:val="0"/>
                                                                          <w:divBdr>
                                                                            <w:top w:val="none" w:sz="0" w:space="0" w:color="auto"/>
                                                                            <w:left w:val="none" w:sz="0" w:space="0" w:color="auto"/>
                                                                            <w:bottom w:val="none" w:sz="0" w:space="0" w:color="auto"/>
                                                                            <w:right w:val="none" w:sz="0" w:space="0" w:color="auto"/>
                                                                          </w:divBdr>
                                                                          <w:divsChild>
                                                                            <w:div w:id="688027595">
                                                                              <w:marLeft w:val="0"/>
                                                                              <w:marRight w:val="0"/>
                                                                              <w:marTop w:val="0"/>
                                                                              <w:marBottom w:val="0"/>
                                                                              <w:divBdr>
                                                                                <w:top w:val="none" w:sz="0" w:space="0" w:color="auto"/>
                                                                                <w:left w:val="none" w:sz="0" w:space="0" w:color="auto"/>
                                                                                <w:bottom w:val="none" w:sz="0" w:space="0" w:color="auto"/>
                                                                                <w:right w:val="none" w:sz="0" w:space="0" w:color="auto"/>
                                                                              </w:divBdr>
                                                                              <w:divsChild>
                                                                                <w:div w:id="854268227">
                                                                                  <w:marLeft w:val="0"/>
                                                                                  <w:marRight w:val="0"/>
                                                                                  <w:marTop w:val="0"/>
                                                                                  <w:marBottom w:val="0"/>
                                                                                  <w:divBdr>
                                                                                    <w:top w:val="none" w:sz="0" w:space="0" w:color="auto"/>
                                                                                    <w:left w:val="none" w:sz="0" w:space="0" w:color="auto"/>
                                                                                    <w:bottom w:val="none" w:sz="0" w:space="0" w:color="auto"/>
                                                                                    <w:right w:val="none" w:sz="0" w:space="0" w:color="auto"/>
                                                                                  </w:divBdr>
                                                                                  <w:divsChild>
                                                                                    <w:div w:id="1429544123">
                                                                                      <w:marLeft w:val="0"/>
                                                                                      <w:marRight w:val="0"/>
                                                                                      <w:marTop w:val="0"/>
                                                                                      <w:marBottom w:val="0"/>
                                                                                      <w:divBdr>
                                                                                        <w:top w:val="none" w:sz="0" w:space="0" w:color="auto"/>
                                                                                        <w:left w:val="none" w:sz="0" w:space="0" w:color="auto"/>
                                                                                        <w:bottom w:val="none" w:sz="0" w:space="0" w:color="auto"/>
                                                                                        <w:right w:val="none" w:sz="0" w:space="0" w:color="auto"/>
                                                                                      </w:divBdr>
                                                                                    </w:div>
                                                                                    <w:div w:id="1234588266">
                                                                                      <w:marLeft w:val="0"/>
                                                                                      <w:marRight w:val="0"/>
                                                                                      <w:marTop w:val="0"/>
                                                                                      <w:marBottom w:val="0"/>
                                                                                      <w:divBdr>
                                                                                        <w:top w:val="none" w:sz="0" w:space="0" w:color="auto"/>
                                                                                        <w:left w:val="none" w:sz="0" w:space="0" w:color="auto"/>
                                                                                        <w:bottom w:val="none" w:sz="0" w:space="0" w:color="auto"/>
                                                                                        <w:right w:val="none" w:sz="0" w:space="0" w:color="auto"/>
                                                                                      </w:divBdr>
                                                                                    </w:div>
                                                                                    <w:div w:id="1169249156">
                                                                                      <w:marLeft w:val="0"/>
                                                                                      <w:marRight w:val="0"/>
                                                                                      <w:marTop w:val="0"/>
                                                                                      <w:marBottom w:val="0"/>
                                                                                      <w:divBdr>
                                                                                        <w:top w:val="none" w:sz="0" w:space="0" w:color="auto"/>
                                                                                        <w:left w:val="none" w:sz="0" w:space="0" w:color="auto"/>
                                                                                        <w:bottom w:val="none" w:sz="0" w:space="0" w:color="auto"/>
                                                                                        <w:right w:val="none" w:sz="0" w:space="0" w:color="auto"/>
                                                                                      </w:divBdr>
                                                                                      <w:divsChild>
                                                                                        <w:div w:id="1419400237">
                                                                                          <w:marLeft w:val="0"/>
                                                                                          <w:marRight w:val="0"/>
                                                                                          <w:marTop w:val="0"/>
                                                                                          <w:marBottom w:val="0"/>
                                                                                          <w:divBdr>
                                                                                            <w:top w:val="none" w:sz="0" w:space="0" w:color="auto"/>
                                                                                            <w:left w:val="none" w:sz="0" w:space="0" w:color="auto"/>
                                                                                            <w:bottom w:val="none" w:sz="0" w:space="0" w:color="auto"/>
                                                                                            <w:right w:val="none" w:sz="0" w:space="0" w:color="auto"/>
                                                                                          </w:divBdr>
                                                                                        </w:div>
                                                                                        <w:div w:id="631599476">
                                                                                          <w:marLeft w:val="0"/>
                                                                                          <w:marRight w:val="0"/>
                                                                                          <w:marTop w:val="0"/>
                                                                                          <w:marBottom w:val="0"/>
                                                                                          <w:divBdr>
                                                                                            <w:top w:val="none" w:sz="0" w:space="0" w:color="auto"/>
                                                                                            <w:left w:val="none" w:sz="0" w:space="0" w:color="auto"/>
                                                                                            <w:bottom w:val="none" w:sz="0" w:space="0" w:color="auto"/>
                                                                                            <w:right w:val="none" w:sz="0" w:space="0" w:color="auto"/>
                                                                                          </w:divBdr>
                                                                                        </w:div>
                                                                                        <w:div w:id="273054113">
                                                                                          <w:marLeft w:val="0"/>
                                                                                          <w:marRight w:val="0"/>
                                                                                          <w:marTop w:val="0"/>
                                                                                          <w:marBottom w:val="0"/>
                                                                                          <w:divBdr>
                                                                                            <w:top w:val="none" w:sz="0" w:space="0" w:color="auto"/>
                                                                                            <w:left w:val="none" w:sz="0" w:space="0" w:color="auto"/>
                                                                                            <w:bottom w:val="none" w:sz="0" w:space="0" w:color="auto"/>
                                                                                            <w:right w:val="none" w:sz="0" w:space="0" w:color="auto"/>
                                                                                          </w:divBdr>
                                                                                        </w:div>
                                                                                        <w:div w:id="171378177">
                                                                                          <w:marLeft w:val="0"/>
                                                                                          <w:marRight w:val="0"/>
                                                                                          <w:marTop w:val="0"/>
                                                                                          <w:marBottom w:val="0"/>
                                                                                          <w:divBdr>
                                                                                            <w:top w:val="none" w:sz="0" w:space="0" w:color="auto"/>
                                                                                            <w:left w:val="none" w:sz="0" w:space="0" w:color="auto"/>
                                                                                            <w:bottom w:val="none" w:sz="0" w:space="0" w:color="auto"/>
                                                                                            <w:right w:val="none" w:sz="0" w:space="0" w:color="auto"/>
                                                                                          </w:divBdr>
                                                                                        </w:div>
                                                                                        <w:div w:id="663048139">
                                                                                          <w:marLeft w:val="0"/>
                                                                                          <w:marRight w:val="0"/>
                                                                                          <w:marTop w:val="0"/>
                                                                                          <w:marBottom w:val="0"/>
                                                                                          <w:divBdr>
                                                                                            <w:top w:val="none" w:sz="0" w:space="0" w:color="auto"/>
                                                                                            <w:left w:val="none" w:sz="0" w:space="0" w:color="auto"/>
                                                                                            <w:bottom w:val="none" w:sz="0" w:space="0" w:color="auto"/>
                                                                                            <w:right w:val="none" w:sz="0" w:space="0" w:color="auto"/>
                                                                                          </w:divBdr>
                                                                                        </w:div>
                                                                                      </w:divsChild>
                                                                                    </w:div>
                                                                                    <w:div w:id="1799300040">
                                                                                      <w:marLeft w:val="0"/>
                                                                                      <w:marRight w:val="0"/>
                                                                                      <w:marTop w:val="0"/>
                                                                                      <w:marBottom w:val="0"/>
                                                                                      <w:divBdr>
                                                                                        <w:top w:val="none" w:sz="0" w:space="0" w:color="auto"/>
                                                                                        <w:left w:val="none" w:sz="0" w:space="0" w:color="auto"/>
                                                                                        <w:bottom w:val="none" w:sz="0" w:space="0" w:color="auto"/>
                                                                                        <w:right w:val="none" w:sz="0" w:space="0" w:color="auto"/>
                                                                                      </w:divBdr>
                                                                                      <w:divsChild>
                                                                                        <w:div w:id="754939301">
                                                                                          <w:marLeft w:val="0"/>
                                                                                          <w:marRight w:val="0"/>
                                                                                          <w:marTop w:val="0"/>
                                                                                          <w:marBottom w:val="0"/>
                                                                                          <w:divBdr>
                                                                                            <w:top w:val="none" w:sz="0" w:space="0" w:color="auto"/>
                                                                                            <w:left w:val="none" w:sz="0" w:space="0" w:color="auto"/>
                                                                                            <w:bottom w:val="none" w:sz="0" w:space="0" w:color="auto"/>
                                                                                            <w:right w:val="none" w:sz="0" w:space="0" w:color="auto"/>
                                                                                          </w:divBdr>
                                                                                        </w:div>
                                                                                        <w:div w:id="347954157">
                                                                                          <w:marLeft w:val="0"/>
                                                                                          <w:marRight w:val="0"/>
                                                                                          <w:marTop w:val="0"/>
                                                                                          <w:marBottom w:val="0"/>
                                                                                          <w:divBdr>
                                                                                            <w:top w:val="none" w:sz="0" w:space="0" w:color="auto"/>
                                                                                            <w:left w:val="none" w:sz="0" w:space="0" w:color="auto"/>
                                                                                            <w:bottom w:val="none" w:sz="0" w:space="0" w:color="auto"/>
                                                                                            <w:right w:val="none" w:sz="0" w:space="0" w:color="auto"/>
                                                                                          </w:divBdr>
                                                                                        </w:div>
                                                                                        <w:div w:id="768088500">
                                                                                          <w:marLeft w:val="0"/>
                                                                                          <w:marRight w:val="0"/>
                                                                                          <w:marTop w:val="0"/>
                                                                                          <w:marBottom w:val="0"/>
                                                                                          <w:divBdr>
                                                                                            <w:top w:val="none" w:sz="0" w:space="0" w:color="auto"/>
                                                                                            <w:left w:val="none" w:sz="0" w:space="0" w:color="auto"/>
                                                                                            <w:bottom w:val="none" w:sz="0" w:space="0" w:color="auto"/>
                                                                                            <w:right w:val="none" w:sz="0" w:space="0" w:color="auto"/>
                                                                                          </w:divBdr>
                                                                                        </w:div>
                                                                                        <w:div w:id="553394922">
                                                                                          <w:marLeft w:val="0"/>
                                                                                          <w:marRight w:val="0"/>
                                                                                          <w:marTop w:val="0"/>
                                                                                          <w:marBottom w:val="0"/>
                                                                                          <w:divBdr>
                                                                                            <w:top w:val="none" w:sz="0" w:space="0" w:color="auto"/>
                                                                                            <w:left w:val="none" w:sz="0" w:space="0" w:color="auto"/>
                                                                                            <w:bottom w:val="none" w:sz="0" w:space="0" w:color="auto"/>
                                                                                            <w:right w:val="none" w:sz="0" w:space="0" w:color="auto"/>
                                                                                          </w:divBdr>
                                                                                        </w:div>
                                                                                        <w:div w:id="1063724564">
                                                                                          <w:marLeft w:val="0"/>
                                                                                          <w:marRight w:val="0"/>
                                                                                          <w:marTop w:val="0"/>
                                                                                          <w:marBottom w:val="0"/>
                                                                                          <w:divBdr>
                                                                                            <w:top w:val="none" w:sz="0" w:space="0" w:color="auto"/>
                                                                                            <w:left w:val="none" w:sz="0" w:space="0" w:color="auto"/>
                                                                                            <w:bottom w:val="none" w:sz="0" w:space="0" w:color="auto"/>
                                                                                            <w:right w:val="none" w:sz="0" w:space="0" w:color="auto"/>
                                                                                          </w:divBdr>
                                                                                        </w:div>
                                                                                      </w:divsChild>
                                                                                    </w:div>
                                                                                    <w:div w:id="1861164318">
                                                                                      <w:marLeft w:val="0"/>
                                                                                      <w:marRight w:val="0"/>
                                                                                      <w:marTop w:val="0"/>
                                                                                      <w:marBottom w:val="0"/>
                                                                                      <w:divBdr>
                                                                                        <w:top w:val="none" w:sz="0" w:space="0" w:color="auto"/>
                                                                                        <w:left w:val="none" w:sz="0" w:space="0" w:color="auto"/>
                                                                                        <w:bottom w:val="none" w:sz="0" w:space="0" w:color="auto"/>
                                                                                        <w:right w:val="none" w:sz="0" w:space="0" w:color="auto"/>
                                                                                      </w:divBdr>
                                                                                      <w:divsChild>
                                                                                        <w:div w:id="2075011081">
                                                                                          <w:marLeft w:val="0"/>
                                                                                          <w:marRight w:val="0"/>
                                                                                          <w:marTop w:val="0"/>
                                                                                          <w:marBottom w:val="0"/>
                                                                                          <w:divBdr>
                                                                                            <w:top w:val="none" w:sz="0" w:space="0" w:color="auto"/>
                                                                                            <w:left w:val="none" w:sz="0" w:space="0" w:color="auto"/>
                                                                                            <w:bottom w:val="none" w:sz="0" w:space="0" w:color="auto"/>
                                                                                            <w:right w:val="none" w:sz="0" w:space="0" w:color="auto"/>
                                                                                          </w:divBdr>
                                                                                        </w:div>
                                                                                        <w:div w:id="243148351">
                                                                                          <w:marLeft w:val="0"/>
                                                                                          <w:marRight w:val="0"/>
                                                                                          <w:marTop w:val="0"/>
                                                                                          <w:marBottom w:val="0"/>
                                                                                          <w:divBdr>
                                                                                            <w:top w:val="none" w:sz="0" w:space="0" w:color="auto"/>
                                                                                            <w:left w:val="none" w:sz="0" w:space="0" w:color="auto"/>
                                                                                            <w:bottom w:val="none" w:sz="0" w:space="0" w:color="auto"/>
                                                                                            <w:right w:val="none" w:sz="0" w:space="0" w:color="auto"/>
                                                                                          </w:divBdr>
                                                                                        </w:div>
                                                                                        <w:div w:id="1541819098">
                                                                                          <w:marLeft w:val="0"/>
                                                                                          <w:marRight w:val="0"/>
                                                                                          <w:marTop w:val="0"/>
                                                                                          <w:marBottom w:val="0"/>
                                                                                          <w:divBdr>
                                                                                            <w:top w:val="none" w:sz="0" w:space="0" w:color="auto"/>
                                                                                            <w:left w:val="none" w:sz="0" w:space="0" w:color="auto"/>
                                                                                            <w:bottom w:val="none" w:sz="0" w:space="0" w:color="auto"/>
                                                                                            <w:right w:val="none" w:sz="0" w:space="0" w:color="auto"/>
                                                                                          </w:divBdr>
                                                                                        </w:div>
                                                                                        <w:div w:id="353772004">
                                                                                          <w:marLeft w:val="0"/>
                                                                                          <w:marRight w:val="0"/>
                                                                                          <w:marTop w:val="0"/>
                                                                                          <w:marBottom w:val="0"/>
                                                                                          <w:divBdr>
                                                                                            <w:top w:val="none" w:sz="0" w:space="0" w:color="auto"/>
                                                                                            <w:left w:val="none" w:sz="0" w:space="0" w:color="auto"/>
                                                                                            <w:bottom w:val="none" w:sz="0" w:space="0" w:color="auto"/>
                                                                                            <w:right w:val="none" w:sz="0" w:space="0" w:color="auto"/>
                                                                                          </w:divBdr>
                                                                                        </w:div>
                                                                                        <w:div w:id="84421404">
                                                                                          <w:marLeft w:val="0"/>
                                                                                          <w:marRight w:val="0"/>
                                                                                          <w:marTop w:val="0"/>
                                                                                          <w:marBottom w:val="0"/>
                                                                                          <w:divBdr>
                                                                                            <w:top w:val="none" w:sz="0" w:space="0" w:color="auto"/>
                                                                                            <w:left w:val="none" w:sz="0" w:space="0" w:color="auto"/>
                                                                                            <w:bottom w:val="none" w:sz="0" w:space="0" w:color="auto"/>
                                                                                            <w:right w:val="none" w:sz="0" w:space="0" w:color="auto"/>
                                                                                          </w:divBdr>
                                                                                        </w:div>
                                                                                      </w:divsChild>
                                                                                    </w:div>
                                                                                    <w:div w:id="1612467085">
                                                                                      <w:marLeft w:val="0"/>
                                                                                      <w:marRight w:val="0"/>
                                                                                      <w:marTop w:val="0"/>
                                                                                      <w:marBottom w:val="0"/>
                                                                                      <w:divBdr>
                                                                                        <w:top w:val="none" w:sz="0" w:space="0" w:color="auto"/>
                                                                                        <w:left w:val="none" w:sz="0" w:space="0" w:color="auto"/>
                                                                                        <w:bottom w:val="none" w:sz="0" w:space="0" w:color="auto"/>
                                                                                        <w:right w:val="none" w:sz="0" w:space="0" w:color="auto"/>
                                                                                      </w:divBdr>
                                                                                      <w:divsChild>
                                                                                        <w:div w:id="369841628">
                                                                                          <w:marLeft w:val="0"/>
                                                                                          <w:marRight w:val="0"/>
                                                                                          <w:marTop w:val="0"/>
                                                                                          <w:marBottom w:val="0"/>
                                                                                          <w:divBdr>
                                                                                            <w:top w:val="none" w:sz="0" w:space="0" w:color="auto"/>
                                                                                            <w:left w:val="none" w:sz="0" w:space="0" w:color="auto"/>
                                                                                            <w:bottom w:val="none" w:sz="0" w:space="0" w:color="auto"/>
                                                                                            <w:right w:val="none" w:sz="0" w:space="0" w:color="auto"/>
                                                                                          </w:divBdr>
                                                                                        </w:div>
                                                                                        <w:div w:id="1902596754">
                                                                                          <w:marLeft w:val="0"/>
                                                                                          <w:marRight w:val="0"/>
                                                                                          <w:marTop w:val="0"/>
                                                                                          <w:marBottom w:val="0"/>
                                                                                          <w:divBdr>
                                                                                            <w:top w:val="none" w:sz="0" w:space="0" w:color="auto"/>
                                                                                            <w:left w:val="none" w:sz="0" w:space="0" w:color="auto"/>
                                                                                            <w:bottom w:val="none" w:sz="0" w:space="0" w:color="auto"/>
                                                                                            <w:right w:val="none" w:sz="0" w:space="0" w:color="auto"/>
                                                                                          </w:divBdr>
                                                                                        </w:div>
                                                                                        <w:div w:id="1438908569">
                                                                                          <w:marLeft w:val="0"/>
                                                                                          <w:marRight w:val="0"/>
                                                                                          <w:marTop w:val="0"/>
                                                                                          <w:marBottom w:val="0"/>
                                                                                          <w:divBdr>
                                                                                            <w:top w:val="none" w:sz="0" w:space="0" w:color="auto"/>
                                                                                            <w:left w:val="none" w:sz="0" w:space="0" w:color="auto"/>
                                                                                            <w:bottom w:val="none" w:sz="0" w:space="0" w:color="auto"/>
                                                                                            <w:right w:val="none" w:sz="0" w:space="0" w:color="auto"/>
                                                                                          </w:divBdr>
                                                                                        </w:div>
                                                                                        <w:div w:id="654070394">
                                                                                          <w:marLeft w:val="0"/>
                                                                                          <w:marRight w:val="0"/>
                                                                                          <w:marTop w:val="0"/>
                                                                                          <w:marBottom w:val="0"/>
                                                                                          <w:divBdr>
                                                                                            <w:top w:val="none" w:sz="0" w:space="0" w:color="auto"/>
                                                                                            <w:left w:val="none" w:sz="0" w:space="0" w:color="auto"/>
                                                                                            <w:bottom w:val="none" w:sz="0" w:space="0" w:color="auto"/>
                                                                                            <w:right w:val="none" w:sz="0" w:space="0" w:color="auto"/>
                                                                                          </w:divBdr>
                                                                                        </w:div>
                                                                                        <w:div w:id="1826624719">
                                                                                          <w:marLeft w:val="0"/>
                                                                                          <w:marRight w:val="0"/>
                                                                                          <w:marTop w:val="0"/>
                                                                                          <w:marBottom w:val="0"/>
                                                                                          <w:divBdr>
                                                                                            <w:top w:val="none" w:sz="0" w:space="0" w:color="auto"/>
                                                                                            <w:left w:val="none" w:sz="0" w:space="0" w:color="auto"/>
                                                                                            <w:bottom w:val="none" w:sz="0" w:space="0" w:color="auto"/>
                                                                                            <w:right w:val="none" w:sz="0" w:space="0" w:color="auto"/>
                                                                                          </w:divBdr>
                                                                                        </w:div>
                                                                                      </w:divsChild>
                                                                                    </w:div>
                                                                                    <w:div w:id="673269130">
                                                                                      <w:marLeft w:val="0"/>
                                                                                      <w:marRight w:val="0"/>
                                                                                      <w:marTop w:val="0"/>
                                                                                      <w:marBottom w:val="0"/>
                                                                                      <w:divBdr>
                                                                                        <w:top w:val="none" w:sz="0" w:space="0" w:color="auto"/>
                                                                                        <w:left w:val="none" w:sz="0" w:space="0" w:color="auto"/>
                                                                                        <w:bottom w:val="none" w:sz="0" w:space="0" w:color="auto"/>
                                                                                        <w:right w:val="none" w:sz="0" w:space="0" w:color="auto"/>
                                                                                      </w:divBdr>
                                                                                      <w:divsChild>
                                                                                        <w:div w:id="514004609">
                                                                                          <w:marLeft w:val="0"/>
                                                                                          <w:marRight w:val="0"/>
                                                                                          <w:marTop w:val="0"/>
                                                                                          <w:marBottom w:val="0"/>
                                                                                          <w:divBdr>
                                                                                            <w:top w:val="none" w:sz="0" w:space="0" w:color="auto"/>
                                                                                            <w:left w:val="none" w:sz="0" w:space="0" w:color="auto"/>
                                                                                            <w:bottom w:val="none" w:sz="0" w:space="0" w:color="auto"/>
                                                                                            <w:right w:val="none" w:sz="0" w:space="0" w:color="auto"/>
                                                                                          </w:divBdr>
                                                                                        </w:div>
                                                                                        <w:div w:id="260338985">
                                                                                          <w:marLeft w:val="0"/>
                                                                                          <w:marRight w:val="0"/>
                                                                                          <w:marTop w:val="0"/>
                                                                                          <w:marBottom w:val="0"/>
                                                                                          <w:divBdr>
                                                                                            <w:top w:val="none" w:sz="0" w:space="0" w:color="auto"/>
                                                                                            <w:left w:val="none" w:sz="0" w:space="0" w:color="auto"/>
                                                                                            <w:bottom w:val="none" w:sz="0" w:space="0" w:color="auto"/>
                                                                                            <w:right w:val="none" w:sz="0" w:space="0" w:color="auto"/>
                                                                                          </w:divBdr>
                                                                                        </w:div>
                                                                                        <w:div w:id="620499351">
                                                                                          <w:marLeft w:val="0"/>
                                                                                          <w:marRight w:val="0"/>
                                                                                          <w:marTop w:val="0"/>
                                                                                          <w:marBottom w:val="0"/>
                                                                                          <w:divBdr>
                                                                                            <w:top w:val="none" w:sz="0" w:space="0" w:color="auto"/>
                                                                                            <w:left w:val="none" w:sz="0" w:space="0" w:color="auto"/>
                                                                                            <w:bottom w:val="none" w:sz="0" w:space="0" w:color="auto"/>
                                                                                            <w:right w:val="none" w:sz="0" w:space="0" w:color="auto"/>
                                                                                          </w:divBdr>
                                                                                        </w:div>
                                                                                        <w:div w:id="504789700">
                                                                                          <w:marLeft w:val="0"/>
                                                                                          <w:marRight w:val="0"/>
                                                                                          <w:marTop w:val="0"/>
                                                                                          <w:marBottom w:val="0"/>
                                                                                          <w:divBdr>
                                                                                            <w:top w:val="none" w:sz="0" w:space="0" w:color="auto"/>
                                                                                            <w:left w:val="none" w:sz="0" w:space="0" w:color="auto"/>
                                                                                            <w:bottom w:val="none" w:sz="0" w:space="0" w:color="auto"/>
                                                                                            <w:right w:val="none" w:sz="0" w:space="0" w:color="auto"/>
                                                                                          </w:divBdr>
                                                                                        </w:div>
                                                                                        <w:div w:id="424347092">
                                                                                          <w:marLeft w:val="0"/>
                                                                                          <w:marRight w:val="0"/>
                                                                                          <w:marTop w:val="0"/>
                                                                                          <w:marBottom w:val="0"/>
                                                                                          <w:divBdr>
                                                                                            <w:top w:val="none" w:sz="0" w:space="0" w:color="auto"/>
                                                                                            <w:left w:val="none" w:sz="0" w:space="0" w:color="auto"/>
                                                                                            <w:bottom w:val="none" w:sz="0" w:space="0" w:color="auto"/>
                                                                                            <w:right w:val="none" w:sz="0" w:space="0" w:color="auto"/>
                                                                                          </w:divBdr>
                                                                                        </w:div>
                                                                                      </w:divsChild>
                                                                                    </w:div>
                                                                                    <w:div w:id="1129514037">
                                                                                      <w:marLeft w:val="0"/>
                                                                                      <w:marRight w:val="0"/>
                                                                                      <w:marTop w:val="0"/>
                                                                                      <w:marBottom w:val="0"/>
                                                                                      <w:divBdr>
                                                                                        <w:top w:val="none" w:sz="0" w:space="0" w:color="auto"/>
                                                                                        <w:left w:val="none" w:sz="0" w:space="0" w:color="auto"/>
                                                                                        <w:bottom w:val="none" w:sz="0" w:space="0" w:color="auto"/>
                                                                                        <w:right w:val="none" w:sz="0" w:space="0" w:color="auto"/>
                                                                                      </w:divBdr>
                                                                                      <w:divsChild>
                                                                                        <w:div w:id="250699490">
                                                                                          <w:marLeft w:val="0"/>
                                                                                          <w:marRight w:val="0"/>
                                                                                          <w:marTop w:val="0"/>
                                                                                          <w:marBottom w:val="0"/>
                                                                                          <w:divBdr>
                                                                                            <w:top w:val="none" w:sz="0" w:space="0" w:color="auto"/>
                                                                                            <w:left w:val="none" w:sz="0" w:space="0" w:color="auto"/>
                                                                                            <w:bottom w:val="none" w:sz="0" w:space="0" w:color="auto"/>
                                                                                            <w:right w:val="none" w:sz="0" w:space="0" w:color="auto"/>
                                                                                          </w:divBdr>
                                                                                        </w:div>
                                                                                        <w:div w:id="652680363">
                                                                                          <w:marLeft w:val="0"/>
                                                                                          <w:marRight w:val="0"/>
                                                                                          <w:marTop w:val="0"/>
                                                                                          <w:marBottom w:val="0"/>
                                                                                          <w:divBdr>
                                                                                            <w:top w:val="none" w:sz="0" w:space="0" w:color="auto"/>
                                                                                            <w:left w:val="none" w:sz="0" w:space="0" w:color="auto"/>
                                                                                            <w:bottom w:val="none" w:sz="0" w:space="0" w:color="auto"/>
                                                                                            <w:right w:val="none" w:sz="0" w:space="0" w:color="auto"/>
                                                                                          </w:divBdr>
                                                                                        </w:div>
                                                                                        <w:div w:id="1818957931">
                                                                                          <w:marLeft w:val="0"/>
                                                                                          <w:marRight w:val="0"/>
                                                                                          <w:marTop w:val="0"/>
                                                                                          <w:marBottom w:val="0"/>
                                                                                          <w:divBdr>
                                                                                            <w:top w:val="none" w:sz="0" w:space="0" w:color="auto"/>
                                                                                            <w:left w:val="none" w:sz="0" w:space="0" w:color="auto"/>
                                                                                            <w:bottom w:val="none" w:sz="0" w:space="0" w:color="auto"/>
                                                                                            <w:right w:val="none" w:sz="0" w:space="0" w:color="auto"/>
                                                                                          </w:divBdr>
                                                                                        </w:div>
                                                                                        <w:div w:id="1339038143">
                                                                                          <w:marLeft w:val="0"/>
                                                                                          <w:marRight w:val="0"/>
                                                                                          <w:marTop w:val="0"/>
                                                                                          <w:marBottom w:val="0"/>
                                                                                          <w:divBdr>
                                                                                            <w:top w:val="none" w:sz="0" w:space="0" w:color="auto"/>
                                                                                            <w:left w:val="none" w:sz="0" w:space="0" w:color="auto"/>
                                                                                            <w:bottom w:val="none" w:sz="0" w:space="0" w:color="auto"/>
                                                                                            <w:right w:val="none" w:sz="0" w:space="0" w:color="auto"/>
                                                                                          </w:divBdr>
                                                                                        </w:div>
                                                                                        <w:div w:id="1334381897">
                                                                                          <w:marLeft w:val="0"/>
                                                                                          <w:marRight w:val="0"/>
                                                                                          <w:marTop w:val="0"/>
                                                                                          <w:marBottom w:val="0"/>
                                                                                          <w:divBdr>
                                                                                            <w:top w:val="none" w:sz="0" w:space="0" w:color="auto"/>
                                                                                            <w:left w:val="none" w:sz="0" w:space="0" w:color="auto"/>
                                                                                            <w:bottom w:val="none" w:sz="0" w:space="0" w:color="auto"/>
                                                                                            <w:right w:val="none" w:sz="0" w:space="0" w:color="auto"/>
                                                                                          </w:divBdr>
                                                                                        </w:div>
                                                                                      </w:divsChild>
                                                                                    </w:div>
                                                                                    <w:div w:id="1782872936">
                                                                                      <w:marLeft w:val="0"/>
                                                                                      <w:marRight w:val="0"/>
                                                                                      <w:marTop w:val="0"/>
                                                                                      <w:marBottom w:val="0"/>
                                                                                      <w:divBdr>
                                                                                        <w:top w:val="none" w:sz="0" w:space="0" w:color="auto"/>
                                                                                        <w:left w:val="none" w:sz="0" w:space="0" w:color="auto"/>
                                                                                        <w:bottom w:val="none" w:sz="0" w:space="0" w:color="auto"/>
                                                                                        <w:right w:val="none" w:sz="0" w:space="0" w:color="auto"/>
                                                                                      </w:divBdr>
                                                                                    </w:div>
                                                                                    <w:div w:id="1687898279">
                                                                                      <w:marLeft w:val="0"/>
                                                                                      <w:marRight w:val="0"/>
                                                                                      <w:marTop w:val="0"/>
                                                                                      <w:marBottom w:val="0"/>
                                                                                      <w:divBdr>
                                                                                        <w:top w:val="none" w:sz="0" w:space="0" w:color="auto"/>
                                                                                        <w:left w:val="none" w:sz="0" w:space="0" w:color="auto"/>
                                                                                        <w:bottom w:val="none" w:sz="0" w:space="0" w:color="auto"/>
                                                                                        <w:right w:val="none" w:sz="0" w:space="0" w:color="auto"/>
                                                                                      </w:divBdr>
                                                                                    </w:div>
                                                                                    <w:div w:id="1422752422">
                                                                                      <w:marLeft w:val="0"/>
                                                                                      <w:marRight w:val="0"/>
                                                                                      <w:marTop w:val="0"/>
                                                                                      <w:marBottom w:val="0"/>
                                                                                      <w:divBdr>
                                                                                        <w:top w:val="none" w:sz="0" w:space="0" w:color="auto"/>
                                                                                        <w:left w:val="none" w:sz="0" w:space="0" w:color="auto"/>
                                                                                        <w:bottom w:val="none" w:sz="0" w:space="0" w:color="auto"/>
                                                                                        <w:right w:val="none" w:sz="0" w:space="0" w:color="auto"/>
                                                                                      </w:divBdr>
                                                                                    </w:div>
                                                                                    <w:div w:id="1786078460">
                                                                                      <w:marLeft w:val="0"/>
                                                                                      <w:marRight w:val="0"/>
                                                                                      <w:marTop w:val="0"/>
                                                                                      <w:marBottom w:val="0"/>
                                                                                      <w:divBdr>
                                                                                        <w:top w:val="none" w:sz="0" w:space="0" w:color="auto"/>
                                                                                        <w:left w:val="none" w:sz="0" w:space="0" w:color="auto"/>
                                                                                        <w:bottom w:val="none" w:sz="0" w:space="0" w:color="auto"/>
                                                                                        <w:right w:val="none" w:sz="0" w:space="0" w:color="auto"/>
                                                                                      </w:divBdr>
                                                                                    </w:div>
                                                                                    <w:div w:id="990207460">
                                                                                      <w:marLeft w:val="0"/>
                                                                                      <w:marRight w:val="0"/>
                                                                                      <w:marTop w:val="0"/>
                                                                                      <w:marBottom w:val="0"/>
                                                                                      <w:divBdr>
                                                                                        <w:top w:val="none" w:sz="0" w:space="0" w:color="auto"/>
                                                                                        <w:left w:val="none" w:sz="0" w:space="0" w:color="auto"/>
                                                                                        <w:bottom w:val="none" w:sz="0" w:space="0" w:color="auto"/>
                                                                                        <w:right w:val="none" w:sz="0" w:space="0" w:color="auto"/>
                                                                                      </w:divBdr>
                                                                                    </w:div>
                                                                                    <w:div w:id="308248185">
                                                                                      <w:marLeft w:val="0"/>
                                                                                      <w:marRight w:val="0"/>
                                                                                      <w:marTop w:val="0"/>
                                                                                      <w:marBottom w:val="0"/>
                                                                                      <w:divBdr>
                                                                                        <w:top w:val="none" w:sz="0" w:space="0" w:color="auto"/>
                                                                                        <w:left w:val="none" w:sz="0" w:space="0" w:color="auto"/>
                                                                                        <w:bottom w:val="none" w:sz="0" w:space="0" w:color="auto"/>
                                                                                        <w:right w:val="none" w:sz="0" w:space="0" w:color="auto"/>
                                                                                      </w:divBdr>
                                                                                    </w:div>
                                                                                    <w:div w:id="467017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11660846">
      <w:bodyDiv w:val="1"/>
      <w:marLeft w:val="0"/>
      <w:marRight w:val="0"/>
      <w:marTop w:val="0"/>
      <w:marBottom w:val="0"/>
      <w:divBdr>
        <w:top w:val="none" w:sz="0" w:space="0" w:color="auto"/>
        <w:left w:val="none" w:sz="0" w:space="0" w:color="auto"/>
        <w:bottom w:val="none" w:sz="0" w:space="0" w:color="auto"/>
        <w:right w:val="none" w:sz="0" w:space="0" w:color="auto"/>
      </w:divBdr>
    </w:div>
    <w:div w:id="426579497">
      <w:bodyDiv w:val="1"/>
      <w:marLeft w:val="0"/>
      <w:marRight w:val="0"/>
      <w:marTop w:val="0"/>
      <w:marBottom w:val="0"/>
      <w:divBdr>
        <w:top w:val="none" w:sz="0" w:space="0" w:color="auto"/>
        <w:left w:val="none" w:sz="0" w:space="0" w:color="auto"/>
        <w:bottom w:val="none" w:sz="0" w:space="0" w:color="auto"/>
        <w:right w:val="none" w:sz="0" w:space="0" w:color="auto"/>
      </w:divBdr>
    </w:div>
    <w:div w:id="433399585">
      <w:bodyDiv w:val="1"/>
      <w:marLeft w:val="0"/>
      <w:marRight w:val="0"/>
      <w:marTop w:val="0"/>
      <w:marBottom w:val="0"/>
      <w:divBdr>
        <w:top w:val="none" w:sz="0" w:space="0" w:color="auto"/>
        <w:left w:val="none" w:sz="0" w:space="0" w:color="auto"/>
        <w:bottom w:val="none" w:sz="0" w:space="0" w:color="auto"/>
        <w:right w:val="none" w:sz="0" w:space="0" w:color="auto"/>
      </w:divBdr>
    </w:div>
    <w:div w:id="443306383">
      <w:bodyDiv w:val="1"/>
      <w:marLeft w:val="0"/>
      <w:marRight w:val="0"/>
      <w:marTop w:val="0"/>
      <w:marBottom w:val="0"/>
      <w:divBdr>
        <w:top w:val="none" w:sz="0" w:space="0" w:color="auto"/>
        <w:left w:val="none" w:sz="0" w:space="0" w:color="auto"/>
        <w:bottom w:val="none" w:sz="0" w:space="0" w:color="auto"/>
        <w:right w:val="none" w:sz="0" w:space="0" w:color="auto"/>
      </w:divBdr>
    </w:div>
    <w:div w:id="446773121">
      <w:bodyDiv w:val="1"/>
      <w:marLeft w:val="0"/>
      <w:marRight w:val="0"/>
      <w:marTop w:val="0"/>
      <w:marBottom w:val="0"/>
      <w:divBdr>
        <w:top w:val="none" w:sz="0" w:space="0" w:color="auto"/>
        <w:left w:val="none" w:sz="0" w:space="0" w:color="auto"/>
        <w:bottom w:val="none" w:sz="0" w:space="0" w:color="auto"/>
        <w:right w:val="none" w:sz="0" w:space="0" w:color="auto"/>
      </w:divBdr>
      <w:divsChild>
        <w:div w:id="833037116">
          <w:marLeft w:val="0"/>
          <w:marRight w:val="0"/>
          <w:marTop w:val="0"/>
          <w:marBottom w:val="0"/>
          <w:divBdr>
            <w:top w:val="none" w:sz="0" w:space="0" w:color="auto"/>
            <w:left w:val="none" w:sz="0" w:space="0" w:color="auto"/>
            <w:bottom w:val="none" w:sz="0" w:space="0" w:color="auto"/>
            <w:right w:val="none" w:sz="0" w:space="0" w:color="auto"/>
          </w:divBdr>
        </w:div>
        <w:div w:id="1730690379">
          <w:marLeft w:val="0"/>
          <w:marRight w:val="0"/>
          <w:marTop w:val="0"/>
          <w:marBottom w:val="0"/>
          <w:divBdr>
            <w:top w:val="none" w:sz="0" w:space="0" w:color="auto"/>
            <w:left w:val="none" w:sz="0" w:space="0" w:color="auto"/>
            <w:bottom w:val="none" w:sz="0" w:space="0" w:color="auto"/>
            <w:right w:val="none" w:sz="0" w:space="0" w:color="auto"/>
          </w:divBdr>
        </w:div>
        <w:div w:id="1640263405">
          <w:marLeft w:val="0"/>
          <w:marRight w:val="0"/>
          <w:marTop w:val="0"/>
          <w:marBottom w:val="0"/>
          <w:divBdr>
            <w:top w:val="none" w:sz="0" w:space="0" w:color="auto"/>
            <w:left w:val="none" w:sz="0" w:space="0" w:color="auto"/>
            <w:bottom w:val="none" w:sz="0" w:space="0" w:color="auto"/>
            <w:right w:val="none" w:sz="0" w:space="0" w:color="auto"/>
          </w:divBdr>
        </w:div>
        <w:div w:id="1580284051">
          <w:marLeft w:val="0"/>
          <w:marRight w:val="0"/>
          <w:marTop w:val="0"/>
          <w:marBottom w:val="0"/>
          <w:divBdr>
            <w:top w:val="none" w:sz="0" w:space="0" w:color="auto"/>
            <w:left w:val="none" w:sz="0" w:space="0" w:color="auto"/>
            <w:bottom w:val="none" w:sz="0" w:space="0" w:color="auto"/>
            <w:right w:val="none" w:sz="0" w:space="0" w:color="auto"/>
          </w:divBdr>
        </w:div>
        <w:div w:id="367072815">
          <w:marLeft w:val="0"/>
          <w:marRight w:val="0"/>
          <w:marTop w:val="0"/>
          <w:marBottom w:val="0"/>
          <w:divBdr>
            <w:top w:val="none" w:sz="0" w:space="0" w:color="auto"/>
            <w:left w:val="none" w:sz="0" w:space="0" w:color="auto"/>
            <w:bottom w:val="none" w:sz="0" w:space="0" w:color="auto"/>
            <w:right w:val="none" w:sz="0" w:space="0" w:color="auto"/>
          </w:divBdr>
        </w:div>
        <w:div w:id="195313387">
          <w:marLeft w:val="0"/>
          <w:marRight w:val="0"/>
          <w:marTop w:val="0"/>
          <w:marBottom w:val="0"/>
          <w:divBdr>
            <w:top w:val="none" w:sz="0" w:space="0" w:color="auto"/>
            <w:left w:val="none" w:sz="0" w:space="0" w:color="auto"/>
            <w:bottom w:val="none" w:sz="0" w:space="0" w:color="auto"/>
            <w:right w:val="none" w:sz="0" w:space="0" w:color="auto"/>
          </w:divBdr>
        </w:div>
        <w:div w:id="1241253232">
          <w:marLeft w:val="0"/>
          <w:marRight w:val="0"/>
          <w:marTop w:val="0"/>
          <w:marBottom w:val="0"/>
          <w:divBdr>
            <w:top w:val="none" w:sz="0" w:space="0" w:color="auto"/>
            <w:left w:val="none" w:sz="0" w:space="0" w:color="auto"/>
            <w:bottom w:val="none" w:sz="0" w:space="0" w:color="auto"/>
            <w:right w:val="none" w:sz="0" w:space="0" w:color="auto"/>
          </w:divBdr>
        </w:div>
        <w:div w:id="642080530">
          <w:marLeft w:val="0"/>
          <w:marRight w:val="0"/>
          <w:marTop w:val="0"/>
          <w:marBottom w:val="0"/>
          <w:divBdr>
            <w:top w:val="none" w:sz="0" w:space="0" w:color="auto"/>
            <w:left w:val="none" w:sz="0" w:space="0" w:color="auto"/>
            <w:bottom w:val="none" w:sz="0" w:space="0" w:color="auto"/>
            <w:right w:val="none" w:sz="0" w:space="0" w:color="auto"/>
          </w:divBdr>
        </w:div>
        <w:div w:id="2088305900">
          <w:marLeft w:val="0"/>
          <w:marRight w:val="0"/>
          <w:marTop w:val="0"/>
          <w:marBottom w:val="0"/>
          <w:divBdr>
            <w:top w:val="none" w:sz="0" w:space="0" w:color="auto"/>
            <w:left w:val="none" w:sz="0" w:space="0" w:color="auto"/>
            <w:bottom w:val="none" w:sz="0" w:space="0" w:color="auto"/>
            <w:right w:val="none" w:sz="0" w:space="0" w:color="auto"/>
          </w:divBdr>
        </w:div>
        <w:div w:id="1040009805">
          <w:marLeft w:val="0"/>
          <w:marRight w:val="0"/>
          <w:marTop w:val="0"/>
          <w:marBottom w:val="0"/>
          <w:divBdr>
            <w:top w:val="none" w:sz="0" w:space="0" w:color="auto"/>
            <w:left w:val="none" w:sz="0" w:space="0" w:color="auto"/>
            <w:bottom w:val="none" w:sz="0" w:space="0" w:color="auto"/>
            <w:right w:val="none" w:sz="0" w:space="0" w:color="auto"/>
          </w:divBdr>
        </w:div>
      </w:divsChild>
    </w:div>
    <w:div w:id="446896732">
      <w:bodyDiv w:val="1"/>
      <w:marLeft w:val="0"/>
      <w:marRight w:val="0"/>
      <w:marTop w:val="0"/>
      <w:marBottom w:val="0"/>
      <w:divBdr>
        <w:top w:val="none" w:sz="0" w:space="0" w:color="auto"/>
        <w:left w:val="none" w:sz="0" w:space="0" w:color="auto"/>
        <w:bottom w:val="none" w:sz="0" w:space="0" w:color="auto"/>
        <w:right w:val="none" w:sz="0" w:space="0" w:color="auto"/>
      </w:divBdr>
    </w:div>
    <w:div w:id="528681285">
      <w:bodyDiv w:val="1"/>
      <w:marLeft w:val="0"/>
      <w:marRight w:val="0"/>
      <w:marTop w:val="0"/>
      <w:marBottom w:val="0"/>
      <w:divBdr>
        <w:top w:val="none" w:sz="0" w:space="0" w:color="auto"/>
        <w:left w:val="none" w:sz="0" w:space="0" w:color="auto"/>
        <w:bottom w:val="none" w:sz="0" w:space="0" w:color="auto"/>
        <w:right w:val="none" w:sz="0" w:space="0" w:color="auto"/>
      </w:divBdr>
    </w:div>
    <w:div w:id="538278844">
      <w:bodyDiv w:val="1"/>
      <w:marLeft w:val="0"/>
      <w:marRight w:val="0"/>
      <w:marTop w:val="0"/>
      <w:marBottom w:val="0"/>
      <w:divBdr>
        <w:top w:val="none" w:sz="0" w:space="0" w:color="auto"/>
        <w:left w:val="none" w:sz="0" w:space="0" w:color="auto"/>
        <w:bottom w:val="none" w:sz="0" w:space="0" w:color="auto"/>
        <w:right w:val="none" w:sz="0" w:space="0" w:color="auto"/>
      </w:divBdr>
    </w:div>
    <w:div w:id="549456915">
      <w:bodyDiv w:val="1"/>
      <w:marLeft w:val="0"/>
      <w:marRight w:val="0"/>
      <w:marTop w:val="0"/>
      <w:marBottom w:val="0"/>
      <w:divBdr>
        <w:top w:val="none" w:sz="0" w:space="0" w:color="auto"/>
        <w:left w:val="none" w:sz="0" w:space="0" w:color="auto"/>
        <w:bottom w:val="none" w:sz="0" w:space="0" w:color="auto"/>
        <w:right w:val="none" w:sz="0" w:space="0" w:color="auto"/>
      </w:divBdr>
    </w:div>
    <w:div w:id="580214551">
      <w:bodyDiv w:val="1"/>
      <w:marLeft w:val="0"/>
      <w:marRight w:val="0"/>
      <w:marTop w:val="0"/>
      <w:marBottom w:val="0"/>
      <w:divBdr>
        <w:top w:val="none" w:sz="0" w:space="0" w:color="auto"/>
        <w:left w:val="none" w:sz="0" w:space="0" w:color="auto"/>
        <w:bottom w:val="none" w:sz="0" w:space="0" w:color="auto"/>
        <w:right w:val="none" w:sz="0" w:space="0" w:color="auto"/>
      </w:divBdr>
      <w:divsChild>
        <w:div w:id="35814218">
          <w:marLeft w:val="0"/>
          <w:marRight w:val="0"/>
          <w:marTop w:val="0"/>
          <w:marBottom w:val="0"/>
          <w:divBdr>
            <w:top w:val="none" w:sz="0" w:space="0" w:color="auto"/>
            <w:left w:val="none" w:sz="0" w:space="0" w:color="auto"/>
            <w:bottom w:val="none" w:sz="0" w:space="0" w:color="auto"/>
            <w:right w:val="none" w:sz="0" w:space="0" w:color="auto"/>
          </w:divBdr>
        </w:div>
        <w:div w:id="95634351">
          <w:marLeft w:val="0"/>
          <w:marRight w:val="0"/>
          <w:marTop w:val="0"/>
          <w:marBottom w:val="0"/>
          <w:divBdr>
            <w:top w:val="none" w:sz="0" w:space="0" w:color="auto"/>
            <w:left w:val="none" w:sz="0" w:space="0" w:color="auto"/>
            <w:bottom w:val="none" w:sz="0" w:space="0" w:color="auto"/>
            <w:right w:val="none" w:sz="0" w:space="0" w:color="auto"/>
          </w:divBdr>
        </w:div>
        <w:div w:id="202449339">
          <w:marLeft w:val="0"/>
          <w:marRight w:val="0"/>
          <w:marTop w:val="0"/>
          <w:marBottom w:val="0"/>
          <w:divBdr>
            <w:top w:val="none" w:sz="0" w:space="0" w:color="auto"/>
            <w:left w:val="none" w:sz="0" w:space="0" w:color="auto"/>
            <w:bottom w:val="none" w:sz="0" w:space="0" w:color="auto"/>
            <w:right w:val="none" w:sz="0" w:space="0" w:color="auto"/>
          </w:divBdr>
        </w:div>
        <w:div w:id="283005045">
          <w:marLeft w:val="0"/>
          <w:marRight w:val="0"/>
          <w:marTop w:val="0"/>
          <w:marBottom w:val="0"/>
          <w:divBdr>
            <w:top w:val="none" w:sz="0" w:space="0" w:color="auto"/>
            <w:left w:val="none" w:sz="0" w:space="0" w:color="auto"/>
            <w:bottom w:val="none" w:sz="0" w:space="0" w:color="auto"/>
            <w:right w:val="none" w:sz="0" w:space="0" w:color="auto"/>
          </w:divBdr>
        </w:div>
        <w:div w:id="486675918">
          <w:marLeft w:val="0"/>
          <w:marRight w:val="0"/>
          <w:marTop w:val="0"/>
          <w:marBottom w:val="0"/>
          <w:divBdr>
            <w:top w:val="none" w:sz="0" w:space="0" w:color="auto"/>
            <w:left w:val="none" w:sz="0" w:space="0" w:color="auto"/>
            <w:bottom w:val="none" w:sz="0" w:space="0" w:color="auto"/>
            <w:right w:val="none" w:sz="0" w:space="0" w:color="auto"/>
          </w:divBdr>
        </w:div>
        <w:div w:id="666245804">
          <w:marLeft w:val="0"/>
          <w:marRight w:val="0"/>
          <w:marTop w:val="0"/>
          <w:marBottom w:val="0"/>
          <w:divBdr>
            <w:top w:val="none" w:sz="0" w:space="0" w:color="auto"/>
            <w:left w:val="none" w:sz="0" w:space="0" w:color="auto"/>
            <w:bottom w:val="none" w:sz="0" w:space="0" w:color="auto"/>
            <w:right w:val="none" w:sz="0" w:space="0" w:color="auto"/>
          </w:divBdr>
        </w:div>
        <w:div w:id="927419787">
          <w:marLeft w:val="0"/>
          <w:marRight w:val="0"/>
          <w:marTop w:val="0"/>
          <w:marBottom w:val="0"/>
          <w:divBdr>
            <w:top w:val="none" w:sz="0" w:space="0" w:color="auto"/>
            <w:left w:val="none" w:sz="0" w:space="0" w:color="auto"/>
            <w:bottom w:val="none" w:sz="0" w:space="0" w:color="auto"/>
            <w:right w:val="none" w:sz="0" w:space="0" w:color="auto"/>
          </w:divBdr>
        </w:div>
        <w:div w:id="1121533692">
          <w:marLeft w:val="0"/>
          <w:marRight w:val="0"/>
          <w:marTop w:val="0"/>
          <w:marBottom w:val="0"/>
          <w:divBdr>
            <w:top w:val="none" w:sz="0" w:space="0" w:color="auto"/>
            <w:left w:val="none" w:sz="0" w:space="0" w:color="auto"/>
            <w:bottom w:val="none" w:sz="0" w:space="0" w:color="auto"/>
            <w:right w:val="none" w:sz="0" w:space="0" w:color="auto"/>
          </w:divBdr>
        </w:div>
        <w:div w:id="1149398254">
          <w:marLeft w:val="0"/>
          <w:marRight w:val="0"/>
          <w:marTop w:val="0"/>
          <w:marBottom w:val="0"/>
          <w:divBdr>
            <w:top w:val="none" w:sz="0" w:space="0" w:color="auto"/>
            <w:left w:val="none" w:sz="0" w:space="0" w:color="auto"/>
            <w:bottom w:val="none" w:sz="0" w:space="0" w:color="auto"/>
            <w:right w:val="none" w:sz="0" w:space="0" w:color="auto"/>
          </w:divBdr>
        </w:div>
        <w:div w:id="1398436833">
          <w:marLeft w:val="0"/>
          <w:marRight w:val="0"/>
          <w:marTop w:val="0"/>
          <w:marBottom w:val="0"/>
          <w:divBdr>
            <w:top w:val="none" w:sz="0" w:space="0" w:color="auto"/>
            <w:left w:val="none" w:sz="0" w:space="0" w:color="auto"/>
            <w:bottom w:val="none" w:sz="0" w:space="0" w:color="auto"/>
            <w:right w:val="none" w:sz="0" w:space="0" w:color="auto"/>
          </w:divBdr>
        </w:div>
        <w:div w:id="1530100407">
          <w:marLeft w:val="0"/>
          <w:marRight w:val="0"/>
          <w:marTop w:val="0"/>
          <w:marBottom w:val="0"/>
          <w:divBdr>
            <w:top w:val="none" w:sz="0" w:space="0" w:color="auto"/>
            <w:left w:val="none" w:sz="0" w:space="0" w:color="auto"/>
            <w:bottom w:val="none" w:sz="0" w:space="0" w:color="auto"/>
            <w:right w:val="none" w:sz="0" w:space="0" w:color="auto"/>
          </w:divBdr>
        </w:div>
        <w:div w:id="1638487470">
          <w:marLeft w:val="0"/>
          <w:marRight w:val="0"/>
          <w:marTop w:val="0"/>
          <w:marBottom w:val="0"/>
          <w:divBdr>
            <w:top w:val="none" w:sz="0" w:space="0" w:color="auto"/>
            <w:left w:val="none" w:sz="0" w:space="0" w:color="auto"/>
            <w:bottom w:val="none" w:sz="0" w:space="0" w:color="auto"/>
            <w:right w:val="none" w:sz="0" w:space="0" w:color="auto"/>
          </w:divBdr>
        </w:div>
        <w:div w:id="1716657200">
          <w:marLeft w:val="0"/>
          <w:marRight w:val="0"/>
          <w:marTop w:val="0"/>
          <w:marBottom w:val="0"/>
          <w:divBdr>
            <w:top w:val="none" w:sz="0" w:space="0" w:color="auto"/>
            <w:left w:val="none" w:sz="0" w:space="0" w:color="auto"/>
            <w:bottom w:val="none" w:sz="0" w:space="0" w:color="auto"/>
            <w:right w:val="none" w:sz="0" w:space="0" w:color="auto"/>
          </w:divBdr>
        </w:div>
        <w:div w:id="1742169355">
          <w:marLeft w:val="0"/>
          <w:marRight w:val="0"/>
          <w:marTop w:val="0"/>
          <w:marBottom w:val="0"/>
          <w:divBdr>
            <w:top w:val="none" w:sz="0" w:space="0" w:color="auto"/>
            <w:left w:val="none" w:sz="0" w:space="0" w:color="auto"/>
            <w:bottom w:val="none" w:sz="0" w:space="0" w:color="auto"/>
            <w:right w:val="none" w:sz="0" w:space="0" w:color="auto"/>
          </w:divBdr>
        </w:div>
        <w:div w:id="2052681292">
          <w:marLeft w:val="0"/>
          <w:marRight w:val="0"/>
          <w:marTop w:val="0"/>
          <w:marBottom w:val="0"/>
          <w:divBdr>
            <w:top w:val="none" w:sz="0" w:space="0" w:color="auto"/>
            <w:left w:val="none" w:sz="0" w:space="0" w:color="auto"/>
            <w:bottom w:val="none" w:sz="0" w:space="0" w:color="auto"/>
            <w:right w:val="none" w:sz="0" w:space="0" w:color="auto"/>
          </w:divBdr>
        </w:div>
      </w:divsChild>
    </w:div>
    <w:div w:id="584346194">
      <w:bodyDiv w:val="1"/>
      <w:marLeft w:val="0"/>
      <w:marRight w:val="0"/>
      <w:marTop w:val="0"/>
      <w:marBottom w:val="0"/>
      <w:divBdr>
        <w:top w:val="none" w:sz="0" w:space="0" w:color="auto"/>
        <w:left w:val="none" w:sz="0" w:space="0" w:color="auto"/>
        <w:bottom w:val="none" w:sz="0" w:space="0" w:color="auto"/>
        <w:right w:val="none" w:sz="0" w:space="0" w:color="auto"/>
      </w:divBdr>
    </w:div>
    <w:div w:id="587078552">
      <w:bodyDiv w:val="1"/>
      <w:marLeft w:val="0"/>
      <w:marRight w:val="0"/>
      <w:marTop w:val="0"/>
      <w:marBottom w:val="0"/>
      <w:divBdr>
        <w:top w:val="none" w:sz="0" w:space="0" w:color="auto"/>
        <w:left w:val="none" w:sz="0" w:space="0" w:color="auto"/>
        <w:bottom w:val="none" w:sz="0" w:space="0" w:color="auto"/>
        <w:right w:val="none" w:sz="0" w:space="0" w:color="auto"/>
      </w:divBdr>
      <w:divsChild>
        <w:div w:id="2014140231">
          <w:marLeft w:val="0"/>
          <w:marRight w:val="0"/>
          <w:marTop w:val="600"/>
          <w:marBottom w:val="600"/>
          <w:divBdr>
            <w:top w:val="none" w:sz="0" w:space="0" w:color="auto"/>
            <w:left w:val="none" w:sz="0" w:space="0" w:color="auto"/>
            <w:bottom w:val="none" w:sz="0" w:space="0" w:color="auto"/>
            <w:right w:val="none" w:sz="0" w:space="0" w:color="auto"/>
          </w:divBdr>
          <w:divsChild>
            <w:div w:id="46030891">
              <w:marLeft w:val="0"/>
              <w:marRight w:val="0"/>
              <w:marTop w:val="0"/>
              <w:marBottom w:val="0"/>
              <w:divBdr>
                <w:top w:val="none" w:sz="0" w:space="0" w:color="auto"/>
                <w:left w:val="none" w:sz="0" w:space="0" w:color="auto"/>
                <w:bottom w:val="none" w:sz="0" w:space="0" w:color="auto"/>
                <w:right w:val="none" w:sz="0" w:space="0" w:color="auto"/>
              </w:divBdr>
            </w:div>
          </w:divsChild>
        </w:div>
        <w:div w:id="1685010096">
          <w:marLeft w:val="0"/>
          <w:marRight w:val="0"/>
          <w:marTop w:val="600"/>
          <w:marBottom w:val="600"/>
          <w:divBdr>
            <w:top w:val="none" w:sz="0" w:space="0" w:color="auto"/>
            <w:left w:val="none" w:sz="0" w:space="0" w:color="auto"/>
            <w:bottom w:val="none" w:sz="0" w:space="0" w:color="auto"/>
            <w:right w:val="none" w:sz="0" w:space="0" w:color="auto"/>
          </w:divBdr>
        </w:div>
      </w:divsChild>
    </w:div>
    <w:div w:id="598954126">
      <w:bodyDiv w:val="1"/>
      <w:marLeft w:val="0"/>
      <w:marRight w:val="0"/>
      <w:marTop w:val="0"/>
      <w:marBottom w:val="0"/>
      <w:divBdr>
        <w:top w:val="none" w:sz="0" w:space="0" w:color="auto"/>
        <w:left w:val="none" w:sz="0" w:space="0" w:color="auto"/>
        <w:bottom w:val="none" w:sz="0" w:space="0" w:color="auto"/>
        <w:right w:val="none" w:sz="0" w:space="0" w:color="auto"/>
      </w:divBdr>
    </w:div>
    <w:div w:id="607932726">
      <w:bodyDiv w:val="1"/>
      <w:marLeft w:val="0"/>
      <w:marRight w:val="0"/>
      <w:marTop w:val="0"/>
      <w:marBottom w:val="0"/>
      <w:divBdr>
        <w:top w:val="none" w:sz="0" w:space="0" w:color="auto"/>
        <w:left w:val="none" w:sz="0" w:space="0" w:color="auto"/>
        <w:bottom w:val="none" w:sz="0" w:space="0" w:color="auto"/>
        <w:right w:val="none" w:sz="0" w:space="0" w:color="auto"/>
      </w:divBdr>
      <w:divsChild>
        <w:div w:id="1828352307">
          <w:marLeft w:val="0"/>
          <w:marRight w:val="0"/>
          <w:marTop w:val="0"/>
          <w:marBottom w:val="0"/>
          <w:divBdr>
            <w:top w:val="none" w:sz="0" w:space="0" w:color="auto"/>
            <w:left w:val="none" w:sz="0" w:space="0" w:color="auto"/>
            <w:bottom w:val="none" w:sz="0" w:space="0" w:color="auto"/>
            <w:right w:val="none" w:sz="0" w:space="0" w:color="auto"/>
          </w:divBdr>
          <w:divsChild>
            <w:div w:id="1657950759">
              <w:marLeft w:val="0"/>
              <w:marRight w:val="0"/>
              <w:marTop w:val="0"/>
              <w:marBottom w:val="0"/>
              <w:divBdr>
                <w:top w:val="none" w:sz="0" w:space="0" w:color="auto"/>
                <w:left w:val="none" w:sz="0" w:space="0" w:color="auto"/>
                <w:bottom w:val="none" w:sz="0" w:space="0" w:color="auto"/>
                <w:right w:val="none" w:sz="0" w:space="0" w:color="auto"/>
              </w:divBdr>
            </w:div>
            <w:div w:id="1235967441">
              <w:marLeft w:val="0"/>
              <w:marRight w:val="0"/>
              <w:marTop w:val="0"/>
              <w:marBottom w:val="0"/>
              <w:divBdr>
                <w:top w:val="none" w:sz="0" w:space="0" w:color="auto"/>
                <w:left w:val="none" w:sz="0" w:space="0" w:color="auto"/>
                <w:bottom w:val="none" w:sz="0" w:space="0" w:color="auto"/>
                <w:right w:val="none" w:sz="0" w:space="0" w:color="auto"/>
              </w:divBdr>
            </w:div>
            <w:div w:id="713773338">
              <w:marLeft w:val="0"/>
              <w:marRight w:val="0"/>
              <w:marTop w:val="0"/>
              <w:marBottom w:val="0"/>
              <w:divBdr>
                <w:top w:val="none" w:sz="0" w:space="0" w:color="auto"/>
                <w:left w:val="none" w:sz="0" w:space="0" w:color="auto"/>
                <w:bottom w:val="none" w:sz="0" w:space="0" w:color="auto"/>
                <w:right w:val="none" w:sz="0" w:space="0" w:color="auto"/>
              </w:divBdr>
            </w:div>
          </w:divsChild>
        </w:div>
        <w:div w:id="769813216">
          <w:marLeft w:val="0"/>
          <w:marRight w:val="0"/>
          <w:marTop w:val="0"/>
          <w:marBottom w:val="0"/>
          <w:divBdr>
            <w:top w:val="none" w:sz="0" w:space="0" w:color="auto"/>
            <w:left w:val="none" w:sz="0" w:space="0" w:color="auto"/>
            <w:bottom w:val="none" w:sz="0" w:space="0" w:color="auto"/>
            <w:right w:val="none" w:sz="0" w:space="0" w:color="auto"/>
          </w:divBdr>
          <w:divsChild>
            <w:div w:id="114645991">
              <w:marLeft w:val="0"/>
              <w:marRight w:val="0"/>
              <w:marTop w:val="0"/>
              <w:marBottom w:val="0"/>
              <w:divBdr>
                <w:top w:val="none" w:sz="0" w:space="0" w:color="auto"/>
                <w:left w:val="none" w:sz="0" w:space="0" w:color="auto"/>
                <w:bottom w:val="none" w:sz="0" w:space="0" w:color="auto"/>
                <w:right w:val="none" w:sz="0" w:space="0" w:color="auto"/>
              </w:divBdr>
            </w:div>
            <w:div w:id="717359028">
              <w:marLeft w:val="0"/>
              <w:marRight w:val="0"/>
              <w:marTop w:val="0"/>
              <w:marBottom w:val="0"/>
              <w:divBdr>
                <w:top w:val="none" w:sz="0" w:space="0" w:color="auto"/>
                <w:left w:val="none" w:sz="0" w:space="0" w:color="auto"/>
                <w:bottom w:val="none" w:sz="0" w:space="0" w:color="auto"/>
                <w:right w:val="none" w:sz="0" w:space="0" w:color="auto"/>
              </w:divBdr>
            </w:div>
            <w:div w:id="1820077866">
              <w:marLeft w:val="0"/>
              <w:marRight w:val="0"/>
              <w:marTop w:val="0"/>
              <w:marBottom w:val="0"/>
              <w:divBdr>
                <w:top w:val="none" w:sz="0" w:space="0" w:color="auto"/>
                <w:left w:val="none" w:sz="0" w:space="0" w:color="auto"/>
                <w:bottom w:val="none" w:sz="0" w:space="0" w:color="auto"/>
                <w:right w:val="none" w:sz="0" w:space="0" w:color="auto"/>
              </w:divBdr>
            </w:div>
            <w:div w:id="1270354164">
              <w:marLeft w:val="0"/>
              <w:marRight w:val="0"/>
              <w:marTop w:val="0"/>
              <w:marBottom w:val="0"/>
              <w:divBdr>
                <w:top w:val="none" w:sz="0" w:space="0" w:color="auto"/>
                <w:left w:val="none" w:sz="0" w:space="0" w:color="auto"/>
                <w:bottom w:val="none" w:sz="0" w:space="0" w:color="auto"/>
                <w:right w:val="none" w:sz="0" w:space="0" w:color="auto"/>
              </w:divBdr>
            </w:div>
            <w:div w:id="1485731516">
              <w:marLeft w:val="0"/>
              <w:marRight w:val="0"/>
              <w:marTop w:val="0"/>
              <w:marBottom w:val="0"/>
              <w:divBdr>
                <w:top w:val="none" w:sz="0" w:space="0" w:color="auto"/>
                <w:left w:val="none" w:sz="0" w:space="0" w:color="auto"/>
                <w:bottom w:val="none" w:sz="0" w:space="0" w:color="auto"/>
                <w:right w:val="none" w:sz="0" w:space="0" w:color="auto"/>
              </w:divBdr>
            </w:div>
          </w:divsChild>
        </w:div>
        <w:div w:id="642924888">
          <w:marLeft w:val="0"/>
          <w:marRight w:val="0"/>
          <w:marTop w:val="0"/>
          <w:marBottom w:val="0"/>
          <w:divBdr>
            <w:top w:val="none" w:sz="0" w:space="0" w:color="auto"/>
            <w:left w:val="none" w:sz="0" w:space="0" w:color="auto"/>
            <w:bottom w:val="none" w:sz="0" w:space="0" w:color="auto"/>
            <w:right w:val="none" w:sz="0" w:space="0" w:color="auto"/>
          </w:divBdr>
          <w:divsChild>
            <w:div w:id="988903835">
              <w:marLeft w:val="0"/>
              <w:marRight w:val="0"/>
              <w:marTop w:val="0"/>
              <w:marBottom w:val="0"/>
              <w:divBdr>
                <w:top w:val="none" w:sz="0" w:space="0" w:color="auto"/>
                <w:left w:val="none" w:sz="0" w:space="0" w:color="auto"/>
                <w:bottom w:val="none" w:sz="0" w:space="0" w:color="auto"/>
                <w:right w:val="none" w:sz="0" w:space="0" w:color="auto"/>
              </w:divBdr>
            </w:div>
            <w:div w:id="1269851688">
              <w:marLeft w:val="0"/>
              <w:marRight w:val="0"/>
              <w:marTop w:val="0"/>
              <w:marBottom w:val="0"/>
              <w:divBdr>
                <w:top w:val="none" w:sz="0" w:space="0" w:color="auto"/>
                <w:left w:val="none" w:sz="0" w:space="0" w:color="auto"/>
                <w:bottom w:val="none" w:sz="0" w:space="0" w:color="auto"/>
                <w:right w:val="none" w:sz="0" w:space="0" w:color="auto"/>
              </w:divBdr>
            </w:div>
            <w:div w:id="608007948">
              <w:marLeft w:val="0"/>
              <w:marRight w:val="0"/>
              <w:marTop w:val="0"/>
              <w:marBottom w:val="0"/>
              <w:divBdr>
                <w:top w:val="none" w:sz="0" w:space="0" w:color="auto"/>
                <w:left w:val="none" w:sz="0" w:space="0" w:color="auto"/>
                <w:bottom w:val="none" w:sz="0" w:space="0" w:color="auto"/>
                <w:right w:val="none" w:sz="0" w:space="0" w:color="auto"/>
              </w:divBdr>
            </w:div>
            <w:div w:id="627204101">
              <w:marLeft w:val="0"/>
              <w:marRight w:val="0"/>
              <w:marTop w:val="0"/>
              <w:marBottom w:val="0"/>
              <w:divBdr>
                <w:top w:val="none" w:sz="0" w:space="0" w:color="auto"/>
                <w:left w:val="none" w:sz="0" w:space="0" w:color="auto"/>
                <w:bottom w:val="none" w:sz="0" w:space="0" w:color="auto"/>
                <w:right w:val="none" w:sz="0" w:space="0" w:color="auto"/>
              </w:divBdr>
            </w:div>
            <w:div w:id="260842723">
              <w:marLeft w:val="0"/>
              <w:marRight w:val="0"/>
              <w:marTop w:val="0"/>
              <w:marBottom w:val="0"/>
              <w:divBdr>
                <w:top w:val="none" w:sz="0" w:space="0" w:color="auto"/>
                <w:left w:val="none" w:sz="0" w:space="0" w:color="auto"/>
                <w:bottom w:val="none" w:sz="0" w:space="0" w:color="auto"/>
                <w:right w:val="none" w:sz="0" w:space="0" w:color="auto"/>
              </w:divBdr>
            </w:div>
          </w:divsChild>
        </w:div>
        <w:div w:id="1139954061">
          <w:marLeft w:val="0"/>
          <w:marRight w:val="0"/>
          <w:marTop w:val="0"/>
          <w:marBottom w:val="0"/>
          <w:divBdr>
            <w:top w:val="none" w:sz="0" w:space="0" w:color="auto"/>
            <w:left w:val="none" w:sz="0" w:space="0" w:color="auto"/>
            <w:bottom w:val="none" w:sz="0" w:space="0" w:color="auto"/>
            <w:right w:val="none" w:sz="0" w:space="0" w:color="auto"/>
          </w:divBdr>
          <w:divsChild>
            <w:div w:id="2024239190">
              <w:marLeft w:val="0"/>
              <w:marRight w:val="0"/>
              <w:marTop w:val="0"/>
              <w:marBottom w:val="0"/>
              <w:divBdr>
                <w:top w:val="none" w:sz="0" w:space="0" w:color="auto"/>
                <w:left w:val="none" w:sz="0" w:space="0" w:color="auto"/>
                <w:bottom w:val="none" w:sz="0" w:space="0" w:color="auto"/>
                <w:right w:val="none" w:sz="0" w:space="0" w:color="auto"/>
              </w:divBdr>
            </w:div>
            <w:div w:id="492261443">
              <w:marLeft w:val="0"/>
              <w:marRight w:val="0"/>
              <w:marTop w:val="0"/>
              <w:marBottom w:val="0"/>
              <w:divBdr>
                <w:top w:val="none" w:sz="0" w:space="0" w:color="auto"/>
                <w:left w:val="none" w:sz="0" w:space="0" w:color="auto"/>
                <w:bottom w:val="none" w:sz="0" w:space="0" w:color="auto"/>
                <w:right w:val="none" w:sz="0" w:space="0" w:color="auto"/>
              </w:divBdr>
            </w:div>
            <w:div w:id="776679042">
              <w:marLeft w:val="0"/>
              <w:marRight w:val="0"/>
              <w:marTop w:val="0"/>
              <w:marBottom w:val="0"/>
              <w:divBdr>
                <w:top w:val="none" w:sz="0" w:space="0" w:color="auto"/>
                <w:left w:val="none" w:sz="0" w:space="0" w:color="auto"/>
                <w:bottom w:val="none" w:sz="0" w:space="0" w:color="auto"/>
                <w:right w:val="none" w:sz="0" w:space="0" w:color="auto"/>
              </w:divBdr>
            </w:div>
            <w:div w:id="907812147">
              <w:marLeft w:val="0"/>
              <w:marRight w:val="0"/>
              <w:marTop w:val="0"/>
              <w:marBottom w:val="0"/>
              <w:divBdr>
                <w:top w:val="none" w:sz="0" w:space="0" w:color="auto"/>
                <w:left w:val="none" w:sz="0" w:space="0" w:color="auto"/>
                <w:bottom w:val="none" w:sz="0" w:space="0" w:color="auto"/>
                <w:right w:val="none" w:sz="0" w:space="0" w:color="auto"/>
              </w:divBdr>
            </w:div>
            <w:div w:id="743257150">
              <w:marLeft w:val="0"/>
              <w:marRight w:val="0"/>
              <w:marTop w:val="0"/>
              <w:marBottom w:val="0"/>
              <w:divBdr>
                <w:top w:val="none" w:sz="0" w:space="0" w:color="auto"/>
                <w:left w:val="none" w:sz="0" w:space="0" w:color="auto"/>
                <w:bottom w:val="none" w:sz="0" w:space="0" w:color="auto"/>
                <w:right w:val="none" w:sz="0" w:space="0" w:color="auto"/>
              </w:divBdr>
            </w:div>
          </w:divsChild>
        </w:div>
        <w:div w:id="631977864">
          <w:marLeft w:val="0"/>
          <w:marRight w:val="0"/>
          <w:marTop w:val="0"/>
          <w:marBottom w:val="0"/>
          <w:divBdr>
            <w:top w:val="none" w:sz="0" w:space="0" w:color="auto"/>
            <w:left w:val="none" w:sz="0" w:space="0" w:color="auto"/>
            <w:bottom w:val="none" w:sz="0" w:space="0" w:color="auto"/>
            <w:right w:val="none" w:sz="0" w:space="0" w:color="auto"/>
          </w:divBdr>
        </w:div>
        <w:div w:id="62946362">
          <w:marLeft w:val="0"/>
          <w:marRight w:val="0"/>
          <w:marTop w:val="0"/>
          <w:marBottom w:val="0"/>
          <w:divBdr>
            <w:top w:val="none" w:sz="0" w:space="0" w:color="auto"/>
            <w:left w:val="none" w:sz="0" w:space="0" w:color="auto"/>
            <w:bottom w:val="none" w:sz="0" w:space="0" w:color="auto"/>
            <w:right w:val="none" w:sz="0" w:space="0" w:color="auto"/>
          </w:divBdr>
        </w:div>
        <w:div w:id="1852598482">
          <w:marLeft w:val="0"/>
          <w:marRight w:val="0"/>
          <w:marTop w:val="0"/>
          <w:marBottom w:val="0"/>
          <w:divBdr>
            <w:top w:val="none" w:sz="0" w:space="0" w:color="auto"/>
            <w:left w:val="none" w:sz="0" w:space="0" w:color="auto"/>
            <w:bottom w:val="none" w:sz="0" w:space="0" w:color="auto"/>
            <w:right w:val="none" w:sz="0" w:space="0" w:color="auto"/>
          </w:divBdr>
        </w:div>
        <w:div w:id="1987660425">
          <w:marLeft w:val="0"/>
          <w:marRight w:val="0"/>
          <w:marTop w:val="0"/>
          <w:marBottom w:val="0"/>
          <w:divBdr>
            <w:top w:val="none" w:sz="0" w:space="0" w:color="auto"/>
            <w:left w:val="none" w:sz="0" w:space="0" w:color="auto"/>
            <w:bottom w:val="none" w:sz="0" w:space="0" w:color="auto"/>
            <w:right w:val="none" w:sz="0" w:space="0" w:color="auto"/>
          </w:divBdr>
        </w:div>
        <w:div w:id="2042394594">
          <w:marLeft w:val="0"/>
          <w:marRight w:val="0"/>
          <w:marTop w:val="0"/>
          <w:marBottom w:val="0"/>
          <w:divBdr>
            <w:top w:val="none" w:sz="0" w:space="0" w:color="auto"/>
            <w:left w:val="none" w:sz="0" w:space="0" w:color="auto"/>
            <w:bottom w:val="none" w:sz="0" w:space="0" w:color="auto"/>
            <w:right w:val="none" w:sz="0" w:space="0" w:color="auto"/>
          </w:divBdr>
        </w:div>
        <w:div w:id="1534725829">
          <w:marLeft w:val="0"/>
          <w:marRight w:val="0"/>
          <w:marTop w:val="0"/>
          <w:marBottom w:val="0"/>
          <w:divBdr>
            <w:top w:val="none" w:sz="0" w:space="0" w:color="auto"/>
            <w:left w:val="none" w:sz="0" w:space="0" w:color="auto"/>
            <w:bottom w:val="none" w:sz="0" w:space="0" w:color="auto"/>
            <w:right w:val="none" w:sz="0" w:space="0" w:color="auto"/>
          </w:divBdr>
          <w:divsChild>
            <w:div w:id="1395547724">
              <w:marLeft w:val="0"/>
              <w:marRight w:val="0"/>
              <w:marTop w:val="0"/>
              <w:marBottom w:val="0"/>
              <w:divBdr>
                <w:top w:val="none" w:sz="0" w:space="0" w:color="auto"/>
                <w:left w:val="none" w:sz="0" w:space="0" w:color="auto"/>
                <w:bottom w:val="none" w:sz="0" w:space="0" w:color="auto"/>
                <w:right w:val="none" w:sz="0" w:space="0" w:color="auto"/>
              </w:divBdr>
            </w:div>
            <w:div w:id="1385179364">
              <w:marLeft w:val="0"/>
              <w:marRight w:val="0"/>
              <w:marTop w:val="0"/>
              <w:marBottom w:val="0"/>
              <w:divBdr>
                <w:top w:val="none" w:sz="0" w:space="0" w:color="auto"/>
                <w:left w:val="none" w:sz="0" w:space="0" w:color="auto"/>
                <w:bottom w:val="none" w:sz="0" w:space="0" w:color="auto"/>
                <w:right w:val="none" w:sz="0" w:space="0" w:color="auto"/>
              </w:divBdr>
            </w:div>
            <w:div w:id="1830093222">
              <w:marLeft w:val="0"/>
              <w:marRight w:val="0"/>
              <w:marTop w:val="0"/>
              <w:marBottom w:val="0"/>
              <w:divBdr>
                <w:top w:val="none" w:sz="0" w:space="0" w:color="auto"/>
                <w:left w:val="none" w:sz="0" w:space="0" w:color="auto"/>
                <w:bottom w:val="none" w:sz="0" w:space="0" w:color="auto"/>
                <w:right w:val="none" w:sz="0" w:space="0" w:color="auto"/>
              </w:divBdr>
            </w:div>
            <w:div w:id="650056907">
              <w:marLeft w:val="0"/>
              <w:marRight w:val="0"/>
              <w:marTop w:val="0"/>
              <w:marBottom w:val="0"/>
              <w:divBdr>
                <w:top w:val="none" w:sz="0" w:space="0" w:color="auto"/>
                <w:left w:val="none" w:sz="0" w:space="0" w:color="auto"/>
                <w:bottom w:val="none" w:sz="0" w:space="0" w:color="auto"/>
                <w:right w:val="none" w:sz="0" w:space="0" w:color="auto"/>
              </w:divBdr>
            </w:div>
            <w:div w:id="462431577">
              <w:marLeft w:val="0"/>
              <w:marRight w:val="0"/>
              <w:marTop w:val="0"/>
              <w:marBottom w:val="0"/>
              <w:divBdr>
                <w:top w:val="none" w:sz="0" w:space="0" w:color="auto"/>
                <w:left w:val="none" w:sz="0" w:space="0" w:color="auto"/>
                <w:bottom w:val="none" w:sz="0" w:space="0" w:color="auto"/>
                <w:right w:val="none" w:sz="0" w:space="0" w:color="auto"/>
              </w:divBdr>
            </w:div>
          </w:divsChild>
        </w:div>
        <w:div w:id="308638524">
          <w:marLeft w:val="0"/>
          <w:marRight w:val="0"/>
          <w:marTop w:val="0"/>
          <w:marBottom w:val="0"/>
          <w:divBdr>
            <w:top w:val="none" w:sz="0" w:space="0" w:color="auto"/>
            <w:left w:val="none" w:sz="0" w:space="0" w:color="auto"/>
            <w:bottom w:val="none" w:sz="0" w:space="0" w:color="auto"/>
            <w:right w:val="none" w:sz="0" w:space="0" w:color="auto"/>
          </w:divBdr>
          <w:divsChild>
            <w:div w:id="1162236091">
              <w:marLeft w:val="0"/>
              <w:marRight w:val="0"/>
              <w:marTop w:val="0"/>
              <w:marBottom w:val="0"/>
              <w:divBdr>
                <w:top w:val="none" w:sz="0" w:space="0" w:color="auto"/>
                <w:left w:val="none" w:sz="0" w:space="0" w:color="auto"/>
                <w:bottom w:val="none" w:sz="0" w:space="0" w:color="auto"/>
                <w:right w:val="none" w:sz="0" w:space="0" w:color="auto"/>
              </w:divBdr>
            </w:div>
            <w:div w:id="671881925">
              <w:marLeft w:val="0"/>
              <w:marRight w:val="0"/>
              <w:marTop w:val="0"/>
              <w:marBottom w:val="0"/>
              <w:divBdr>
                <w:top w:val="none" w:sz="0" w:space="0" w:color="auto"/>
                <w:left w:val="none" w:sz="0" w:space="0" w:color="auto"/>
                <w:bottom w:val="none" w:sz="0" w:space="0" w:color="auto"/>
                <w:right w:val="none" w:sz="0" w:space="0" w:color="auto"/>
              </w:divBdr>
            </w:div>
            <w:div w:id="1515655194">
              <w:marLeft w:val="0"/>
              <w:marRight w:val="0"/>
              <w:marTop w:val="0"/>
              <w:marBottom w:val="0"/>
              <w:divBdr>
                <w:top w:val="none" w:sz="0" w:space="0" w:color="auto"/>
                <w:left w:val="none" w:sz="0" w:space="0" w:color="auto"/>
                <w:bottom w:val="none" w:sz="0" w:space="0" w:color="auto"/>
                <w:right w:val="none" w:sz="0" w:space="0" w:color="auto"/>
              </w:divBdr>
            </w:div>
            <w:div w:id="1130512625">
              <w:marLeft w:val="0"/>
              <w:marRight w:val="0"/>
              <w:marTop w:val="0"/>
              <w:marBottom w:val="0"/>
              <w:divBdr>
                <w:top w:val="none" w:sz="0" w:space="0" w:color="auto"/>
                <w:left w:val="none" w:sz="0" w:space="0" w:color="auto"/>
                <w:bottom w:val="none" w:sz="0" w:space="0" w:color="auto"/>
                <w:right w:val="none" w:sz="0" w:space="0" w:color="auto"/>
              </w:divBdr>
            </w:div>
            <w:div w:id="1121266428">
              <w:marLeft w:val="0"/>
              <w:marRight w:val="0"/>
              <w:marTop w:val="0"/>
              <w:marBottom w:val="0"/>
              <w:divBdr>
                <w:top w:val="none" w:sz="0" w:space="0" w:color="auto"/>
                <w:left w:val="none" w:sz="0" w:space="0" w:color="auto"/>
                <w:bottom w:val="none" w:sz="0" w:space="0" w:color="auto"/>
                <w:right w:val="none" w:sz="0" w:space="0" w:color="auto"/>
              </w:divBdr>
            </w:div>
          </w:divsChild>
        </w:div>
        <w:div w:id="1458723605">
          <w:marLeft w:val="0"/>
          <w:marRight w:val="0"/>
          <w:marTop w:val="0"/>
          <w:marBottom w:val="0"/>
          <w:divBdr>
            <w:top w:val="none" w:sz="0" w:space="0" w:color="auto"/>
            <w:left w:val="none" w:sz="0" w:space="0" w:color="auto"/>
            <w:bottom w:val="none" w:sz="0" w:space="0" w:color="auto"/>
            <w:right w:val="none" w:sz="0" w:space="0" w:color="auto"/>
          </w:divBdr>
          <w:divsChild>
            <w:div w:id="1630087121">
              <w:marLeft w:val="0"/>
              <w:marRight w:val="0"/>
              <w:marTop w:val="0"/>
              <w:marBottom w:val="0"/>
              <w:divBdr>
                <w:top w:val="none" w:sz="0" w:space="0" w:color="auto"/>
                <w:left w:val="none" w:sz="0" w:space="0" w:color="auto"/>
                <w:bottom w:val="none" w:sz="0" w:space="0" w:color="auto"/>
                <w:right w:val="none" w:sz="0" w:space="0" w:color="auto"/>
              </w:divBdr>
            </w:div>
            <w:div w:id="420418829">
              <w:marLeft w:val="0"/>
              <w:marRight w:val="0"/>
              <w:marTop w:val="0"/>
              <w:marBottom w:val="0"/>
              <w:divBdr>
                <w:top w:val="none" w:sz="0" w:space="0" w:color="auto"/>
                <w:left w:val="none" w:sz="0" w:space="0" w:color="auto"/>
                <w:bottom w:val="none" w:sz="0" w:space="0" w:color="auto"/>
                <w:right w:val="none" w:sz="0" w:space="0" w:color="auto"/>
              </w:divBdr>
            </w:div>
            <w:div w:id="685642118">
              <w:marLeft w:val="0"/>
              <w:marRight w:val="0"/>
              <w:marTop w:val="0"/>
              <w:marBottom w:val="0"/>
              <w:divBdr>
                <w:top w:val="none" w:sz="0" w:space="0" w:color="auto"/>
                <w:left w:val="none" w:sz="0" w:space="0" w:color="auto"/>
                <w:bottom w:val="none" w:sz="0" w:space="0" w:color="auto"/>
                <w:right w:val="none" w:sz="0" w:space="0" w:color="auto"/>
              </w:divBdr>
            </w:div>
            <w:div w:id="1608388842">
              <w:marLeft w:val="0"/>
              <w:marRight w:val="0"/>
              <w:marTop w:val="0"/>
              <w:marBottom w:val="0"/>
              <w:divBdr>
                <w:top w:val="none" w:sz="0" w:space="0" w:color="auto"/>
                <w:left w:val="none" w:sz="0" w:space="0" w:color="auto"/>
                <w:bottom w:val="none" w:sz="0" w:space="0" w:color="auto"/>
                <w:right w:val="none" w:sz="0" w:space="0" w:color="auto"/>
              </w:divBdr>
            </w:div>
            <w:div w:id="1556432620">
              <w:marLeft w:val="0"/>
              <w:marRight w:val="0"/>
              <w:marTop w:val="0"/>
              <w:marBottom w:val="0"/>
              <w:divBdr>
                <w:top w:val="none" w:sz="0" w:space="0" w:color="auto"/>
                <w:left w:val="none" w:sz="0" w:space="0" w:color="auto"/>
                <w:bottom w:val="none" w:sz="0" w:space="0" w:color="auto"/>
                <w:right w:val="none" w:sz="0" w:space="0" w:color="auto"/>
              </w:divBdr>
            </w:div>
          </w:divsChild>
        </w:div>
        <w:div w:id="219559617">
          <w:marLeft w:val="0"/>
          <w:marRight w:val="0"/>
          <w:marTop w:val="0"/>
          <w:marBottom w:val="0"/>
          <w:divBdr>
            <w:top w:val="none" w:sz="0" w:space="0" w:color="auto"/>
            <w:left w:val="none" w:sz="0" w:space="0" w:color="auto"/>
            <w:bottom w:val="none" w:sz="0" w:space="0" w:color="auto"/>
            <w:right w:val="none" w:sz="0" w:space="0" w:color="auto"/>
          </w:divBdr>
          <w:divsChild>
            <w:div w:id="1242912248">
              <w:marLeft w:val="0"/>
              <w:marRight w:val="0"/>
              <w:marTop w:val="0"/>
              <w:marBottom w:val="0"/>
              <w:divBdr>
                <w:top w:val="none" w:sz="0" w:space="0" w:color="auto"/>
                <w:left w:val="none" w:sz="0" w:space="0" w:color="auto"/>
                <w:bottom w:val="none" w:sz="0" w:space="0" w:color="auto"/>
                <w:right w:val="none" w:sz="0" w:space="0" w:color="auto"/>
              </w:divBdr>
            </w:div>
            <w:div w:id="901018870">
              <w:marLeft w:val="0"/>
              <w:marRight w:val="0"/>
              <w:marTop w:val="0"/>
              <w:marBottom w:val="0"/>
              <w:divBdr>
                <w:top w:val="none" w:sz="0" w:space="0" w:color="auto"/>
                <w:left w:val="none" w:sz="0" w:space="0" w:color="auto"/>
                <w:bottom w:val="none" w:sz="0" w:space="0" w:color="auto"/>
                <w:right w:val="none" w:sz="0" w:space="0" w:color="auto"/>
              </w:divBdr>
            </w:div>
            <w:div w:id="1171068544">
              <w:marLeft w:val="0"/>
              <w:marRight w:val="0"/>
              <w:marTop w:val="0"/>
              <w:marBottom w:val="0"/>
              <w:divBdr>
                <w:top w:val="none" w:sz="0" w:space="0" w:color="auto"/>
                <w:left w:val="none" w:sz="0" w:space="0" w:color="auto"/>
                <w:bottom w:val="none" w:sz="0" w:space="0" w:color="auto"/>
                <w:right w:val="none" w:sz="0" w:space="0" w:color="auto"/>
              </w:divBdr>
            </w:div>
            <w:div w:id="1384214704">
              <w:marLeft w:val="0"/>
              <w:marRight w:val="0"/>
              <w:marTop w:val="0"/>
              <w:marBottom w:val="0"/>
              <w:divBdr>
                <w:top w:val="none" w:sz="0" w:space="0" w:color="auto"/>
                <w:left w:val="none" w:sz="0" w:space="0" w:color="auto"/>
                <w:bottom w:val="none" w:sz="0" w:space="0" w:color="auto"/>
                <w:right w:val="none" w:sz="0" w:space="0" w:color="auto"/>
              </w:divBdr>
            </w:div>
            <w:div w:id="1556696817">
              <w:marLeft w:val="0"/>
              <w:marRight w:val="0"/>
              <w:marTop w:val="0"/>
              <w:marBottom w:val="0"/>
              <w:divBdr>
                <w:top w:val="none" w:sz="0" w:space="0" w:color="auto"/>
                <w:left w:val="none" w:sz="0" w:space="0" w:color="auto"/>
                <w:bottom w:val="none" w:sz="0" w:space="0" w:color="auto"/>
                <w:right w:val="none" w:sz="0" w:space="0" w:color="auto"/>
              </w:divBdr>
            </w:div>
          </w:divsChild>
        </w:div>
        <w:div w:id="560599392">
          <w:marLeft w:val="0"/>
          <w:marRight w:val="0"/>
          <w:marTop w:val="0"/>
          <w:marBottom w:val="0"/>
          <w:divBdr>
            <w:top w:val="none" w:sz="0" w:space="0" w:color="auto"/>
            <w:left w:val="none" w:sz="0" w:space="0" w:color="auto"/>
            <w:bottom w:val="none" w:sz="0" w:space="0" w:color="auto"/>
            <w:right w:val="none" w:sz="0" w:space="0" w:color="auto"/>
          </w:divBdr>
        </w:div>
        <w:div w:id="666635746">
          <w:marLeft w:val="0"/>
          <w:marRight w:val="0"/>
          <w:marTop w:val="0"/>
          <w:marBottom w:val="0"/>
          <w:divBdr>
            <w:top w:val="none" w:sz="0" w:space="0" w:color="auto"/>
            <w:left w:val="none" w:sz="0" w:space="0" w:color="auto"/>
            <w:bottom w:val="none" w:sz="0" w:space="0" w:color="auto"/>
            <w:right w:val="none" w:sz="0" w:space="0" w:color="auto"/>
          </w:divBdr>
        </w:div>
      </w:divsChild>
    </w:div>
    <w:div w:id="621182456">
      <w:bodyDiv w:val="1"/>
      <w:marLeft w:val="0"/>
      <w:marRight w:val="0"/>
      <w:marTop w:val="0"/>
      <w:marBottom w:val="0"/>
      <w:divBdr>
        <w:top w:val="none" w:sz="0" w:space="0" w:color="auto"/>
        <w:left w:val="none" w:sz="0" w:space="0" w:color="auto"/>
        <w:bottom w:val="none" w:sz="0" w:space="0" w:color="auto"/>
        <w:right w:val="none" w:sz="0" w:space="0" w:color="auto"/>
      </w:divBdr>
    </w:div>
    <w:div w:id="625889432">
      <w:bodyDiv w:val="1"/>
      <w:marLeft w:val="0"/>
      <w:marRight w:val="0"/>
      <w:marTop w:val="0"/>
      <w:marBottom w:val="0"/>
      <w:divBdr>
        <w:top w:val="none" w:sz="0" w:space="0" w:color="auto"/>
        <w:left w:val="none" w:sz="0" w:space="0" w:color="auto"/>
        <w:bottom w:val="none" w:sz="0" w:space="0" w:color="auto"/>
        <w:right w:val="none" w:sz="0" w:space="0" w:color="auto"/>
      </w:divBdr>
    </w:div>
    <w:div w:id="626207803">
      <w:bodyDiv w:val="1"/>
      <w:marLeft w:val="0"/>
      <w:marRight w:val="0"/>
      <w:marTop w:val="0"/>
      <w:marBottom w:val="0"/>
      <w:divBdr>
        <w:top w:val="none" w:sz="0" w:space="0" w:color="auto"/>
        <w:left w:val="none" w:sz="0" w:space="0" w:color="auto"/>
        <w:bottom w:val="none" w:sz="0" w:space="0" w:color="auto"/>
        <w:right w:val="none" w:sz="0" w:space="0" w:color="auto"/>
      </w:divBdr>
    </w:div>
    <w:div w:id="634146318">
      <w:bodyDiv w:val="1"/>
      <w:marLeft w:val="0"/>
      <w:marRight w:val="0"/>
      <w:marTop w:val="0"/>
      <w:marBottom w:val="0"/>
      <w:divBdr>
        <w:top w:val="none" w:sz="0" w:space="0" w:color="auto"/>
        <w:left w:val="none" w:sz="0" w:space="0" w:color="auto"/>
        <w:bottom w:val="none" w:sz="0" w:space="0" w:color="auto"/>
        <w:right w:val="none" w:sz="0" w:space="0" w:color="auto"/>
      </w:divBdr>
    </w:div>
    <w:div w:id="634527812">
      <w:bodyDiv w:val="1"/>
      <w:marLeft w:val="0"/>
      <w:marRight w:val="0"/>
      <w:marTop w:val="0"/>
      <w:marBottom w:val="0"/>
      <w:divBdr>
        <w:top w:val="none" w:sz="0" w:space="0" w:color="auto"/>
        <w:left w:val="none" w:sz="0" w:space="0" w:color="auto"/>
        <w:bottom w:val="none" w:sz="0" w:space="0" w:color="auto"/>
        <w:right w:val="none" w:sz="0" w:space="0" w:color="auto"/>
      </w:divBdr>
    </w:div>
    <w:div w:id="638799532">
      <w:bodyDiv w:val="1"/>
      <w:marLeft w:val="0"/>
      <w:marRight w:val="0"/>
      <w:marTop w:val="0"/>
      <w:marBottom w:val="0"/>
      <w:divBdr>
        <w:top w:val="none" w:sz="0" w:space="0" w:color="auto"/>
        <w:left w:val="none" w:sz="0" w:space="0" w:color="auto"/>
        <w:bottom w:val="none" w:sz="0" w:space="0" w:color="auto"/>
        <w:right w:val="none" w:sz="0" w:space="0" w:color="auto"/>
      </w:divBdr>
    </w:div>
    <w:div w:id="645428022">
      <w:bodyDiv w:val="1"/>
      <w:marLeft w:val="0"/>
      <w:marRight w:val="0"/>
      <w:marTop w:val="0"/>
      <w:marBottom w:val="0"/>
      <w:divBdr>
        <w:top w:val="none" w:sz="0" w:space="0" w:color="auto"/>
        <w:left w:val="none" w:sz="0" w:space="0" w:color="auto"/>
        <w:bottom w:val="none" w:sz="0" w:space="0" w:color="auto"/>
        <w:right w:val="none" w:sz="0" w:space="0" w:color="auto"/>
      </w:divBdr>
      <w:divsChild>
        <w:div w:id="701638998">
          <w:marLeft w:val="0"/>
          <w:marRight w:val="0"/>
          <w:marTop w:val="0"/>
          <w:marBottom w:val="0"/>
          <w:divBdr>
            <w:top w:val="none" w:sz="0" w:space="0" w:color="auto"/>
            <w:left w:val="none" w:sz="0" w:space="0" w:color="auto"/>
            <w:bottom w:val="none" w:sz="0" w:space="0" w:color="auto"/>
            <w:right w:val="none" w:sz="0" w:space="0" w:color="auto"/>
          </w:divBdr>
        </w:div>
        <w:div w:id="1976984994">
          <w:marLeft w:val="0"/>
          <w:marRight w:val="0"/>
          <w:marTop w:val="195"/>
          <w:marBottom w:val="195"/>
          <w:divBdr>
            <w:top w:val="none" w:sz="0" w:space="0" w:color="auto"/>
            <w:left w:val="none" w:sz="0" w:space="0" w:color="auto"/>
            <w:bottom w:val="none" w:sz="0" w:space="0" w:color="auto"/>
            <w:right w:val="none" w:sz="0" w:space="0" w:color="auto"/>
          </w:divBdr>
          <w:divsChild>
            <w:div w:id="473372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0473031">
      <w:bodyDiv w:val="1"/>
      <w:marLeft w:val="0"/>
      <w:marRight w:val="0"/>
      <w:marTop w:val="0"/>
      <w:marBottom w:val="0"/>
      <w:divBdr>
        <w:top w:val="none" w:sz="0" w:space="0" w:color="auto"/>
        <w:left w:val="none" w:sz="0" w:space="0" w:color="auto"/>
        <w:bottom w:val="none" w:sz="0" w:space="0" w:color="auto"/>
        <w:right w:val="none" w:sz="0" w:space="0" w:color="auto"/>
      </w:divBdr>
    </w:div>
    <w:div w:id="665286304">
      <w:bodyDiv w:val="1"/>
      <w:marLeft w:val="0"/>
      <w:marRight w:val="0"/>
      <w:marTop w:val="0"/>
      <w:marBottom w:val="0"/>
      <w:divBdr>
        <w:top w:val="none" w:sz="0" w:space="0" w:color="auto"/>
        <w:left w:val="none" w:sz="0" w:space="0" w:color="auto"/>
        <w:bottom w:val="none" w:sz="0" w:space="0" w:color="auto"/>
        <w:right w:val="none" w:sz="0" w:space="0" w:color="auto"/>
      </w:divBdr>
    </w:div>
    <w:div w:id="677344153">
      <w:bodyDiv w:val="1"/>
      <w:marLeft w:val="0"/>
      <w:marRight w:val="0"/>
      <w:marTop w:val="0"/>
      <w:marBottom w:val="0"/>
      <w:divBdr>
        <w:top w:val="none" w:sz="0" w:space="0" w:color="auto"/>
        <w:left w:val="none" w:sz="0" w:space="0" w:color="auto"/>
        <w:bottom w:val="none" w:sz="0" w:space="0" w:color="auto"/>
        <w:right w:val="none" w:sz="0" w:space="0" w:color="auto"/>
      </w:divBdr>
    </w:div>
    <w:div w:id="740981932">
      <w:bodyDiv w:val="1"/>
      <w:marLeft w:val="0"/>
      <w:marRight w:val="0"/>
      <w:marTop w:val="0"/>
      <w:marBottom w:val="0"/>
      <w:divBdr>
        <w:top w:val="none" w:sz="0" w:space="0" w:color="auto"/>
        <w:left w:val="none" w:sz="0" w:space="0" w:color="auto"/>
        <w:bottom w:val="none" w:sz="0" w:space="0" w:color="auto"/>
        <w:right w:val="none" w:sz="0" w:space="0" w:color="auto"/>
      </w:divBdr>
    </w:div>
    <w:div w:id="764376926">
      <w:bodyDiv w:val="1"/>
      <w:marLeft w:val="0"/>
      <w:marRight w:val="0"/>
      <w:marTop w:val="0"/>
      <w:marBottom w:val="0"/>
      <w:divBdr>
        <w:top w:val="none" w:sz="0" w:space="0" w:color="auto"/>
        <w:left w:val="none" w:sz="0" w:space="0" w:color="auto"/>
        <w:bottom w:val="none" w:sz="0" w:space="0" w:color="auto"/>
        <w:right w:val="none" w:sz="0" w:space="0" w:color="auto"/>
      </w:divBdr>
    </w:div>
    <w:div w:id="764496335">
      <w:bodyDiv w:val="1"/>
      <w:marLeft w:val="0"/>
      <w:marRight w:val="0"/>
      <w:marTop w:val="0"/>
      <w:marBottom w:val="0"/>
      <w:divBdr>
        <w:top w:val="none" w:sz="0" w:space="0" w:color="auto"/>
        <w:left w:val="none" w:sz="0" w:space="0" w:color="auto"/>
        <w:bottom w:val="none" w:sz="0" w:space="0" w:color="auto"/>
        <w:right w:val="none" w:sz="0" w:space="0" w:color="auto"/>
      </w:divBdr>
    </w:div>
    <w:div w:id="779687299">
      <w:bodyDiv w:val="1"/>
      <w:marLeft w:val="0"/>
      <w:marRight w:val="0"/>
      <w:marTop w:val="0"/>
      <w:marBottom w:val="0"/>
      <w:divBdr>
        <w:top w:val="none" w:sz="0" w:space="0" w:color="auto"/>
        <w:left w:val="none" w:sz="0" w:space="0" w:color="auto"/>
        <w:bottom w:val="none" w:sz="0" w:space="0" w:color="auto"/>
        <w:right w:val="none" w:sz="0" w:space="0" w:color="auto"/>
      </w:divBdr>
    </w:div>
    <w:div w:id="814302123">
      <w:bodyDiv w:val="1"/>
      <w:marLeft w:val="0"/>
      <w:marRight w:val="0"/>
      <w:marTop w:val="0"/>
      <w:marBottom w:val="0"/>
      <w:divBdr>
        <w:top w:val="none" w:sz="0" w:space="0" w:color="auto"/>
        <w:left w:val="none" w:sz="0" w:space="0" w:color="auto"/>
        <w:bottom w:val="none" w:sz="0" w:space="0" w:color="auto"/>
        <w:right w:val="none" w:sz="0" w:space="0" w:color="auto"/>
      </w:divBdr>
    </w:div>
    <w:div w:id="815026336">
      <w:bodyDiv w:val="1"/>
      <w:marLeft w:val="0"/>
      <w:marRight w:val="0"/>
      <w:marTop w:val="0"/>
      <w:marBottom w:val="0"/>
      <w:divBdr>
        <w:top w:val="none" w:sz="0" w:space="0" w:color="auto"/>
        <w:left w:val="none" w:sz="0" w:space="0" w:color="auto"/>
        <w:bottom w:val="none" w:sz="0" w:space="0" w:color="auto"/>
        <w:right w:val="none" w:sz="0" w:space="0" w:color="auto"/>
      </w:divBdr>
      <w:divsChild>
        <w:div w:id="1826359201">
          <w:marLeft w:val="0"/>
          <w:marRight w:val="0"/>
          <w:marTop w:val="0"/>
          <w:marBottom w:val="0"/>
          <w:divBdr>
            <w:top w:val="none" w:sz="0" w:space="0" w:color="auto"/>
            <w:left w:val="none" w:sz="0" w:space="0" w:color="auto"/>
            <w:bottom w:val="none" w:sz="0" w:space="0" w:color="auto"/>
            <w:right w:val="none" w:sz="0" w:space="0" w:color="auto"/>
          </w:divBdr>
        </w:div>
        <w:div w:id="733235925">
          <w:marLeft w:val="0"/>
          <w:marRight w:val="0"/>
          <w:marTop w:val="0"/>
          <w:marBottom w:val="0"/>
          <w:divBdr>
            <w:top w:val="none" w:sz="0" w:space="0" w:color="auto"/>
            <w:left w:val="none" w:sz="0" w:space="0" w:color="auto"/>
            <w:bottom w:val="none" w:sz="0" w:space="0" w:color="auto"/>
            <w:right w:val="none" w:sz="0" w:space="0" w:color="auto"/>
          </w:divBdr>
        </w:div>
        <w:div w:id="1525706202">
          <w:marLeft w:val="0"/>
          <w:marRight w:val="0"/>
          <w:marTop w:val="0"/>
          <w:marBottom w:val="0"/>
          <w:divBdr>
            <w:top w:val="none" w:sz="0" w:space="0" w:color="auto"/>
            <w:left w:val="none" w:sz="0" w:space="0" w:color="auto"/>
            <w:bottom w:val="none" w:sz="0" w:space="0" w:color="auto"/>
            <w:right w:val="none" w:sz="0" w:space="0" w:color="auto"/>
          </w:divBdr>
        </w:div>
        <w:div w:id="1970163732">
          <w:marLeft w:val="0"/>
          <w:marRight w:val="0"/>
          <w:marTop w:val="0"/>
          <w:marBottom w:val="0"/>
          <w:divBdr>
            <w:top w:val="none" w:sz="0" w:space="0" w:color="auto"/>
            <w:left w:val="none" w:sz="0" w:space="0" w:color="auto"/>
            <w:bottom w:val="none" w:sz="0" w:space="0" w:color="auto"/>
            <w:right w:val="none" w:sz="0" w:space="0" w:color="auto"/>
          </w:divBdr>
        </w:div>
      </w:divsChild>
    </w:div>
    <w:div w:id="855191645">
      <w:bodyDiv w:val="1"/>
      <w:marLeft w:val="0"/>
      <w:marRight w:val="0"/>
      <w:marTop w:val="0"/>
      <w:marBottom w:val="0"/>
      <w:divBdr>
        <w:top w:val="none" w:sz="0" w:space="0" w:color="auto"/>
        <w:left w:val="none" w:sz="0" w:space="0" w:color="auto"/>
        <w:bottom w:val="none" w:sz="0" w:space="0" w:color="auto"/>
        <w:right w:val="none" w:sz="0" w:space="0" w:color="auto"/>
      </w:divBdr>
    </w:div>
    <w:div w:id="870336834">
      <w:bodyDiv w:val="1"/>
      <w:marLeft w:val="0"/>
      <w:marRight w:val="0"/>
      <w:marTop w:val="0"/>
      <w:marBottom w:val="0"/>
      <w:divBdr>
        <w:top w:val="none" w:sz="0" w:space="0" w:color="auto"/>
        <w:left w:val="none" w:sz="0" w:space="0" w:color="auto"/>
        <w:bottom w:val="none" w:sz="0" w:space="0" w:color="auto"/>
        <w:right w:val="none" w:sz="0" w:space="0" w:color="auto"/>
      </w:divBdr>
    </w:div>
    <w:div w:id="888884083">
      <w:bodyDiv w:val="1"/>
      <w:marLeft w:val="0"/>
      <w:marRight w:val="0"/>
      <w:marTop w:val="0"/>
      <w:marBottom w:val="0"/>
      <w:divBdr>
        <w:top w:val="none" w:sz="0" w:space="0" w:color="auto"/>
        <w:left w:val="none" w:sz="0" w:space="0" w:color="auto"/>
        <w:bottom w:val="none" w:sz="0" w:space="0" w:color="auto"/>
        <w:right w:val="none" w:sz="0" w:space="0" w:color="auto"/>
      </w:divBdr>
    </w:div>
    <w:div w:id="890767366">
      <w:bodyDiv w:val="1"/>
      <w:marLeft w:val="0"/>
      <w:marRight w:val="0"/>
      <w:marTop w:val="0"/>
      <w:marBottom w:val="0"/>
      <w:divBdr>
        <w:top w:val="none" w:sz="0" w:space="0" w:color="auto"/>
        <w:left w:val="none" w:sz="0" w:space="0" w:color="auto"/>
        <w:bottom w:val="none" w:sz="0" w:space="0" w:color="auto"/>
        <w:right w:val="none" w:sz="0" w:space="0" w:color="auto"/>
      </w:divBdr>
      <w:divsChild>
        <w:div w:id="2111394665">
          <w:marLeft w:val="0"/>
          <w:marRight w:val="0"/>
          <w:marTop w:val="0"/>
          <w:marBottom w:val="0"/>
          <w:divBdr>
            <w:top w:val="none" w:sz="0" w:space="0" w:color="auto"/>
            <w:left w:val="none" w:sz="0" w:space="0" w:color="auto"/>
            <w:bottom w:val="none" w:sz="0" w:space="0" w:color="auto"/>
            <w:right w:val="none" w:sz="0" w:space="0" w:color="auto"/>
          </w:divBdr>
        </w:div>
        <w:div w:id="2049573214">
          <w:marLeft w:val="0"/>
          <w:marRight w:val="0"/>
          <w:marTop w:val="0"/>
          <w:marBottom w:val="0"/>
          <w:divBdr>
            <w:top w:val="none" w:sz="0" w:space="0" w:color="auto"/>
            <w:left w:val="none" w:sz="0" w:space="0" w:color="auto"/>
            <w:bottom w:val="none" w:sz="0" w:space="0" w:color="auto"/>
            <w:right w:val="none" w:sz="0" w:space="0" w:color="auto"/>
          </w:divBdr>
        </w:div>
        <w:div w:id="1776319216">
          <w:marLeft w:val="0"/>
          <w:marRight w:val="0"/>
          <w:marTop w:val="0"/>
          <w:marBottom w:val="0"/>
          <w:divBdr>
            <w:top w:val="none" w:sz="0" w:space="0" w:color="auto"/>
            <w:left w:val="none" w:sz="0" w:space="0" w:color="auto"/>
            <w:bottom w:val="none" w:sz="0" w:space="0" w:color="auto"/>
            <w:right w:val="none" w:sz="0" w:space="0" w:color="auto"/>
          </w:divBdr>
        </w:div>
        <w:div w:id="553279280">
          <w:marLeft w:val="0"/>
          <w:marRight w:val="0"/>
          <w:marTop w:val="0"/>
          <w:marBottom w:val="0"/>
          <w:divBdr>
            <w:top w:val="none" w:sz="0" w:space="0" w:color="auto"/>
            <w:left w:val="none" w:sz="0" w:space="0" w:color="auto"/>
            <w:bottom w:val="none" w:sz="0" w:space="0" w:color="auto"/>
            <w:right w:val="none" w:sz="0" w:space="0" w:color="auto"/>
          </w:divBdr>
        </w:div>
        <w:div w:id="1286736813">
          <w:marLeft w:val="0"/>
          <w:marRight w:val="0"/>
          <w:marTop w:val="0"/>
          <w:marBottom w:val="0"/>
          <w:divBdr>
            <w:top w:val="none" w:sz="0" w:space="0" w:color="auto"/>
            <w:left w:val="none" w:sz="0" w:space="0" w:color="auto"/>
            <w:bottom w:val="none" w:sz="0" w:space="0" w:color="auto"/>
            <w:right w:val="none" w:sz="0" w:space="0" w:color="auto"/>
          </w:divBdr>
        </w:div>
        <w:div w:id="514735393">
          <w:marLeft w:val="0"/>
          <w:marRight w:val="0"/>
          <w:marTop w:val="0"/>
          <w:marBottom w:val="0"/>
          <w:divBdr>
            <w:top w:val="none" w:sz="0" w:space="0" w:color="auto"/>
            <w:left w:val="none" w:sz="0" w:space="0" w:color="auto"/>
            <w:bottom w:val="none" w:sz="0" w:space="0" w:color="auto"/>
            <w:right w:val="none" w:sz="0" w:space="0" w:color="auto"/>
          </w:divBdr>
        </w:div>
        <w:div w:id="908199419">
          <w:marLeft w:val="0"/>
          <w:marRight w:val="0"/>
          <w:marTop w:val="0"/>
          <w:marBottom w:val="0"/>
          <w:divBdr>
            <w:top w:val="none" w:sz="0" w:space="0" w:color="auto"/>
            <w:left w:val="none" w:sz="0" w:space="0" w:color="auto"/>
            <w:bottom w:val="none" w:sz="0" w:space="0" w:color="auto"/>
            <w:right w:val="none" w:sz="0" w:space="0" w:color="auto"/>
          </w:divBdr>
        </w:div>
        <w:div w:id="1706131455">
          <w:marLeft w:val="0"/>
          <w:marRight w:val="0"/>
          <w:marTop w:val="0"/>
          <w:marBottom w:val="0"/>
          <w:divBdr>
            <w:top w:val="none" w:sz="0" w:space="0" w:color="auto"/>
            <w:left w:val="none" w:sz="0" w:space="0" w:color="auto"/>
            <w:bottom w:val="none" w:sz="0" w:space="0" w:color="auto"/>
            <w:right w:val="none" w:sz="0" w:space="0" w:color="auto"/>
          </w:divBdr>
        </w:div>
        <w:div w:id="61604958">
          <w:marLeft w:val="0"/>
          <w:marRight w:val="0"/>
          <w:marTop w:val="0"/>
          <w:marBottom w:val="0"/>
          <w:divBdr>
            <w:top w:val="none" w:sz="0" w:space="0" w:color="auto"/>
            <w:left w:val="none" w:sz="0" w:space="0" w:color="auto"/>
            <w:bottom w:val="none" w:sz="0" w:space="0" w:color="auto"/>
            <w:right w:val="none" w:sz="0" w:space="0" w:color="auto"/>
          </w:divBdr>
        </w:div>
        <w:div w:id="567961752">
          <w:marLeft w:val="0"/>
          <w:marRight w:val="0"/>
          <w:marTop w:val="0"/>
          <w:marBottom w:val="0"/>
          <w:divBdr>
            <w:top w:val="none" w:sz="0" w:space="0" w:color="auto"/>
            <w:left w:val="none" w:sz="0" w:space="0" w:color="auto"/>
            <w:bottom w:val="none" w:sz="0" w:space="0" w:color="auto"/>
            <w:right w:val="none" w:sz="0" w:space="0" w:color="auto"/>
          </w:divBdr>
        </w:div>
        <w:div w:id="699890622">
          <w:marLeft w:val="0"/>
          <w:marRight w:val="0"/>
          <w:marTop w:val="0"/>
          <w:marBottom w:val="0"/>
          <w:divBdr>
            <w:top w:val="none" w:sz="0" w:space="0" w:color="auto"/>
            <w:left w:val="none" w:sz="0" w:space="0" w:color="auto"/>
            <w:bottom w:val="none" w:sz="0" w:space="0" w:color="auto"/>
            <w:right w:val="none" w:sz="0" w:space="0" w:color="auto"/>
          </w:divBdr>
        </w:div>
        <w:div w:id="1540241371">
          <w:marLeft w:val="0"/>
          <w:marRight w:val="0"/>
          <w:marTop w:val="0"/>
          <w:marBottom w:val="0"/>
          <w:divBdr>
            <w:top w:val="none" w:sz="0" w:space="0" w:color="auto"/>
            <w:left w:val="none" w:sz="0" w:space="0" w:color="auto"/>
            <w:bottom w:val="none" w:sz="0" w:space="0" w:color="auto"/>
            <w:right w:val="none" w:sz="0" w:space="0" w:color="auto"/>
          </w:divBdr>
        </w:div>
        <w:div w:id="366293661">
          <w:marLeft w:val="0"/>
          <w:marRight w:val="0"/>
          <w:marTop w:val="0"/>
          <w:marBottom w:val="0"/>
          <w:divBdr>
            <w:top w:val="none" w:sz="0" w:space="0" w:color="auto"/>
            <w:left w:val="none" w:sz="0" w:space="0" w:color="auto"/>
            <w:bottom w:val="none" w:sz="0" w:space="0" w:color="auto"/>
            <w:right w:val="none" w:sz="0" w:space="0" w:color="auto"/>
          </w:divBdr>
        </w:div>
        <w:div w:id="1672755954">
          <w:marLeft w:val="0"/>
          <w:marRight w:val="0"/>
          <w:marTop w:val="0"/>
          <w:marBottom w:val="0"/>
          <w:divBdr>
            <w:top w:val="none" w:sz="0" w:space="0" w:color="auto"/>
            <w:left w:val="none" w:sz="0" w:space="0" w:color="auto"/>
            <w:bottom w:val="none" w:sz="0" w:space="0" w:color="auto"/>
            <w:right w:val="none" w:sz="0" w:space="0" w:color="auto"/>
          </w:divBdr>
        </w:div>
        <w:div w:id="665403196">
          <w:marLeft w:val="0"/>
          <w:marRight w:val="0"/>
          <w:marTop w:val="0"/>
          <w:marBottom w:val="0"/>
          <w:divBdr>
            <w:top w:val="none" w:sz="0" w:space="0" w:color="auto"/>
            <w:left w:val="none" w:sz="0" w:space="0" w:color="auto"/>
            <w:bottom w:val="none" w:sz="0" w:space="0" w:color="auto"/>
            <w:right w:val="none" w:sz="0" w:space="0" w:color="auto"/>
          </w:divBdr>
        </w:div>
        <w:div w:id="167411172">
          <w:marLeft w:val="0"/>
          <w:marRight w:val="0"/>
          <w:marTop w:val="0"/>
          <w:marBottom w:val="0"/>
          <w:divBdr>
            <w:top w:val="none" w:sz="0" w:space="0" w:color="auto"/>
            <w:left w:val="none" w:sz="0" w:space="0" w:color="auto"/>
            <w:bottom w:val="none" w:sz="0" w:space="0" w:color="auto"/>
            <w:right w:val="none" w:sz="0" w:space="0" w:color="auto"/>
          </w:divBdr>
        </w:div>
        <w:div w:id="280845418">
          <w:marLeft w:val="0"/>
          <w:marRight w:val="0"/>
          <w:marTop w:val="0"/>
          <w:marBottom w:val="0"/>
          <w:divBdr>
            <w:top w:val="none" w:sz="0" w:space="0" w:color="auto"/>
            <w:left w:val="none" w:sz="0" w:space="0" w:color="auto"/>
            <w:bottom w:val="none" w:sz="0" w:space="0" w:color="auto"/>
            <w:right w:val="none" w:sz="0" w:space="0" w:color="auto"/>
          </w:divBdr>
        </w:div>
        <w:div w:id="2041783787">
          <w:marLeft w:val="0"/>
          <w:marRight w:val="0"/>
          <w:marTop w:val="0"/>
          <w:marBottom w:val="0"/>
          <w:divBdr>
            <w:top w:val="none" w:sz="0" w:space="0" w:color="auto"/>
            <w:left w:val="none" w:sz="0" w:space="0" w:color="auto"/>
            <w:bottom w:val="none" w:sz="0" w:space="0" w:color="auto"/>
            <w:right w:val="none" w:sz="0" w:space="0" w:color="auto"/>
          </w:divBdr>
        </w:div>
      </w:divsChild>
    </w:div>
    <w:div w:id="898176193">
      <w:bodyDiv w:val="1"/>
      <w:marLeft w:val="0"/>
      <w:marRight w:val="0"/>
      <w:marTop w:val="0"/>
      <w:marBottom w:val="0"/>
      <w:divBdr>
        <w:top w:val="none" w:sz="0" w:space="0" w:color="auto"/>
        <w:left w:val="none" w:sz="0" w:space="0" w:color="auto"/>
        <w:bottom w:val="none" w:sz="0" w:space="0" w:color="auto"/>
        <w:right w:val="none" w:sz="0" w:space="0" w:color="auto"/>
      </w:divBdr>
    </w:div>
    <w:div w:id="898902895">
      <w:bodyDiv w:val="1"/>
      <w:marLeft w:val="0"/>
      <w:marRight w:val="0"/>
      <w:marTop w:val="0"/>
      <w:marBottom w:val="0"/>
      <w:divBdr>
        <w:top w:val="none" w:sz="0" w:space="0" w:color="auto"/>
        <w:left w:val="none" w:sz="0" w:space="0" w:color="auto"/>
        <w:bottom w:val="none" w:sz="0" w:space="0" w:color="auto"/>
        <w:right w:val="none" w:sz="0" w:space="0" w:color="auto"/>
      </w:divBdr>
      <w:divsChild>
        <w:div w:id="1764648902">
          <w:marLeft w:val="0"/>
          <w:marRight w:val="0"/>
          <w:marTop w:val="0"/>
          <w:marBottom w:val="0"/>
          <w:divBdr>
            <w:top w:val="none" w:sz="0" w:space="0" w:color="auto"/>
            <w:left w:val="none" w:sz="0" w:space="0" w:color="auto"/>
            <w:bottom w:val="none" w:sz="0" w:space="0" w:color="auto"/>
            <w:right w:val="none" w:sz="0" w:space="0" w:color="auto"/>
          </w:divBdr>
          <w:divsChild>
            <w:div w:id="558445798">
              <w:marLeft w:val="0"/>
              <w:marRight w:val="0"/>
              <w:marTop w:val="0"/>
              <w:marBottom w:val="0"/>
              <w:divBdr>
                <w:top w:val="none" w:sz="0" w:space="0" w:color="auto"/>
                <w:left w:val="none" w:sz="0" w:space="0" w:color="auto"/>
                <w:bottom w:val="none" w:sz="0" w:space="0" w:color="auto"/>
                <w:right w:val="none" w:sz="0" w:space="0" w:color="auto"/>
              </w:divBdr>
              <w:divsChild>
                <w:div w:id="46339271">
                  <w:marLeft w:val="0"/>
                  <w:marRight w:val="0"/>
                  <w:marTop w:val="0"/>
                  <w:marBottom w:val="0"/>
                  <w:divBdr>
                    <w:top w:val="none" w:sz="0" w:space="0" w:color="auto"/>
                    <w:left w:val="none" w:sz="0" w:space="0" w:color="auto"/>
                    <w:bottom w:val="none" w:sz="0" w:space="0" w:color="auto"/>
                    <w:right w:val="none" w:sz="0" w:space="0" w:color="auto"/>
                  </w:divBdr>
                  <w:divsChild>
                    <w:div w:id="599065997">
                      <w:marLeft w:val="0"/>
                      <w:marRight w:val="0"/>
                      <w:marTop w:val="0"/>
                      <w:marBottom w:val="0"/>
                      <w:divBdr>
                        <w:top w:val="none" w:sz="0" w:space="0" w:color="auto"/>
                        <w:left w:val="none" w:sz="0" w:space="0" w:color="auto"/>
                        <w:bottom w:val="none" w:sz="0" w:space="0" w:color="auto"/>
                        <w:right w:val="none" w:sz="0" w:space="0" w:color="auto"/>
                      </w:divBdr>
                      <w:divsChild>
                        <w:div w:id="323052742">
                          <w:marLeft w:val="0"/>
                          <w:marRight w:val="0"/>
                          <w:marTop w:val="0"/>
                          <w:marBottom w:val="0"/>
                          <w:divBdr>
                            <w:top w:val="none" w:sz="0" w:space="0" w:color="auto"/>
                            <w:left w:val="none" w:sz="0" w:space="0" w:color="auto"/>
                            <w:bottom w:val="none" w:sz="0" w:space="0" w:color="auto"/>
                            <w:right w:val="none" w:sz="0" w:space="0" w:color="auto"/>
                          </w:divBdr>
                          <w:divsChild>
                            <w:div w:id="199243670">
                              <w:marLeft w:val="0"/>
                              <w:marRight w:val="0"/>
                              <w:marTop w:val="0"/>
                              <w:marBottom w:val="0"/>
                              <w:divBdr>
                                <w:top w:val="none" w:sz="0" w:space="0" w:color="auto"/>
                                <w:left w:val="none" w:sz="0" w:space="0" w:color="auto"/>
                                <w:bottom w:val="none" w:sz="0" w:space="0" w:color="auto"/>
                                <w:right w:val="none" w:sz="0" w:space="0" w:color="auto"/>
                              </w:divBdr>
                              <w:divsChild>
                                <w:div w:id="1712991839">
                                  <w:marLeft w:val="0"/>
                                  <w:marRight w:val="0"/>
                                  <w:marTop w:val="0"/>
                                  <w:marBottom w:val="0"/>
                                  <w:divBdr>
                                    <w:top w:val="none" w:sz="0" w:space="0" w:color="auto"/>
                                    <w:left w:val="none" w:sz="0" w:space="0" w:color="auto"/>
                                    <w:bottom w:val="none" w:sz="0" w:space="0" w:color="auto"/>
                                    <w:right w:val="none" w:sz="0" w:space="0" w:color="auto"/>
                                  </w:divBdr>
                                  <w:divsChild>
                                    <w:div w:id="1209105773">
                                      <w:marLeft w:val="0"/>
                                      <w:marRight w:val="0"/>
                                      <w:marTop w:val="0"/>
                                      <w:marBottom w:val="0"/>
                                      <w:divBdr>
                                        <w:top w:val="none" w:sz="0" w:space="0" w:color="auto"/>
                                        <w:left w:val="none" w:sz="0" w:space="0" w:color="auto"/>
                                        <w:bottom w:val="none" w:sz="0" w:space="0" w:color="auto"/>
                                        <w:right w:val="none" w:sz="0" w:space="0" w:color="auto"/>
                                      </w:divBdr>
                                      <w:divsChild>
                                        <w:div w:id="948776838">
                                          <w:marLeft w:val="0"/>
                                          <w:marRight w:val="0"/>
                                          <w:marTop w:val="0"/>
                                          <w:marBottom w:val="0"/>
                                          <w:divBdr>
                                            <w:top w:val="none" w:sz="0" w:space="0" w:color="auto"/>
                                            <w:left w:val="none" w:sz="0" w:space="0" w:color="auto"/>
                                            <w:bottom w:val="none" w:sz="0" w:space="0" w:color="auto"/>
                                            <w:right w:val="none" w:sz="0" w:space="0" w:color="auto"/>
                                          </w:divBdr>
                                          <w:divsChild>
                                            <w:div w:id="1685470861">
                                              <w:marLeft w:val="0"/>
                                              <w:marRight w:val="0"/>
                                              <w:marTop w:val="0"/>
                                              <w:marBottom w:val="0"/>
                                              <w:divBdr>
                                                <w:top w:val="none" w:sz="0" w:space="0" w:color="auto"/>
                                                <w:left w:val="none" w:sz="0" w:space="0" w:color="auto"/>
                                                <w:bottom w:val="none" w:sz="0" w:space="0" w:color="auto"/>
                                                <w:right w:val="none" w:sz="0" w:space="0" w:color="auto"/>
                                              </w:divBdr>
                                              <w:divsChild>
                                                <w:div w:id="126509062">
                                                  <w:marLeft w:val="0"/>
                                                  <w:marRight w:val="0"/>
                                                  <w:marTop w:val="0"/>
                                                  <w:marBottom w:val="600"/>
                                                  <w:divBdr>
                                                    <w:top w:val="none" w:sz="0" w:space="0" w:color="auto"/>
                                                    <w:left w:val="none" w:sz="0" w:space="0" w:color="auto"/>
                                                    <w:bottom w:val="none" w:sz="0" w:space="0" w:color="auto"/>
                                                    <w:right w:val="none" w:sz="0" w:space="0" w:color="auto"/>
                                                  </w:divBdr>
                                                  <w:divsChild>
                                                    <w:div w:id="1192693017">
                                                      <w:marLeft w:val="0"/>
                                                      <w:marRight w:val="0"/>
                                                      <w:marTop w:val="0"/>
                                                      <w:marBottom w:val="0"/>
                                                      <w:divBdr>
                                                        <w:top w:val="single" w:sz="6" w:space="0" w:color="auto"/>
                                                        <w:left w:val="none" w:sz="0" w:space="0" w:color="auto"/>
                                                        <w:bottom w:val="single" w:sz="6" w:space="0" w:color="auto"/>
                                                        <w:right w:val="none" w:sz="0" w:space="0" w:color="auto"/>
                                                      </w:divBdr>
                                                      <w:divsChild>
                                                        <w:div w:id="1797527746">
                                                          <w:marLeft w:val="0"/>
                                                          <w:marRight w:val="0"/>
                                                          <w:marTop w:val="0"/>
                                                          <w:marBottom w:val="0"/>
                                                          <w:divBdr>
                                                            <w:top w:val="none" w:sz="0" w:space="0" w:color="auto"/>
                                                            <w:left w:val="none" w:sz="0" w:space="0" w:color="auto"/>
                                                            <w:bottom w:val="none" w:sz="0" w:space="0" w:color="auto"/>
                                                            <w:right w:val="none" w:sz="0" w:space="0" w:color="auto"/>
                                                          </w:divBdr>
                                                          <w:divsChild>
                                                            <w:div w:id="1534418683">
                                                              <w:marLeft w:val="0"/>
                                                              <w:marRight w:val="0"/>
                                                              <w:marTop w:val="0"/>
                                                              <w:marBottom w:val="0"/>
                                                              <w:divBdr>
                                                                <w:top w:val="none" w:sz="0" w:space="0" w:color="auto"/>
                                                                <w:left w:val="none" w:sz="0" w:space="0" w:color="auto"/>
                                                                <w:bottom w:val="none" w:sz="0" w:space="0" w:color="auto"/>
                                                                <w:right w:val="none" w:sz="0" w:space="0" w:color="auto"/>
                                                              </w:divBdr>
                                                              <w:divsChild>
                                                                <w:div w:id="550502946">
                                                                  <w:marLeft w:val="0"/>
                                                                  <w:marRight w:val="0"/>
                                                                  <w:marTop w:val="0"/>
                                                                  <w:marBottom w:val="0"/>
                                                                  <w:divBdr>
                                                                    <w:top w:val="none" w:sz="0" w:space="0" w:color="auto"/>
                                                                    <w:left w:val="none" w:sz="0" w:space="0" w:color="auto"/>
                                                                    <w:bottom w:val="none" w:sz="0" w:space="0" w:color="auto"/>
                                                                    <w:right w:val="none" w:sz="0" w:space="0" w:color="auto"/>
                                                                  </w:divBdr>
                                                                  <w:divsChild>
                                                                    <w:div w:id="635257027">
                                                                      <w:marLeft w:val="0"/>
                                                                      <w:marRight w:val="0"/>
                                                                      <w:marTop w:val="0"/>
                                                                      <w:marBottom w:val="0"/>
                                                                      <w:divBdr>
                                                                        <w:top w:val="none" w:sz="0" w:space="0" w:color="auto"/>
                                                                        <w:left w:val="none" w:sz="0" w:space="0" w:color="auto"/>
                                                                        <w:bottom w:val="none" w:sz="0" w:space="0" w:color="auto"/>
                                                                        <w:right w:val="none" w:sz="0" w:space="0" w:color="auto"/>
                                                                      </w:divBdr>
                                                                      <w:divsChild>
                                                                        <w:div w:id="2069258461">
                                                                          <w:marLeft w:val="0"/>
                                                                          <w:marRight w:val="0"/>
                                                                          <w:marTop w:val="0"/>
                                                                          <w:marBottom w:val="0"/>
                                                                          <w:divBdr>
                                                                            <w:top w:val="none" w:sz="0" w:space="0" w:color="auto"/>
                                                                            <w:left w:val="none" w:sz="0" w:space="0" w:color="auto"/>
                                                                            <w:bottom w:val="none" w:sz="0" w:space="0" w:color="auto"/>
                                                                            <w:right w:val="none" w:sz="0" w:space="0" w:color="auto"/>
                                                                          </w:divBdr>
                                                                          <w:divsChild>
                                                                            <w:div w:id="1831404444">
                                                                              <w:marLeft w:val="0"/>
                                                                              <w:marRight w:val="0"/>
                                                                              <w:marTop w:val="0"/>
                                                                              <w:marBottom w:val="0"/>
                                                                              <w:divBdr>
                                                                                <w:top w:val="none" w:sz="0" w:space="0" w:color="auto"/>
                                                                                <w:left w:val="none" w:sz="0" w:space="0" w:color="auto"/>
                                                                                <w:bottom w:val="none" w:sz="0" w:space="0" w:color="auto"/>
                                                                                <w:right w:val="none" w:sz="0" w:space="0" w:color="auto"/>
                                                                              </w:divBdr>
                                                                              <w:divsChild>
                                                                                <w:div w:id="118181716">
                                                                                  <w:marLeft w:val="0"/>
                                                                                  <w:marRight w:val="0"/>
                                                                                  <w:marTop w:val="0"/>
                                                                                  <w:marBottom w:val="0"/>
                                                                                  <w:divBdr>
                                                                                    <w:top w:val="none" w:sz="0" w:space="0" w:color="auto"/>
                                                                                    <w:left w:val="none" w:sz="0" w:space="0" w:color="auto"/>
                                                                                    <w:bottom w:val="none" w:sz="0" w:space="0" w:color="auto"/>
                                                                                    <w:right w:val="none" w:sz="0" w:space="0" w:color="auto"/>
                                                                                  </w:divBdr>
                                                                                </w:div>
                                                                                <w:div w:id="1697804420">
                                                                                  <w:marLeft w:val="0"/>
                                                                                  <w:marRight w:val="0"/>
                                                                                  <w:marTop w:val="0"/>
                                                                                  <w:marBottom w:val="0"/>
                                                                                  <w:divBdr>
                                                                                    <w:top w:val="none" w:sz="0" w:space="0" w:color="auto"/>
                                                                                    <w:left w:val="none" w:sz="0" w:space="0" w:color="auto"/>
                                                                                    <w:bottom w:val="none" w:sz="0" w:space="0" w:color="auto"/>
                                                                                    <w:right w:val="none" w:sz="0" w:space="0" w:color="auto"/>
                                                                                  </w:divBdr>
                                                                                </w:div>
                                                                                <w:div w:id="2104453507">
                                                                                  <w:marLeft w:val="0"/>
                                                                                  <w:marRight w:val="0"/>
                                                                                  <w:marTop w:val="0"/>
                                                                                  <w:marBottom w:val="0"/>
                                                                                  <w:divBdr>
                                                                                    <w:top w:val="none" w:sz="0" w:space="0" w:color="auto"/>
                                                                                    <w:left w:val="none" w:sz="0" w:space="0" w:color="auto"/>
                                                                                    <w:bottom w:val="none" w:sz="0" w:space="0" w:color="auto"/>
                                                                                    <w:right w:val="none" w:sz="0" w:space="0" w:color="auto"/>
                                                                                  </w:divBdr>
                                                                                  <w:divsChild>
                                                                                    <w:div w:id="1917475352">
                                                                                      <w:marLeft w:val="0"/>
                                                                                      <w:marRight w:val="0"/>
                                                                                      <w:marTop w:val="0"/>
                                                                                      <w:marBottom w:val="0"/>
                                                                                      <w:divBdr>
                                                                                        <w:top w:val="none" w:sz="0" w:space="0" w:color="auto"/>
                                                                                        <w:left w:val="none" w:sz="0" w:space="0" w:color="auto"/>
                                                                                        <w:bottom w:val="none" w:sz="0" w:space="0" w:color="auto"/>
                                                                                        <w:right w:val="none" w:sz="0" w:space="0" w:color="auto"/>
                                                                                      </w:divBdr>
                                                                                    </w:div>
                                                                                    <w:div w:id="330647443">
                                                                                      <w:marLeft w:val="0"/>
                                                                                      <w:marRight w:val="0"/>
                                                                                      <w:marTop w:val="0"/>
                                                                                      <w:marBottom w:val="0"/>
                                                                                      <w:divBdr>
                                                                                        <w:top w:val="none" w:sz="0" w:space="0" w:color="auto"/>
                                                                                        <w:left w:val="none" w:sz="0" w:space="0" w:color="auto"/>
                                                                                        <w:bottom w:val="none" w:sz="0" w:space="0" w:color="auto"/>
                                                                                        <w:right w:val="none" w:sz="0" w:space="0" w:color="auto"/>
                                                                                      </w:divBdr>
                                                                                    </w:div>
                                                                                    <w:div w:id="398405426">
                                                                                      <w:marLeft w:val="0"/>
                                                                                      <w:marRight w:val="0"/>
                                                                                      <w:marTop w:val="0"/>
                                                                                      <w:marBottom w:val="0"/>
                                                                                      <w:divBdr>
                                                                                        <w:top w:val="none" w:sz="0" w:space="0" w:color="auto"/>
                                                                                        <w:left w:val="none" w:sz="0" w:space="0" w:color="auto"/>
                                                                                        <w:bottom w:val="none" w:sz="0" w:space="0" w:color="auto"/>
                                                                                        <w:right w:val="none" w:sz="0" w:space="0" w:color="auto"/>
                                                                                      </w:divBdr>
                                                                                    </w:div>
                                                                                    <w:div w:id="399131357">
                                                                                      <w:marLeft w:val="0"/>
                                                                                      <w:marRight w:val="0"/>
                                                                                      <w:marTop w:val="0"/>
                                                                                      <w:marBottom w:val="0"/>
                                                                                      <w:divBdr>
                                                                                        <w:top w:val="none" w:sz="0" w:space="0" w:color="auto"/>
                                                                                        <w:left w:val="none" w:sz="0" w:space="0" w:color="auto"/>
                                                                                        <w:bottom w:val="none" w:sz="0" w:space="0" w:color="auto"/>
                                                                                        <w:right w:val="none" w:sz="0" w:space="0" w:color="auto"/>
                                                                                      </w:divBdr>
                                                                                    </w:div>
                                                                                    <w:div w:id="1188182931">
                                                                                      <w:marLeft w:val="0"/>
                                                                                      <w:marRight w:val="0"/>
                                                                                      <w:marTop w:val="0"/>
                                                                                      <w:marBottom w:val="0"/>
                                                                                      <w:divBdr>
                                                                                        <w:top w:val="none" w:sz="0" w:space="0" w:color="auto"/>
                                                                                        <w:left w:val="none" w:sz="0" w:space="0" w:color="auto"/>
                                                                                        <w:bottom w:val="none" w:sz="0" w:space="0" w:color="auto"/>
                                                                                        <w:right w:val="none" w:sz="0" w:space="0" w:color="auto"/>
                                                                                      </w:divBdr>
                                                                                    </w:div>
                                                                                  </w:divsChild>
                                                                                </w:div>
                                                                                <w:div w:id="1271158776">
                                                                                  <w:marLeft w:val="0"/>
                                                                                  <w:marRight w:val="0"/>
                                                                                  <w:marTop w:val="0"/>
                                                                                  <w:marBottom w:val="0"/>
                                                                                  <w:divBdr>
                                                                                    <w:top w:val="none" w:sz="0" w:space="0" w:color="auto"/>
                                                                                    <w:left w:val="none" w:sz="0" w:space="0" w:color="auto"/>
                                                                                    <w:bottom w:val="none" w:sz="0" w:space="0" w:color="auto"/>
                                                                                    <w:right w:val="none" w:sz="0" w:space="0" w:color="auto"/>
                                                                                  </w:divBdr>
                                                                                  <w:divsChild>
                                                                                    <w:div w:id="17243476">
                                                                                      <w:marLeft w:val="0"/>
                                                                                      <w:marRight w:val="0"/>
                                                                                      <w:marTop w:val="0"/>
                                                                                      <w:marBottom w:val="0"/>
                                                                                      <w:divBdr>
                                                                                        <w:top w:val="none" w:sz="0" w:space="0" w:color="auto"/>
                                                                                        <w:left w:val="none" w:sz="0" w:space="0" w:color="auto"/>
                                                                                        <w:bottom w:val="none" w:sz="0" w:space="0" w:color="auto"/>
                                                                                        <w:right w:val="none" w:sz="0" w:space="0" w:color="auto"/>
                                                                                      </w:divBdr>
                                                                                    </w:div>
                                                                                    <w:div w:id="378673886">
                                                                                      <w:marLeft w:val="0"/>
                                                                                      <w:marRight w:val="0"/>
                                                                                      <w:marTop w:val="0"/>
                                                                                      <w:marBottom w:val="0"/>
                                                                                      <w:divBdr>
                                                                                        <w:top w:val="none" w:sz="0" w:space="0" w:color="auto"/>
                                                                                        <w:left w:val="none" w:sz="0" w:space="0" w:color="auto"/>
                                                                                        <w:bottom w:val="none" w:sz="0" w:space="0" w:color="auto"/>
                                                                                        <w:right w:val="none" w:sz="0" w:space="0" w:color="auto"/>
                                                                                      </w:divBdr>
                                                                                    </w:div>
                                                                                    <w:div w:id="119034971">
                                                                                      <w:marLeft w:val="0"/>
                                                                                      <w:marRight w:val="0"/>
                                                                                      <w:marTop w:val="0"/>
                                                                                      <w:marBottom w:val="0"/>
                                                                                      <w:divBdr>
                                                                                        <w:top w:val="none" w:sz="0" w:space="0" w:color="auto"/>
                                                                                        <w:left w:val="none" w:sz="0" w:space="0" w:color="auto"/>
                                                                                        <w:bottom w:val="none" w:sz="0" w:space="0" w:color="auto"/>
                                                                                        <w:right w:val="none" w:sz="0" w:space="0" w:color="auto"/>
                                                                                      </w:divBdr>
                                                                                    </w:div>
                                                                                    <w:div w:id="2057852917">
                                                                                      <w:marLeft w:val="0"/>
                                                                                      <w:marRight w:val="0"/>
                                                                                      <w:marTop w:val="0"/>
                                                                                      <w:marBottom w:val="0"/>
                                                                                      <w:divBdr>
                                                                                        <w:top w:val="none" w:sz="0" w:space="0" w:color="auto"/>
                                                                                        <w:left w:val="none" w:sz="0" w:space="0" w:color="auto"/>
                                                                                        <w:bottom w:val="none" w:sz="0" w:space="0" w:color="auto"/>
                                                                                        <w:right w:val="none" w:sz="0" w:space="0" w:color="auto"/>
                                                                                      </w:divBdr>
                                                                                    </w:div>
                                                                                    <w:div w:id="1862276903">
                                                                                      <w:marLeft w:val="0"/>
                                                                                      <w:marRight w:val="0"/>
                                                                                      <w:marTop w:val="0"/>
                                                                                      <w:marBottom w:val="0"/>
                                                                                      <w:divBdr>
                                                                                        <w:top w:val="none" w:sz="0" w:space="0" w:color="auto"/>
                                                                                        <w:left w:val="none" w:sz="0" w:space="0" w:color="auto"/>
                                                                                        <w:bottom w:val="none" w:sz="0" w:space="0" w:color="auto"/>
                                                                                        <w:right w:val="none" w:sz="0" w:space="0" w:color="auto"/>
                                                                                      </w:divBdr>
                                                                                    </w:div>
                                                                                  </w:divsChild>
                                                                                </w:div>
                                                                                <w:div w:id="1750809236">
                                                                                  <w:marLeft w:val="0"/>
                                                                                  <w:marRight w:val="0"/>
                                                                                  <w:marTop w:val="0"/>
                                                                                  <w:marBottom w:val="0"/>
                                                                                  <w:divBdr>
                                                                                    <w:top w:val="none" w:sz="0" w:space="0" w:color="auto"/>
                                                                                    <w:left w:val="none" w:sz="0" w:space="0" w:color="auto"/>
                                                                                    <w:bottom w:val="none" w:sz="0" w:space="0" w:color="auto"/>
                                                                                    <w:right w:val="none" w:sz="0" w:space="0" w:color="auto"/>
                                                                                  </w:divBdr>
                                                                                  <w:divsChild>
                                                                                    <w:div w:id="2035182274">
                                                                                      <w:marLeft w:val="0"/>
                                                                                      <w:marRight w:val="0"/>
                                                                                      <w:marTop w:val="0"/>
                                                                                      <w:marBottom w:val="0"/>
                                                                                      <w:divBdr>
                                                                                        <w:top w:val="none" w:sz="0" w:space="0" w:color="auto"/>
                                                                                        <w:left w:val="none" w:sz="0" w:space="0" w:color="auto"/>
                                                                                        <w:bottom w:val="none" w:sz="0" w:space="0" w:color="auto"/>
                                                                                        <w:right w:val="none" w:sz="0" w:space="0" w:color="auto"/>
                                                                                      </w:divBdr>
                                                                                    </w:div>
                                                                                    <w:div w:id="1325474423">
                                                                                      <w:marLeft w:val="0"/>
                                                                                      <w:marRight w:val="0"/>
                                                                                      <w:marTop w:val="0"/>
                                                                                      <w:marBottom w:val="0"/>
                                                                                      <w:divBdr>
                                                                                        <w:top w:val="none" w:sz="0" w:space="0" w:color="auto"/>
                                                                                        <w:left w:val="none" w:sz="0" w:space="0" w:color="auto"/>
                                                                                        <w:bottom w:val="none" w:sz="0" w:space="0" w:color="auto"/>
                                                                                        <w:right w:val="none" w:sz="0" w:space="0" w:color="auto"/>
                                                                                      </w:divBdr>
                                                                                    </w:div>
                                                                                    <w:div w:id="974599084">
                                                                                      <w:marLeft w:val="0"/>
                                                                                      <w:marRight w:val="0"/>
                                                                                      <w:marTop w:val="0"/>
                                                                                      <w:marBottom w:val="0"/>
                                                                                      <w:divBdr>
                                                                                        <w:top w:val="none" w:sz="0" w:space="0" w:color="auto"/>
                                                                                        <w:left w:val="none" w:sz="0" w:space="0" w:color="auto"/>
                                                                                        <w:bottom w:val="none" w:sz="0" w:space="0" w:color="auto"/>
                                                                                        <w:right w:val="none" w:sz="0" w:space="0" w:color="auto"/>
                                                                                      </w:divBdr>
                                                                                    </w:div>
                                                                                    <w:div w:id="750077170">
                                                                                      <w:marLeft w:val="0"/>
                                                                                      <w:marRight w:val="0"/>
                                                                                      <w:marTop w:val="0"/>
                                                                                      <w:marBottom w:val="0"/>
                                                                                      <w:divBdr>
                                                                                        <w:top w:val="none" w:sz="0" w:space="0" w:color="auto"/>
                                                                                        <w:left w:val="none" w:sz="0" w:space="0" w:color="auto"/>
                                                                                        <w:bottom w:val="none" w:sz="0" w:space="0" w:color="auto"/>
                                                                                        <w:right w:val="none" w:sz="0" w:space="0" w:color="auto"/>
                                                                                      </w:divBdr>
                                                                                    </w:div>
                                                                                    <w:div w:id="1293098499">
                                                                                      <w:marLeft w:val="0"/>
                                                                                      <w:marRight w:val="0"/>
                                                                                      <w:marTop w:val="0"/>
                                                                                      <w:marBottom w:val="0"/>
                                                                                      <w:divBdr>
                                                                                        <w:top w:val="none" w:sz="0" w:space="0" w:color="auto"/>
                                                                                        <w:left w:val="none" w:sz="0" w:space="0" w:color="auto"/>
                                                                                        <w:bottom w:val="none" w:sz="0" w:space="0" w:color="auto"/>
                                                                                        <w:right w:val="none" w:sz="0" w:space="0" w:color="auto"/>
                                                                                      </w:divBdr>
                                                                                    </w:div>
                                                                                  </w:divsChild>
                                                                                </w:div>
                                                                                <w:div w:id="1262833238">
                                                                                  <w:marLeft w:val="0"/>
                                                                                  <w:marRight w:val="0"/>
                                                                                  <w:marTop w:val="0"/>
                                                                                  <w:marBottom w:val="0"/>
                                                                                  <w:divBdr>
                                                                                    <w:top w:val="none" w:sz="0" w:space="0" w:color="auto"/>
                                                                                    <w:left w:val="none" w:sz="0" w:space="0" w:color="auto"/>
                                                                                    <w:bottom w:val="none" w:sz="0" w:space="0" w:color="auto"/>
                                                                                    <w:right w:val="none" w:sz="0" w:space="0" w:color="auto"/>
                                                                                  </w:divBdr>
                                                                                  <w:divsChild>
                                                                                    <w:div w:id="1655603071">
                                                                                      <w:marLeft w:val="0"/>
                                                                                      <w:marRight w:val="0"/>
                                                                                      <w:marTop w:val="0"/>
                                                                                      <w:marBottom w:val="0"/>
                                                                                      <w:divBdr>
                                                                                        <w:top w:val="none" w:sz="0" w:space="0" w:color="auto"/>
                                                                                        <w:left w:val="none" w:sz="0" w:space="0" w:color="auto"/>
                                                                                        <w:bottom w:val="none" w:sz="0" w:space="0" w:color="auto"/>
                                                                                        <w:right w:val="none" w:sz="0" w:space="0" w:color="auto"/>
                                                                                      </w:divBdr>
                                                                                    </w:div>
                                                                                    <w:div w:id="1225263382">
                                                                                      <w:marLeft w:val="0"/>
                                                                                      <w:marRight w:val="0"/>
                                                                                      <w:marTop w:val="0"/>
                                                                                      <w:marBottom w:val="0"/>
                                                                                      <w:divBdr>
                                                                                        <w:top w:val="none" w:sz="0" w:space="0" w:color="auto"/>
                                                                                        <w:left w:val="none" w:sz="0" w:space="0" w:color="auto"/>
                                                                                        <w:bottom w:val="none" w:sz="0" w:space="0" w:color="auto"/>
                                                                                        <w:right w:val="none" w:sz="0" w:space="0" w:color="auto"/>
                                                                                      </w:divBdr>
                                                                                    </w:div>
                                                                                    <w:div w:id="1375613547">
                                                                                      <w:marLeft w:val="0"/>
                                                                                      <w:marRight w:val="0"/>
                                                                                      <w:marTop w:val="0"/>
                                                                                      <w:marBottom w:val="0"/>
                                                                                      <w:divBdr>
                                                                                        <w:top w:val="none" w:sz="0" w:space="0" w:color="auto"/>
                                                                                        <w:left w:val="none" w:sz="0" w:space="0" w:color="auto"/>
                                                                                        <w:bottom w:val="none" w:sz="0" w:space="0" w:color="auto"/>
                                                                                        <w:right w:val="none" w:sz="0" w:space="0" w:color="auto"/>
                                                                                      </w:divBdr>
                                                                                    </w:div>
                                                                                    <w:div w:id="995185708">
                                                                                      <w:marLeft w:val="0"/>
                                                                                      <w:marRight w:val="0"/>
                                                                                      <w:marTop w:val="0"/>
                                                                                      <w:marBottom w:val="0"/>
                                                                                      <w:divBdr>
                                                                                        <w:top w:val="none" w:sz="0" w:space="0" w:color="auto"/>
                                                                                        <w:left w:val="none" w:sz="0" w:space="0" w:color="auto"/>
                                                                                        <w:bottom w:val="none" w:sz="0" w:space="0" w:color="auto"/>
                                                                                        <w:right w:val="none" w:sz="0" w:space="0" w:color="auto"/>
                                                                                      </w:divBdr>
                                                                                    </w:div>
                                                                                    <w:div w:id="1899048241">
                                                                                      <w:marLeft w:val="0"/>
                                                                                      <w:marRight w:val="0"/>
                                                                                      <w:marTop w:val="0"/>
                                                                                      <w:marBottom w:val="0"/>
                                                                                      <w:divBdr>
                                                                                        <w:top w:val="none" w:sz="0" w:space="0" w:color="auto"/>
                                                                                        <w:left w:val="none" w:sz="0" w:space="0" w:color="auto"/>
                                                                                        <w:bottom w:val="none" w:sz="0" w:space="0" w:color="auto"/>
                                                                                        <w:right w:val="none" w:sz="0" w:space="0" w:color="auto"/>
                                                                                      </w:divBdr>
                                                                                    </w:div>
                                                                                  </w:divsChild>
                                                                                </w:div>
                                                                                <w:div w:id="364019250">
                                                                                  <w:marLeft w:val="0"/>
                                                                                  <w:marRight w:val="0"/>
                                                                                  <w:marTop w:val="0"/>
                                                                                  <w:marBottom w:val="0"/>
                                                                                  <w:divBdr>
                                                                                    <w:top w:val="none" w:sz="0" w:space="0" w:color="auto"/>
                                                                                    <w:left w:val="none" w:sz="0" w:space="0" w:color="auto"/>
                                                                                    <w:bottom w:val="none" w:sz="0" w:space="0" w:color="auto"/>
                                                                                    <w:right w:val="none" w:sz="0" w:space="0" w:color="auto"/>
                                                                                  </w:divBdr>
                                                                                  <w:divsChild>
                                                                                    <w:div w:id="1946227787">
                                                                                      <w:marLeft w:val="0"/>
                                                                                      <w:marRight w:val="0"/>
                                                                                      <w:marTop w:val="0"/>
                                                                                      <w:marBottom w:val="0"/>
                                                                                      <w:divBdr>
                                                                                        <w:top w:val="none" w:sz="0" w:space="0" w:color="auto"/>
                                                                                        <w:left w:val="none" w:sz="0" w:space="0" w:color="auto"/>
                                                                                        <w:bottom w:val="none" w:sz="0" w:space="0" w:color="auto"/>
                                                                                        <w:right w:val="none" w:sz="0" w:space="0" w:color="auto"/>
                                                                                      </w:divBdr>
                                                                                    </w:div>
                                                                                    <w:div w:id="308363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10426975">
      <w:bodyDiv w:val="1"/>
      <w:marLeft w:val="0"/>
      <w:marRight w:val="0"/>
      <w:marTop w:val="0"/>
      <w:marBottom w:val="0"/>
      <w:divBdr>
        <w:top w:val="none" w:sz="0" w:space="0" w:color="auto"/>
        <w:left w:val="none" w:sz="0" w:space="0" w:color="auto"/>
        <w:bottom w:val="none" w:sz="0" w:space="0" w:color="auto"/>
        <w:right w:val="none" w:sz="0" w:space="0" w:color="auto"/>
      </w:divBdr>
    </w:div>
    <w:div w:id="914048013">
      <w:bodyDiv w:val="1"/>
      <w:marLeft w:val="0"/>
      <w:marRight w:val="0"/>
      <w:marTop w:val="0"/>
      <w:marBottom w:val="0"/>
      <w:divBdr>
        <w:top w:val="none" w:sz="0" w:space="0" w:color="auto"/>
        <w:left w:val="none" w:sz="0" w:space="0" w:color="auto"/>
        <w:bottom w:val="none" w:sz="0" w:space="0" w:color="auto"/>
        <w:right w:val="none" w:sz="0" w:space="0" w:color="auto"/>
      </w:divBdr>
    </w:div>
    <w:div w:id="967125127">
      <w:bodyDiv w:val="1"/>
      <w:marLeft w:val="0"/>
      <w:marRight w:val="0"/>
      <w:marTop w:val="0"/>
      <w:marBottom w:val="0"/>
      <w:divBdr>
        <w:top w:val="none" w:sz="0" w:space="0" w:color="auto"/>
        <w:left w:val="none" w:sz="0" w:space="0" w:color="auto"/>
        <w:bottom w:val="none" w:sz="0" w:space="0" w:color="auto"/>
        <w:right w:val="none" w:sz="0" w:space="0" w:color="auto"/>
      </w:divBdr>
    </w:div>
    <w:div w:id="971131704">
      <w:bodyDiv w:val="1"/>
      <w:marLeft w:val="0"/>
      <w:marRight w:val="0"/>
      <w:marTop w:val="0"/>
      <w:marBottom w:val="0"/>
      <w:divBdr>
        <w:top w:val="none" w:sz="0" w:space="0" w:color="auto"/>
        <w:left w:val="none" w:sz="0" w:space="0" w:color="auto"/>
        <w:bottom w:val="none" w:sz="0" w:space="0" w:color="auto"/>
        <w:right w:val="none" w:sz="0" w:space="0" w:color="auto"/>
      </w:divBdr>
      <w:divsChild>
        <w:div w:id="1863126159">
          <w:marLeft w:val="0"/>
          <w:marRight w:val="0"/>
          <w:marTop w:val="0"/>
          <w:marBottom w:val="0"/>
          <w:divBdr>
            <w:top w:val="none" w:sz="0" w:space="0" w:color="auto"/>
            <w:left w:val="none" w:sz="0" w:space="0" w:color="auto"/>
            <w:bottom w:val="none" w:sz="0" w:space="0" w:color="auto"/>
            <w:right w:val="none" w:sz="0" w:space="0" w:color="auto"/>
          </w:divBdr>
          <w:divsChild>
            <w:div w:id="1522665362">
              <w:marLeft w:val="0"/>
              <w:marRight w:val="0"/>
              <w:marTop w:val="0"/>
              <w:marBottom w:val="0"/>
              <w:divBdr>
                <w:top w:val="none" w:sz="0" w:space="0" w:color="auto"/>
                <w:left w:val="none" w:sz="0" w:space="0" w:color="auto"/>
                <w:bottom w:val="none" w:sz="0" w:space="0" w:color="auto"/>
                <w:right w:val="none" w:sz="0" w:space="0" w:color="auto"/>
              </w:divBdr>
              <w:divsChild>
                <w:div w:id="2088724646">
                  <w:marLeft w:val="0"/>
                  <w:marRight w:val="0"/>
                  <w:marTop w:val="0"/>
                  <w:marBottom w:val="0"/>
                  <w:divBdr>
                    <w:top w:val="none" w:sz="0" w:space="0" w:color="auto"/>
                    <w:left w:val="none" w:sz="0" w:space="0" w:color="auto"/>
                    <w:bottom w:val="none" w:sz="0" w:space="0" w:color="auto"/>
                    <w:right w:val="none" w:sz="0" w:space="0" w:color="auto"/>
                  </w:divBdr>
                  <w:divsChild>
                    <w:div w:id="334184793">
                      <w:marLeft w:val="0"/>
                      <w:marRight w:val="0"/>
                      <w:marTop w:val="0"/>
                      <w:marBottom w:val="0"/>
                      <w:divBdr>
                        <w:top w:val="none" w:sz="0" w:space="0" w:color="auto"/>
                        <w:left w:val="none" w:sz="0" w:space="0" w:color="auto"/>
                        <w:bottom w:val="none" w:sz="0" w:space="0" w:color="auto"/>
                        <w:right w:val="none" w:sz="0" w:space="0" w:color="auto"/>
                      </w:divBdr>
                      <w:divsChild>
                        <w:div w:id="2130010833">
                          <w:marLeft w:val="0"/>
                          <w:marRight w:val="0"/>
                          <w:marTop w:val="0"/>
                          <w:marBottom w:val="0"/>
                          <w:divBdr>
                            <w:top w:val="none" w:sz="0" w:space="0" w:color="auto"/>
                            <w:left w:val="none" w:sz="0" w:space="0" w:color="auto"/>
                            <w:bottom w:val="none" w:sz="0" w:space="0" w:color="auto"/>
                            <w:right w:val="none" w:sz="0" w:space="0" w:color="auto"/>
                          </w:divBdr>
                          <w:divsChild>
                            <w:div w:id="1043334578">
                              <w:marLeft w:val="0"/>
                              <w:marRight w:val="0"/>
                              <w:marTop w:val="0"/>
                              <w:marBottom w:val="0"/>
                              <w:divBdr>
                                <w:top w:val="none" w:sz="0" w:space="0" w:color="auto"/>
                                <w:left w:val="none" w:sz="0" w:space="0" w:color="auto"/>
                                <w:bottom w:val="none" w:sz="0" w:space="0" w:color="auto"/>
                                <w:right w:val="none" w:sz="0" w:space="0" w:color="auto"/>
                              </w:divBdr>
                              <w:divsChild>
                                <w:div w:id="809633257">
                                  <w:marLeft w:val="0"/>
                                  <w:marRight w:val="0"/>
                                  <w:marTop w:val="0"/>
                                  <w:marBottom w:val="0"/>
                                  <w:divBdr>
                                    <w:top w:val="none" w:sz="0" w:space="0" w:color="auto"/>
                                    <w:left w:val="none" w:sz="0" w:space="0" w:color="auto"/>
                                    <w:bottom w:val="none" w:sz="0" w:space="0" w:color="auto"/>
                                    <w:right w:val="none" w:sz="0" w:space="0" w:color="auto"/>
                                  </w:divBdr>
                                  <w:divsChild>
                                    <w:div w:id="1233809313">
                                      <w:marLeft w:val="0"/>
                                      <w:marRight w:val="0"/>
                                      <w:marTop w:val="0"/>
                                      <w:marBottom w:val="0"/>
                                      <w:divBdr>
                                        <w:top w:val="none" w:sz="0" w:space="0" w:color="auto"/>
                                        <w:left w:val="none" w:sz="0" w:space="0" w:color="auto"/>
                                        <w:bottom w:val="none" w:sz="0" w:space="0" w:color="auto"/>
                                        <w:right w:val="none" w:sz="0" w:space="0" w:color="auto"/>
                                      </w:divBdr>
                                    </w:div>
                                    <w:div w:id="1239171134">
                                      <w:marLeft w:val="0"/>
                                      <w:marRight w:val="0"/>
                                      <w:marTop w:val="150"/>
                                      <w:marBottom w:val="0"/>
                                      <w:divBdr>
                                        <w:top w:val="none" w:sz="0" w:space="0" w:color="auto"/>
                                        <w:left w:val="none" w:sz="0" w:space="0" w:color="auto"/>
                                        <w:bottom w:val="none" w:sz="0" w:space="0" w:color="auto"/>
                                        <w:right w:val="none" w:sz="0" w:space="0" w:color="auto"/>
                                      </w:divBdr>
                                      <w:divsChild>
                                        <w:div w:id="1464422314">
                                          <w:marLeft w:val="0"/>
                                          <w:marRight w:val="0"/>
                                          <w:marTop w:val="0"/>
                                          <w:marBottom w:val="0"/>
                                          <w:divBdr>
                                            <w:top w:val="none" w:sz="0" w:space="0" w:color="auto"/>
                                            <w:left w:val="none" w:sz="0" w:space="0" w:color="auto"/>
                                            <w:bottom w:val="none" w:sz="0" w:space="0" w:color="auto"/>
                                            <w:right w:val="none" w:sz="0" w:space="0" w:color="auto"/>
                                          </w:divBdr>
                                          <w:divsChild>
                                            <w:div w:id="663777640">
                                              <w:marLeft w:val="0"/>
                                              <w:marRight w:val="0"/>
                                              <w:marTop w:val="0"/>
                                              <w:marBottom w:val="0"/>
                                              <w:divBdr>
                                                <w:top w:val="none" w:sz="0" w:space="0" w:color="auto"/>
                                                <w:left w:val="none" w:sz="0" w:space="0" w:color="auto"/>
                                                <w:bottom w:val="none" w:sz="0" w:space="0" w:color="auto"/>
                                                <w:right w:val="none" w:sz="0" w:space="0" w:color="auto"/>
                                              </w:divBdr>
                                              <w:divsChild>
                                                <w:div w:id="1378433182">
                                                  <w:marLeft w:val="0"/>
                                                  <w:marRight w:val="0"/>
                                                  <w:marTop w:val="0"/>
                                                  <w:marBottom w:val="0"/>
                                                  <w:divBdr>
                                                    <w:top w:val="none" w:sz="0" w:space="0" w:color="auto"/>
                                                    <w:left w:val="none" w:sz="0" w:space="0" w:color="auto"/>
                                                    <w:bottom w:val="none" w:sz="0" w:space="0" w:color="auto"/>
                                                    <w:right w:val="none" w:sz="0" w:space="0" w:color="auto"/>
                                                  </w:divBdr>
                                                  <w:divsChild>
                                                    <w:div w:id="1699966972">
                                                      <w:marLeft w:val="0"/>
                                                      <w:marRight w:val="0"/>
                                                      <w:marTop w:val="0"/>
                                                      <w:marBottom w:val="0"/>
                                                      <w:divBdr>
                                                        <w:top w:val="none" w:sz="0" w:space="0" w:color="auto"/>
                                                        <w:left w:val="none" w:sz="0" w:space="0" w:color="auto"/>
                                                        <w:bottom w:val="none" w:sz="0" w:space="0" w:color="auto"/>
                                                        <w:right w:val="none" w:sz="0" w:space="0" w:color="auto"/>
                                                      </w:divBdr>
                                                      <w:divsChild>
                                                        <w:div w:id="308438683">
                                                          <w:marLeft w:val="0"/>
                                                          <w:marRight w:val="0"/>
                                                          <w:marTop w:val="0"/>
                                                          <w:marBottom w:val="0"/>
                                                          <w:divBdr>
                                                            <w:top w:val="none" w:sz="0" w:space="0" w:color="auto"/>
                                                            <w:left w:val="none" w:sz="0" w:space="0" w:color="auto"/>
                                                            <w:bottom w:val="none" w:sz="0" w:space="0" w:color="auto"/>
                                                            <w:right w:val="none" w:sz="0" w:space="0" w:color="auto"/>
                                                          </w:divBdr>
                                                        </w:div>
                                                      </w:divsChild>
                                                    </w:div>
                                                    <w:div w:id="1512571746">
                                                      <w:marLeft w:val="0"/>
                                                      <w:marRight w:val="0"/>
                                                      <w:marTop w:val="0"/>
                                                      <w:marBottom w:val="0"/>
                                                      <w:divBdr>
                                                        <w:top w:val="none" w:sz="0" w:space="0" w:color="auto"/>
                                                        <w:left w:val="none" w:sz="0" w:space="0" w:color="auto"/>
                                                        <w:bottom w:val="none" w:sz="0" w:space="0" w:color="auto"/>
                                                        <w:right w:val="none" w:sz="0" w:space="0" w:color="auto"/>
                                                      </w:divBdr>
                                                      <w:divsChild>
                                                        <w:div w:id="981733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480460423">
          <w:marLeft w:val="0"/>
          <w:marRight w:val="0"/>
          <w:marTop w:val="0"/>
          <w:marBottom w:val="0"/>
          <w:divBdr>
            <w:top w:val="none" w:sz="0" w:space="0" w:color="auto"/>
            <w:left w:val="none" w:sz="0" w:space="0" w:color="auto"/>
            <w:bottom w:val="none" w:sz="0" w:space="0" w:color="auto"/>
            <w:right w:val="none" w:sz="0" w:space="0" w:color="auto"/>
          </w:divBdr>
          <w:divsChild>
            <w:div w:id="239565505">
              <w:marLeft w:val="0"/>
              <w:marRight w:val="0"/>
              <w:marTop w:val="0"/>
              <w:marBottom w:val="0"/>
              <w:divBdr>
                <w:top w:val="none" w:sz="0" w:space="0" w:color="auto"/>
                <w:left w:val="none" w:sz="0" w:space="0" w:color="auto"/>
                <w:bottom w:val="none" w:sz="0" w:space="0" w:color="auto"/>
                <w:right w:val="none" w:sz="0" w:space="0" w:color="auto"/>
              </w:divBdr>
              <w:divsChild>
                <w:div w:id="511384178">
                  <w:marLeft w:val="0"/>
                  <w:marRight w:val="0"/>
                  <w:marTop w:val="0"/>
                  <w:marBottom w:val="0"/>
                  <w:divBdr>
                    <w:top w:val="none" w:sz="0" w:space="0" w:color="auto"/>
                    <w:left w:val="none" w:sz="0" w:space="0" w:color="auto"/>
                    <w:bottom w:val="none" w:sz="0" w:space="0" w:color="auto"/>
                    <w:right w:val="none" w:sz="0" w:space="0" w:color="auto"/>
                  </w:divBdr>
                  <w:divsChild>
                    <w:div w:id="742413952">
                      <w:marLeft w:val="0"/>
                      <w:marRight w:val="0"/>
                      <w:marTop w:val="0"/>
                      <w:marBottom w:val="0"/>
                      <w:divBdr>
                        <w:top w:val="none" w:sz="0" w:space="0" w:color="auto"/>
                        <w:left w:val="none" w:sz="0" w:space="0" w:color="auto"/>
                        <w:bottom w:val="none" w:sz="0" w:space="0" w:color="auto"/>
                        <w:right w:val="none" w:sz="0" w:space="0" w:color="auto"/>
                      </w:divBdr>
                      <w:divsChild>
                        <w:div w:id="88161425">
                          <w:marLeft w:val="0"/>
                          <w:marRight w:val="0"/>
                          <w:marTop w:val="0"/>
                          <w:marBottom w:val="0"/>
                          <w:divBdr>
                            <w:top w:val="none" w:sz="0" w:space="0" w:color="auto"/>
                            <w:left w:val="none" w:sz="0" w:space="0" w:color="auto"/>
                            <w:bottom w:val="none" w:sz="0" w:space="0" w:color="auto"/>
                            <w:right w:val="none" w:sz="0" w:space="0" w:color="auto"/>
                          </w:divBdr>
                          <w:divsChild>
                            <w:div w:id="221328541">
                              <w:marLeft w:val="0"/>
                              <w:marRight w:val="0"/>
                              <w:marTop w:val="0"/>
                              <w:marBottom w:val="0"/>
                              <w:divBdr>
                                <w:top w:val="none" w:sz="0" w:space="0" w:color="auto"/>
                                <w:left w:val="none" w:sz="0" w:space="0" w:color="auto"/>
                                <w:bottom w:val="none" w:sz="0" w:space="0" w:color="auto"/>
                                <w:right w:val="none" w:sz="0" w:space="0" w:color="auto"/>
                              </w:divBdr>
                              <w:divsChild>
                                <w:div w:id="1122991627">
                                  <w:marLeft w:val="0"/>
                                  <w:marRight w:val="0"/>
                                  <w:marTop w:val="0"/>
                                  <w:marBottom w:val="0"/>
                                  <w:divBdr>
                                    <w:top w:val="none" w:sz="0" w:space="0" w:color="auto"/>
                                    <w:left w:val="none" w:sz="0" w:space="0" w:color="auto"/>
                                    <w:bottom w:val="none" w:sz="0" w:space="0" w:color="auto"/>
                                    <w:right w:val="none" w:sz="0" w:space="0" w:color="auto"/>
                                  </w:divBdr>
                                  <w:divsChild>
                                    <w:div w:id="1762527978">
                                      <w:marLeft w:val="0"/>
                                      <w:marRight w:val="0"/>
                                      <w:marTop w:val="0"/>
                                      <w:marBottom w:val="0"/>
                                      <w:divBdr>
                                        <w:top w:val="none" w:sz="0" w:space="0" w:color="auto"/>
                                        <w:left w:val="none" w:sz="0" w:space="0" w:color="auto"/>
                                        <w:bottom w:val="none" w:sz="0" w:space="0" w:color="auto"/>
                                        <w:right w:val="none" w:sz="0" w:space="0" w:color="auto"/>
                                      </w:divBdr>
                                      <w:divsChild>
                                        <w:div w:id="338584602">
                                          <w:marLeft w:val="0"/>
                                          <w:marRight w:val="0"/>
                                          <w:marTop w:val="0"/>
                                          <w:marBottom w:val="0"/>
                                          <w:divBdr>
                                            <w:top w:val="none" w:sz="0" w:space="0" w:color="auto"/>
                                            <w:left w:val="none" w:sz="0" w:space="0" w:color="auto"/>
                                            <w:bottom w:val="none" w:sz="0" w:space="0" w:color="auto"/>
                                            <w:right w:val="none" w:sz="0" w:space="0" w:color="auto"/>
                                          </w:divBdr>
                                          <w:divsChild>
                                            <w:div w:id="1852988336">
                                              <w:marLeft w:val="0"/>
                                              <w:marRight w:val="0"/>
                                              <w:marTop w:val="0"/>
                                              <w:marBottom w:val="0"/>
                                              <w:divBdr>
                                                <w:top w:val="none" w:sz="0" w:space="0" w:color="auto"/>
                                                <w:left w:val="none" w:sz="0" w:space="0" w:color="auto"/>
                                                <w:bottom w:val="none" w:sz="0" w:space="0" w:color="auto"/>
                                                <w:right w:val="none" w:sz="0" w:space="0" w:color="auto"/>
                                              </w:divBdr>
                                              <w:divsChild>
                                                <w:div w:id="1705910224">
                                                  <w:marLeft w:val="0"/>
                                                  <w:marRight w:val="0"/>
                                                  <w:marTop w:val="360"/>
                                                  <w:marBottom w:val="360"/>
                                                  <w:divBdr>
                                                    <w:top w:val="none" w:sz="0" w:space="0" w:color="auto"/>
                                                    <w:left w:val="none" w:sz="0" w:space="0" w:color="auto"/>
                                                    <w:bottom w:val="none" w:sz="0" w:space="0" w:color="auto"/>
                                                    <w:right w:val="none" w:sz="0" w:space="0" w:color="auto"/>
                                                  </w:divBdr>
                                                  <w:divsChild>
                                                    <w:div w:id="1312562611">
                                                      <w:marLeft w:val="0"/>
                                                      <w:marRight w:val="0"/>
                                                      <w:marTop w:val="0"/>
                                                      <w:marBottom w:val="0"/>
                                                      <w:divBdr>
                                                        <w:top w:val="none" w:sz="0" w:space="0" w:color="auto"/>
                                                        <w:left w:val="none" w:sz="0" w:space="0" w:color="auto"/>
                                                        <w:bottom w:val="none" w:sz="0" w:space="0" w:color="auto"/>
                                                        <w:right w:val="none" w:sz="0" w:space="0" w:color="auto"/>
                                                      </w:divBdr>
                                                      <w:divsChild>
                                                        <w:div w:id="1740252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977148988">
      <w:bodyDiv w:val="1"/>
      <w:marLeft w:val="0"/>
      <w:marRight w:val="0"/>
      <w:marTop w:val="0"/>
      <w:marBottom w:val="0"/>
      <w:divBdr>
        <w:top w:val="none" w:sz="0" w:space="0" w:color="auto"/>
        <w:left w:val="none" w:sz="0" w:space="0" w:color="auto"/>
        <w:bottom w:val="none" w:sz="0" w:space="0" w:color="auto"/>
        <w:right w:val="none" w:sz="0" w:space="0" w:color="auto"/>
      </w:divBdr>
    </w:div>
    <w:div w:id="999311591">
      <w:bodyDiv w:val="1"/>
      <w:marLeft w:val="0"/>
      <w:marRight w:val="0"/>
      <w:marTop w:val="0"/>
      <w:marBottom w:val="0"/>
      <w:divBdr>
        <w:top w:val="none" w:sz="0" w:space="0" w:color="auto"/>
        <w:left w:val="none" w:sz="0" w:space="0" w:color="auto"/>
        <w:bottom w:val="none" w:sz="0" w:space="0" w:color="auto"/>
        <w:right w:val="none" w:sz="0" w:space="0" w:color="auto"/>
      </w:divBdr>
    </w:div>
    <w:div w:id="1010454548">
      <w:bodyDiv w:val="1"/>
      <w:marLeft w:val="0"/>
      <w:marRight w:val="0"/>
      <w:marTop w:val="0"/>
      <w:marBottom w:val="0"/>
      <w:divBdr>
        <w:top w:val="none" w:sz="0" w:space="0" w:color="auto"/>
        <w:left w:val="none" w:sz="0" w:space="0" w:color="auto"/>
        <w:bottom w:val="none" w:sz="0" w:space="0" w:color="auto"/>
        <w:right w:val="none" w:sz="0" w:space="0" w:color="auto"/>
      </w:divBdr>
    </w:div>
    <w:div w:id="1030035141">
      <w:bodyDiv w:val="1"/>
      <w:marLeft w:val="0"/>
      <w:marRight w:val="0"/>
      <w:marTop w:val="0"/>
      <w:marBottom w:val="0"/>
      <w:divBdr>
        <w:top w:val="none" w:sz="0" w:space="0" w:color="auto"/>
        <w:left w:val="none" w:sz="0" w:space="0" w:color="auto"/>
        <w:bottom w:val="none" w:sz="0" w:space="0" w:color="auto"/>
        <w:right w:val="none" w:sz="0" w:space="0" w:color="auto"/>
      </w:divBdr>
    </w:div>
    <w:div w:id="1044868810">
      <w:bodyDiv w:val="1"/>
      <w:marLeft w:val="0"/>
      <w:marRight w:val="0"/>
      <w:marTop w:val="0"/>
      <w:marBottom w:val="0"/>
      <w:divBdr>
        <w:top w:val="none" w:sz="0" w:space="0" w:color="auto"/>
        <w:left w:val="none" w:sz="0" w:space="0" w:color="auto"/>
        <w:bottom w:val="none" w:sz="0" w:space="0" w:color="auto"/>
        <w:right w:val="none" w:sz="0" w:space="0" w:color="auto"/>
      </w:divBdr>
      <w:divsChild>
        <w:div w:id="1941136787">
          <w:marLeft w:val="180"/>
          <w:marRight w:val="180"/>
          <w:marTop w:val="180"/>
          <w:marBottom w:val="180"/>
          <w:divBdr>
            <w:top w:val="none" w:sz="0" w:space="0" w:color="auto"/>
            <w:left w:val="none" w:sz="0" w:space="0" w:color="auto"/>
            <w:bottom w:val="none" w:sz="0" w:space="0" w:color="auto"/>
            <w:right w:val="none" w:sz="0" w:space="0" w:color="auto"/>
          </w:divBdr>
        </w:div>
        <w:div w:id="1574003370">
          <w:marLeft w:val="180"/>
          <w:marRight w:val="180"/>
          <w:marTop w:val="180"/>
          <w:marBottom w:val="180"/>
          <w:divBdr>
            <w:top w:val="none" w:sz="0" w:space="0" w:color="auto"/>
            <w:left w:val="none" w:sz="0" w:space="0" w:color="auto"/>
            <w:bottom w:val="none" w:sz="0" w:space="0" w:color="auto"/>
            <w:right w:val="none" w:sz="0" w:space="0" w:color="auto"/>
          </w:divBdr>
        </w:div>
      </w:divsChild>
    </w:div>
    <w:div w:id="1062752317">
      <w:bodyDiv w:val="1"/>
      <w:marLeft w:val="0"/>
      <w:marRight w:val="0"/>
      <w:marTop w:val="0"/>
      <w:marBottom w:val="0"/>
      <w:divBdr>
        <w:top w:val="none" w:sz="0" w:space="0" w:color="auto"/>
        <w:left w:val="none" w:sz="0" w:space="0" w:color="auto"/>
        <w:bottom w:val="none" w:sz="0" w:space="0" w:color="auto"/>
        <w:right w:val="none" w:sz="0" w:space="0" w:color="auto"/>
      </w:divBdr>
      <w:divsChild>
        <w:div w:id="244609989">
          <w:marLeft w:val="0"/>
          <w:marRight w:val="0"/>
          <w:marTop w:val="0"/>
          <w:marBottom w:val="750"/>
          <w:divBdr>
            <w:top w:val="none" w:sz="0" w:space="0" w:color="auto"/>
            <w:left w:val="none" w:sz="0" w:space="0" w:color="auto"/>
            <w:bottom w:val="none" w:sz="0" w:space="0" w:color="auto"/>
            <w:right w:val="none" w:sz="0" w:space="0" w:color="auto"/>
          </w:divBdr>
          <w:divsChild>
            <w:div w:id="1379476646">
              <w:marLeft w:val="0"/>
              <w:marRight w:val="0"/>
              <w:marTop w:val="0"/>
              <w:marBottom w:val="0"/>
              <w:divBdr>
                <w:top w:val="none" w:sz="0" w:space="0" w:color="auto"/>
                <w:left w:val="none" w:sz="0" w:space="0" w:color="auto"/>
                <w:bottom w:val="none" w:sz="0" w:space="0" w:color="auto"/>
                <w:right w:val="none" w:sz="0" w:space="0" w:color="auto"/>
              </w:divBdr>
              <w:divsChild>
                <w:div w:id="1083259240">
                  <w:marLeft w:val="0"/>
                  <w:marRight w:val="0"/>
                  <w:marTop w:val="0"/>
                  <w:marBottom w:val="0"/>
                  <w:divBdr>
                    <w:top w:val="none" w:sz="0" w:space="0" w:color="auto"/>
                    <w:left w:val="none" w:sz="0" w:space="0" w:color="auto"/>
                    <w:bottom w:val="none" w:sz="0" w:space="0" w:color="auto"/>
                    <w:right w:val="none" w:sz="0" w:space="0" w:color="auto"/>
                  </w:divBdr>
                  <w:divsChild>
                    <w:div w:id="802508303">
                      <w:marLeft w:val="0"/>
                      <w:marRight w:val="0"/>
                      <w:marTop w:val="0"/>
                      <w:marBottom w:val="0"/>
                      <w:divBdr>
                        <w:top w:val="none" w:sz="0" w:space="0" w:color="auto"/>
                        <w:left w:val="none" w:sz="0" w:space="0" w:color="auto"/>
                        <w:bottom w:val="none" w:sz="0" w:space="0" w:color="auto"/>
                        <w:right w:val="none" w:sz="0" w:space="0" w:color="auto"/>
                      </w:divBdr>
                      <w:divsChild>
                        <w:div w:id="437871774">
                          <w:marLeft w:val="0"/>
                          <w:marRight w:val="0"/>
                          <w:marTop w:val="0"/>
                          <w:marBottom w:val="0"/>
                          <w:divBdr>
                            <w:top w:val="none" w:sz="0" w:space="0" w:color="auto"/>
                            <w:left w:val="none" w:sz="0" w:space="0" w:color="auto"/>
                            <w:bottom w:val="none" w:sz="0" w:space="0" w:color="auto"/>
                            <w:right w:val="none" w:sz="0" w:space="0" w:color="auto"/>
                          </w:divBdr>
                          <w:divsChild>
                            <w:div w:id="1648165151">
                              <w:marLeft w:val="0"/>
                              <w:marRight w:val="0"/>
                              <w:marTop w:val="0"/>
                              <w:marBottom w:val="0"/>
                              <w:divBdr>
                                <w:top w:val="none" w:sz="0" w:space="0" w:color="auto"/>
                                <w:left w:val="none" w:sz="0" w:space="0" w:color="auto"/>
                                <w:bottom w:val="none" w:sz="0" w:space="0" w:color="auto"/>
                                <w:right w:val="none" w:sz="0" w:space="0" w:color="auto"/>
                              </w:divBdr>
                              <w:divsChild>
                                <w:div w:id="890455721">
                                  <w:marLeft w:val="0"/>
                                  <w:marRight w:val="0"/>
                                  <w:marTop w:val="0"/>
                                  <w:marBottom w:val="0"/>
                                  <w:divBdr>
                                    <w:top w:val="none" w:sz="0" w:space="0" w:color="auto"/>
                                    <w:left w:val="none" w:sz="0" w:space="0" w:color="auto"/>
                                    <w:bottom w:val="none" w:sz="0" w:space="0" w:color="auto"/>
                                    <w:right w:val="none" w:sz="0" w:space="0" w:color="auto"/>
                                  </w:divBdr>
                                  <w:divsChild>
                                    <w:div w:id="1078862568">
                                      <w:marLeft w:val="0"/>
                                      <w:marRight w:val="0"/>
                                      <w:marTop w:val="0"/>
                                      <w:marBottom w:val="0"/>
                                      <w:divBdr>
                                        <w:top w:val="none" w:sz="0" w:space="0" w:color="auto"/>
                                        <w:left w:val="none" w:sz="0" w:space="0" w:color="auto"/>
                                        <w:bottom w:val="none" w:sz="0" w:space="0" w:color="auto"/>
                                        <w:right w:val="none" w:sz="0" w:space="0" w:color="auto"/>
                                      </w:divBdr>
                                      <w:divsChild>
                                        <w:div w:id="482739579">
                                          <w:marLeft w:val="0"/>
                                          <w:marRight w:val="0"/>
                                          <w:marTop w:val="0"/>
                                          <w:marBottom w:val="0"/>
                                          <w:divBdr>
                                            <w:top w:val="none" w:sz="0" w:space="0" w:color="auto"/>
                                            <w:left w:val="none" w:sz="0" w:space="0" w:color="auto"/>
                                            <w:bottom w:val="none" w:sz="0" w:space="0" w:color="auto"/>
                                            <w:right w:val="none" w:sz="0" w:space="0" w:color="auto"/>
                                          </w:divBdr>
                                          <w:divsChild>
                                            <w:div w:id="494146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30803587">
          <w:marLeft w:val="0"/>
          <w:marRight w:val="0"/>
          <w:marTop w:val="0"/>
          <w:marBottom w:val="750"/>
          <w:divBdr>
            <w:top w:val="none" w:sz="0" w:space="0" w:color="auto"/>
            <w:left w:val="none" w:sz="0" w:space="0" w:color="auto"/>
            <w:bottom w:val="none" w:sz="0" w:space="0" w:color="auto"/>
            <w:right w:val="none" w:sz="0" w:space="0" w:color="auto"/>
          </w:divBdr>
          <w:divsChild>
            <w:div w:id="827475700">
              <w:marLeft w:val="0"/>
              <w:marRight w:val="0"/>
              <w:marTop w:val="0"/>
              <w:marBottom w:val="0"/>
              <w:divBdr>
                <w:top w:val="none" w:sz="0" w:space="0" w:color="auto"/>
                <w:left w:val="none" w:sz="0" w:space="0" w:color="auto"/>
                <w:bottom w:val="none" w:sz="0" w:space="0" w:color="auto"/>
                <w:right w:val="none" w:sz="0" w:space="0" w:color="auto"/>
              </w:divBdr>
              <w:divsChild>
                <w:div w:id="401097183">
                  <w:marLeft w:val="0"/>
                  <w:marRight w:val="0"/>
                  <w:marTop w:val="0"/>
                  <w:marBottom w:val="0"/>
                  <w:divBdr>
                    <w:top w:val="none" w:sz="0" w:space="0" w:color="auto"/>
                    <w:left w:val="none" w:sz="0" w:space="0" w:color="auto"/>
                    <w:bottom w:val="none" w:sz="0" w:space="0" w:color="auto"/>
                    <w:right w:val="none" w:sz="0" w:space="0" w:color="auto"/>
                  </w:divBdr>
                  <w:divsChild>
                    <w:div w:id="977565808">
                      <w:marLeft w:val="0"/>
                      <w:marRight w:val="0"/>
                      <w:marTop w:val="0"/>
                      <w:marBottom w:val="0"/>
                      <w:divBdr>
                        <w:top w:val="none" w:sz="0" w:space="0" w:color="auto"/>
                        <w:left w:val="none" w:sz="0" w:space="0" w:color="auto"/>
                        <w:bottom w:val="none" w:sz="0" w:space="0" w:color="auto"/>
                        <w:right w:val="none" w:sz="0" w:space="0" w:color="auto"/>
                      </w:divBdr>
                      <w:divsChild>
                        <w:div w:id="2128159985">
                          <w:marLeft w:val="0"/>
                          <w:marRight w:val="0"/>
                          <w:marTop w:val="0"/>
                          <w:marBottom w:val="0"/>
                          <w:divBdr>
                            <w:top w:val="none" w:sz="0" w:space="0" w:color="auto"/>
                            <w:left w:val="none" w:sz="0" w:space="0" w:color="auto"/>
                            <w:bottom w:val="none" w:sz="0" w:space="0" w:color="auto"/>
                            <w:right w:val="none" w:sz="0" w:space="0" w:color="auto"/>
                          </w:divBdr>
                          <w:divsChild>
                            <w:div w:id="763841017">
                              <w:marLeft w:val="0"/>
                              <w:marRight w:val="0"/>
                              <w:marTop w:val="0"/>
                              <w:marBottom w:val="0"/>
                              <w:divBdr>
                                <w:top w:val="none" w:sz="0" w:space="0" w:color="auto"/>
                                <w:left w:val="none" w:sz="0" w:space="0" w:color="auto"/>
                                <w:bottom w:val="none" w:sz="0" w:space="0" w:color="auto"/>
                                <w:right w:val="none" w:sz="0" w:space="0" w:color="auto"/>
                              </w:divBdr>
                              <w:divsChild>
                                <w:div w:id="1776366056">
                                  <w:marLeft w:val="0"/>
                                  <w:marRight w:val="0"/>
                                  <w:marTop w:val="0"/>
                                  <w:marBottom w:val="0"/>
                                  <w:divBdr>
                                    <w:top w:val="none" w:sz="0" w:space="0" w:color="auto"/>
                                    <w:left w:val="none" w:sz="0" w:space="0" w:color="auto"/>
                                    <w:bottom w:val="none" w:sz="0" w:space="0" w:color="auto"/>
                                    <w:right w:val="none" w:sz="0" w:space="0" w:color="auto"/>
                                  </w:divBdr>
                                  <w:divsChild>
                                    <w:div w:id="1619752667">
                                      <w:marLeft w:val="0"/>
                                      <w:marRight w:val="0"/>
                                      <w:marTop w:val="0"/>
                                      <w:marBottom w:val="0"/>
                                      <w:divBdr>
                                        <w:top w:val="none" w:sz="0" w:space="0" w:color="auto"/>
                                        <w:left w:val="none" w:sz="0" w:space="0" w:color="auto"/>
                                        <w:bottom w:val="none" w:sz="0" w:space="0" w:color="auto"/>
                                        <w:right w:val="none" w:sz="0" w:space="0" w:color="auto"/>
                                      </w:divBdr>
                                      <w:divsChild>
                                        <w:div w:id="603876762">
                                          <w:marLeft w:val="0"/>
                                          <w:marRight w:val="0"/>
                                          <w:marTop w:val="0"/>
                                          <w:marBottom w:val="0"/>
                                          <w:divBdr>
                                            <w:top w:val="none" w:sz="0" w:space="0" w:color="auto"/>
                                            <w:left w:val="none" w:sz="0" w:space="0" w:color="auto"/>
                                            <w:bottom w:val="none" w:sz="0" w:space="0" w:color="auto"/>
                                            <w:right w:val="none" w:sz="0" w:space="0" w:color="auto"/>
                                          </w:divBdr>
                                          <w:divsChild>
                                            <w:div w:id="1830486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13295080">
          <w:marLeft w:val="0"/>
          <w:marRight w:val="0"/>
          <w:marTop w:val="0"/>
          <w:marBottom w:val="750"/>
          <w:divBdr>
            <w:top w:val="none" w:sz="0" w:space="0" w:color="auto"/>
            <w:left w:val="none" w:sz="0" w:space="0" w:color="auto"/>
            <w:bottom w:val="none" w:sz="0" w:space="0" w:color="auto"/>
            <w:right w:val="none" w:sz="0" w:space="0" w:color="auto"/>
          </w:divBdr>
          <w:divsChild>
            <w:div w:id="485053627">
              <w:marLeft w:val="0"/>
              <w:marRight w:val="0"/>
              <w:marTop w:val="0"/>
              <w:marBottom w:val="0"/>
              <w:divBdr>
                <w:top w:val="none" w:sz="0" w:space="0" w:color="auto"/>
                <w:left w:val="none" w:sz="0" w:space="0" w:color="auto"/>
                <w:bottom w:val="none" w:sz="0" w:space="0" w:color="auto"/>
                <w:right w:val="none" w:sz="0" w:space="0" w:color="auto"/>
              </w:divBdr>
              <w:divsChild>
                <w:div w:id="1280723527">
                  <w:marLeft w:val="0"/>
                  <w:marRight w:val="0"/>
                  <w:marTop w:val="0"/>
                  <w:marBottom w:val="0"/>
                  <w:divBdr>
                    <w:top w:val="none" w:sz="0" w:space="0" w:color="auto"/>
                    <w:left w:val="none" w:sz="0" w:space="0" w:color="auto"/>
                    <w:bottom w:val="none" w:sz="0" w:space="0" w:color="auto"/>
                    <w:right w:val="none" w:sz="0" w:space="0" w:color="auto"/>
                  </w:divBdr>
                  <w:divsChild>
                    <w:div w:id="492333686">
                      <w:marLeft w:val="0"/>
                      <w:marRight w:val="0"/>
                      <w:marTop w:val="0"/>
                      <w:marBottom w:val="0"/>
                      <w:divBdr>
                        <w:top w:val="none" w:sz="0" w:space="0" w:color="auto"/>
                        <w:left w:val="none" w:sz="0" w:space="0" w:color="auto"/>
                        <w:bottom w:val="none" w:sz="0" w:space="0" w:color="auto"/>
                        <w:right w:val="none" w:sz="0" w:space="0" w:color="auto"/>
                      </w:divBdr>
                      <w:divsChild>
                        <w:div w:id="140586028">
                          <w:marLeft w:val="0"/>
                          <w:marRight w:val="0"/>
                          <w:marTop w:val="0"/>
                          <w:marBottom w:val="0"/>
                          <w:divBdr>
                            <w:top w:val="none" w:sz="0" w:space="0" w:color="auto"/>
                            <w:left w:val="none" w:sz="0" w:space="0" w:color="auto"/>
                            <w:bottom w:val="none" w:sz="0" w:space="0" w:color="auto"/>
                            <w:right w:val="none" w:sz="0" w:space="0" w:color="auto"/>
                          </w:divBdr>
                          <w:divsChild>
                            <w:div w:id="648899682">
                              <w:marLeft w:val="0"/>
                              <w:marRight w:val="0"/>
                              <w:marTop w:val="0"/>
                              <w:marBottom w:val="0"/>
                              <w:divBdr>
                                <w:top w:val="none" w:sz="0" w:space="0" w:color="auto"/>
                                <w:left w:val="none" w:sz="0" w:space="0" w:color="auto"/>
                                <w:bottom w:val="none" w:sz="0" w:space="0" w:color="auto"/>
                                <w:right w:val="none" w:sz="0" w:space="0" w:color="auto"/>
                              </w:divBdr>
                              <w:divsChild>
                                <w:div w:id="1507280088">
                                  <w:marLeft w:val="0"/>
                                  <w:marRight w:val="0"/>
                                  <w:marTop w:val="0"/>
                                  <w:marBottom w:val="0"/>
                                  <w:divBdr>
                                    <w:top w:val="none" w:sz="0" w:space="0" w:color="auto"/>
                                    <w:left w:val="none" w:sz="0" w:space="0" w:color="auto"/>
                                    <w:bottom w:val="none" w:sz="0" w:space="0" w:color="auto"/>
                                    <w:right w:val="none" w:sz="0" w:space="0" w:color="auto"/>
                                  </w:divBdr>
                                  <w:divsChild>
                                    <w:div w:id="493571793">
                                      <w:marLeft w:val="0"/>
                                      <w:marRight w:val="0"/>
                                      <w:marTop w:val="0"/>
                                      <w:marBottom w:val="0"/>
                                      <w:divBdr>
                                        <w:top w:val="none" w:sz="0" w:space="0" w:color="auto"/>
                                        <w:left w:val="none" w:sz="0" w:space="0" w:color="auto"/>
                                        <w:bottom w:val="none" w:sz="0" w:space="0" w:color="auto"/>
                                        <w:right w:val="none" w:sz="0" w:space="0" w:color="auto"/>
                                      </w:divBdr>
                                      <w:divsChild>
                                        <w:div w:id="1791123040">
                                          <w:marLeft w:val="0"/>
                                          <w:marRight w:val="0"/>
                                          <w:marTop w:val="0"/>
                                          <w:marBottom w:val="0"/>
                                          <w:divBdr>
                                            <w:top w:val="none" w:sz="0" w:space="0" w:color="auto"/>
                                            <w:left w:val="none" w:sz="0" w:space="0" w:color="auto"/>
                                            <w:bottom w:val="none" w:sz="0" w:space="0" w:color="auto"/>
                                            <w:right w:val="none" w:sz="0" w:space="0" w:color="auto"/>
                                          </w:divBdr>
                                          <w:divsChild>
                                            <w:div w:id="1266352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54463771">
          <w:marLeft w:val="0"/>
          <w:marRight w:val="0"/>
          <w:marTop w:val="0"/>
          <w:marBottom w:val="750"/>
          <w:divBdr>
            <w:top w:val="none" w:sz="0" w:space="0" w:color="auto"/>
            <w:left w:val="none" w:sz="0" w:space="0" w:color="auto"/>
            <w:bottom w:val="none" w:sz="0" w:space="0" w:color="auto"/>
            <w:right w:val="none" w:sz="0" w:space="0" w:color="auto"/>
          </w:divBdr>
          <w:divsChild>
            <w:div w:id="1118840746">
              <w:marLeft w:val="0"/>
              <w:marRight w:val="0"/>
              <w:marTop w:val="0"/>
              <w:marBottom w:val="0"/>
              <w:divBdr>
                <w:top w:val="none" w:sz="0" w:space="0" w:color="auto"/>
                <w:left w:val="none" w:sz="0" w:space="0" w:color="auto"/>
                <w:bottom w:val="none" w:sz="0" w:space="0" w:color="auto"/>
                <w:right w:val="none" w:sz="0" w:space="0" w:color="auto"/>
              </w:divBdr>
              <w:divsChild>
                <w:div w:id="1823542578">
                  <w:marLeft w:val="0"/>
                  <w:marRight w:val="0"/>
                  <w:marTop w:val="0"/>
                  <w:marBottom w:val="0"/>
                  <w:divBdr>
                    <w:top w:val="none" w:sz="0" w:space="0" w:color="auto"/>
                    <w:left w:val="none" w:sz="0" w:space="0" w:color="auto"/>
                    <w:bottom w:val="none" w:sz="0" w:space="0" w:color="auto"/>
                    <w:right w:val="none" w:sz="0" w:space="0" w:color="auto"/>
                  </w:divBdr>
                  <w:divsChild>
                    <w:div w:id="333993572">
                      <w:marLeft w:val="0"/>
                      <w:marRight w:val="0"/>
                      <w:marTop w:val="0"/>
                      <w:marBottom w:val="0"/>
                      <w:divBdr>
                        <w:top w:val="none" w:sz="0" w:space="0" w:color="auto"/>
                        <w:left w:val="none" w:sz="0" w:space="0" w:color="auto"/>
                        <w:bottom w:val="none" w:sz="0" w:space="0" w:color="auto"/>
                        <w:right w:val="none" w:sz="0" w:space="0" w:color="auto"/>
                      </w:divBdr>
                      <w:divsChild>
                        <w:div w:id="1826319488">
                          <w:marLeft w:val="0"/>
                          <w:marRight w:val="0"/>
                          <w:marTop w:val="0"/>
                          <w:marBottom w:val="0"/>
                          <w:divBdr>
                            <w:top w:val="none" w:sz="0" w:space="0" w:color="auto"/>
                            <w:left w:val="none" w:sz="0" w:space="0" w:color="auto"/>
                            <w:bottom w:val="none" w:sz="0" w:space="0" w:color="auto"/>
                            <w:right w:val="none" w:sz="0" w:space="0" w:color="auto"/>
                          </w:divBdr>
                          <w:divsChild>
                            <w:div w:id="1177427526">
                              <w:marLeft w:val="0"/>
                              <w:marRight w:val="0"/>
                              <w:marTop w:val="0"/>
                              <w:marBottom w:val="0"/>
                              <w:divBdr>
                                <w:top w:val="none" w:sz="0" w:space="0" w:color="auto"/>
                                <w:left w:val="none" w:sz="0" w:space="0" w:color="auto"/>
                                <w:bottom w:val="none" w:sz="0" w:space="0" w:color="auto"/>
                                <w:right w:val="none" w:sz="0" w:space="0" w:color="auto"/>
                              </w:divBdr>
                              <w:divsChild>
                                <w:div w:id="814417609">
                                  <w:marLeft w:val="0"/>
                                  <w:marRight w:val="0"/>
                                  <w:marTop w:val="0"/>
                                  <w:marBottom w:val="0"/>
                                  <w:divBdr>
                                    <w:top w:val="none" w:sz="0" w:space="0" w:color="auto"/>
                                    <w:left w:val="none" w:sz="0" w:space="0" w:color="auto"/>
                                    <w:bottom w:val="none" w:sz="0" w:space="0" w:color="auto"/>
                                    <w:right w:val="none" w:sz="0" w:space="0" w:color="auto"/>
                                  </w:divBdr>
                                  <w:divsChild>
                                    <w:div w:id="64569259">
                                      <w:marLeft w:val="0"/>
                                      <w:marRight w:val="0"/>
                                      <w:marTop w:val="0"/>
                                      <w:marBottom w:val="0"/>
                                      <w:divBdr>
                                        <w:top w:val="none" w:sz="0" w:space="0" w:color="auto"/>
                                        <w:left w:val="none" w:sz="0" w:space="0" w:color="auto"/>
                                        <w:bottom w:val="none" w:sz="0" w:space="0" w:color="auto"/>
                                        <w:right w:val="none" w:sz="0" w:space="0" w:color="auto"/>
                                      </w:divBdr>
                                      <w:divsChild>
                                        <w:div w:id="1035039926">
                                          <w:marLeft w:val="0"/>
                                          <w:marRight w:val="0"/>
                                          <w:marTop w:val="0"/>
                                          <w:marBottom w:val="0"/>
                                          <w:divBdr>
                                            <w:top w:val="none" w:sz="0" w:space="0" w:color="auto"/>
                                            <w:left w:val="none" w:sz="0" w:space="0" w:color="auto"/>
                                            <w:bottom w:val="none" w:sz="0" w:space="0" w:color="auto"/>
                                            <w:right w:val="none" w:sz="0" w:space="0" w:color="auto"/>
                                          </w:divBdr>
                                          <w:divsChild>
                                            <w:div w:id="413670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63855137">
          <w:marLeft w:val="0"/>
          <w:marRight w:val="0"/>
          <w:marTop w:val="0"/>
          <w:marBottom w:val="750"/>
          <w:divBdr>
            <w:top w:val="none" w:sz="0" w:space="0" w:color="auto"/>
            <w:left w:val="none" w:sz="0" w:space="0" w:color="auto"/>
            <w:bottom w:val="none" w:sz="0" w:space="0" w:color="auto"/>
            <w:right w:val="none" w:sz="0" w:space="0" w:color="auto"/>
          </w:divBdr>
          <w:divsChild>
            <w:div w:id="516040458">
              <w:marLeft w:val="0"/>
              <w:marRight w:val="0"/>
              <w:marTop w:val="0"/>
              <w:marBottom w:val="0"/>
              <w:divBdr>
                <w:top w:val="none" w:sz="0" w:space="0" w:color="auto"/>
                <w:left w:val="none" w:sz="0" w:space="0" w:color="auto"/>
                <w:bottom w:val="none" w:sz="0" w:space="0" w:color="auto"/>
                <w:right w:val="none" w:sz="0" w:space="0" w:color="auto"/>
              </w:divBdr>
              <w:divsChild>
                <w:div w:id="1587306527">
                  <w:marLeft w:val="0"/>
                  <w:marRight w:val="0"/>
                  <w:marTop w:val="0"/>
                  <w:marBottom w:val="0"/>
                  <w:divBdr>
                    <w:top w:val="none" w:sz="0" w:space="0" w:color="auto"/>
                    <w:left w:val="none" w:sz="0" w:space="0" w:color="auto"/>
                    <w:bottom w:val="none" w:sz="0" w:space="0" w:color="auto"/>
                    <w:right w:val="none" w:sz="0" w:space="0" w:color="auto"/>
                  </w:divBdr>
                  <w:divsChild>
                    <w:div w:id="905797784">
                      <w:marLeft w:val="0"/>
                      <w:marRight w:val="0"/>
                      <w:marTop w:val="0"/>
                      <w:marBottom w:val="0"/>
                      <w:divBdr>
                        <w:top w:val="none" w:sz="0" w:space="0" w:color="auto"/>
                        <w:left w:val="none" w:sz="0" w:space="0" w:color="auto"/>
                        <w:bottom w:val="none" w:sz="0" w:space="0" w:color="auto"/>
                        <w:right w:val="none" w:sz="0" w:space="0" w:color="auto"/>
                      </w:divBdr>
                      <w:divsChild>
                        <w:div w:id="911083475">
                          <w:marLeft w:val="0"/>
                          <w:marRight w:val="0"/>
                          <w:marTop w:val="0"/>
                          <w:marBottom w:val="0"/>
                          <w:divBdr>
                            <w:top w:val="none" w:sz="0" w:space="0" w:color="auto"/>
                            <w:left w:val="none" w:sz="0" w:space="0" w:color="auto"/>
                            <w:bottom w:val="none" w:sz="0" w:space="0" w:color="auto"/>
                            <w:right w:val="none" w:sz="0" w:space="0" w:color="auto"/>
                          </w:divBdr>
                          <w:divsChild>
                            <w:div w:id="1876694299">
                              <w:marLeft w:val="0"/>
                              <w:marRight w:val="0"/>
                              <w:marTop w:val="0"/>
                              <w:marBottom w:val="0"/>
                              <w:divBdr>
                                <w:top w:val="none" w:sz="0" w:space="0" w:color="auto"/>
                                <w:left w:val="none" w:sz="0" w:space="0" w:color="auto"/>
                                <w:bottom w:val="none" w:sz="0" w:space="0" w:color="auto"/>
                                <w:right w:val="none" w:sz="0" w:space="0" w:color="auto"/>
                              </w:divBdr>
                              <w:divsChild>
                                <w:div w:id="15036443">
                                  <w:marLeft w:val="0"/>
                                  <w:marRight w:val="0"/>
                                  <w:marTop w:val="0"/>
                                  <w:marBottom w:val="0"/>
                                  <w:divBdr>
                                    <w:top w:val="none" w:sz="0" w:space="0" w:color="auto"/>
                                    <w:left w:val="none" w:sz="0" w:space="0" w:color="auto"/>
                                    <w:bottom w:val="none" w:sz="0" w:space="0" w:color="auto"/>
                                    <w:right w:val="none" w:sz="0" w:space="0" w:color="auto"/>
                                  </w:divBdr>
                                  <w:divsChild>
                                    <w:div w:id="1505707586">
                                      <w:marLeft w:val="0"/>
                                      <w:marRight w:val="0"/>
                                      <w:marTop w:val="0"/>
                                      <w:marBottom w:val="0"/>
                                      <w:divBdr>
                                        <w:top w:val="none" w:sz="0" w:space="0" w:color="auto"/>
                                        <w:left w:val="none" w:sz="0" w:space="0" w:color="auto"/>
                                        <w:bottom w:val="none" w:sz="0" w:space="0" w:color="auto"/>
                                        <w:right w:val="none" w:sz="0" w:space="0" w:color="auto"/>
                                      </w:divBdr>
                                      <w:divsChild>
                                        <w:div w:id="623002010">
                                          <w:marLeft w:val="0"/>
                                          <w:marRight w:val="0"/>
                                          <w:marTop w:val="0"/>
                                          <w:marBottom w:val="0"/>
                                          <w:divBdr>
                                            <w:top w:val="none" w:sz="0" w:space="0" w:color="auto"/>
                                            <w:left w:val="none" w:sz="0" w:space="0" w:color="auto"/>
                                            <w:bottom w:val="none" w:sz="0" w:space="0" w:color="auto"/>
                                            <w:right w:val="none" w:sz="0" w:space="0" w:color="auto"/>
                                          </w:divBdr>
                                          <w:divsChild>
                                            <w:div w:id="483548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69958471">
      <w:bodyDiv w:val="1"/>
      <w:marLeft w:val="0"/>
      <w:marRight w:val="0"/>
      <w:marTop w:val="0"/>
      <w:marBottom w:val="0"/>
      <w:divBdr>
        <w:top w:val="none" w:sz="0" w:space="0" w:color="auto"/>
        <w:left w:val="none" w:sz="0" w:space="0" w:color="auto"/>
        <w:bottom w:val="none" w:sz="0" w:space="0" w:color="auto"/>
        <w:right w:val="none" w:sz="0" w:space="0" w:color="auto"/>
      </w:divBdr>
    </w:div>
    <w:div w:id="1074745767">
      <w:bodyDiv w:val="1"/>
      <w:marLeft w:val="0"/>
      <w:marRight w:val="0"/>
      <w:marTop w:val="0"/>
      <w:marBottom w:val="0"/>
      <w:divBdr>
        <w:top w:val="none" w:sz="0" w:space="0" w:color="auto"/>
        <w:left w:val="none" w:sz="0" w:space="0" w:color="auto"/>
        <w:bottom w:val="none" w:sz="0" w:space="0" w:color="auto"/>
        <w:right w:val="none" w:sz="0" w:space="0" w:color="auto"/>
      </w:divBdr>
    </w:div>
    <w:div w:id="1103304327">
      <w:bodyDiv w:val="1"/>
      <w:marLeft w:val="0"/>
      <w:marRight w:val="0"/>
      <w:marTop w:val="0"/>
      <w:marBottom w:val="0"/>
      <w:divBdr>
        <w:top w:val="none" w:sz="0" w:space="0" w:color="auto"/>
        <w:left w:val="none" w:sz="0" w:space="0" w:color="auto"/>
        <w:bottom w:val="none" w:sz="0" w:space="0" w:color="auto"/>
        <w:right w:val="none" w:sz="0" w:space="0" w:color="auto"/>
      </w:divBdr>
    </w:div>
    <w:div w:id="1117526909">
      <w:bodyDiv w:val="1"/>
      <w:marLeft w:val="0"/>
      <w:marRight w:val="0"/>
      <w:marTop w:val="0"/>
      <w:marBottom w:val="0"/>
      <w:divBdr>
        <w:top w:val="none" w:sz="0" w:space="0" w:color="auto"/>
        <w:left w:val="none" w:sz="0" w:space="0" w:color="auto"/>
        <w:bottom w:val="none" w:sz="0" w:space="0" w:color="auto"/>
        <w:right w:val="none" w:sz="0" w:space="0" w:color="auto"/>
      </w:divBdr>
    </w:div>
    <w:div w:id="1134250797">
      <w:bodyDiv w:val="1"/>
      <w:marLeft w:val="0"/>
      <w:marRight w:val="0"/>
      <w:marTop w:val="0"/>
      <w:marBottom w:val="0"/>
      <w:divBdr>
        <w:top w:val="none" w:sz="0" w:space="0" w:color="auto"/>
        <w:left w:val="none" w:sz="0" w:space="0" w:color="auto"/>
        <w:bottom w:val="none" w:sz="0" w:space="0" w:color="auto"/>
        <w:right w:val="none" w:sz="0" w:space="0" w:color="auto"/>
      </w:divBdr>
    </w:div>
    <w:div w:id="1134717085">
      <w:bodyDiv w:val="1"/>
      <w:marLeft w:val="0"/>
      <w:marRight w:val="0"/>
      <w:marTop w:val="0"/>
      <w:marBottom w:val="0"/>
      <w:divBdr>
        <w:top w:val="none" w:sz="0" w:space="0" w:color="auto"/>
        <w:left w:val="none" w:sz="0" w:space="0" w:color="auto"/>
        <w:bottom w:val="none" w:sz="0" w:space="0" w:color="auto"/>
        <w:right w:val="none" w:sz="0" w:space="0" w:color="auto"/>
      </w:divBdr>
    </w:div>
    <w:div w:id="1153372418">
      <w:bodyDiv w:val="1"/>
      <w:marLeft w:val="0"/>
      <w:marRight w:val="0"/>
      <w:marTop w:val="0"/>
      <w:marBottom w:val="0"/>
      <w:divBdr>
        <w:top w:val="none" w:sz="0" w:space="0" w:color="auto"/>
        <w:left w:val="none" w:sz="0" w:space="0" w:color="auto"/>
        <w:bottom w:val="none" w:sz="0" w:space="0" w:color="auto"/>
        <w:right w:val="none" w:sz="0" w:space="0" w:color="auto"/>
      </w:divBdr>
      <w:divsChild>
        <w:div w:id="851992847">
          <w:marLeft w:val="0"/>
          <w:marRight w:val="0"/>
          <w:marTop w:val="0"/>
          <w:marBottom w:val="0"/>
          <w:divBdr>
            <w:top w:val="none" w:sz="0" w:space="0" w:color="auto"/>
            <w:left w:val="none" w:sz="0" w:space="0" w:color="auto"/>
            <w:bottom w:val="none" w:sz="0" w:space="0" w:color="auto"/>
            <w:right w:val="none" w:sz="0" w:space="0" w:color="auto"/>
          </w:divBdr>
        </w:div>
        <w:div w:id="1330598299">
          <w:marLeft w:val="0"/>
          <w:marRight w:val="0"/>
          <w:marTop w:val="195"/>
          <w:marBottom w:val="195"/>
          <w:divBdr>
            <w:top w:val="none" w:sz="0" w:space="0" w:color="auto"/>
            <w:left w:val="none" w:sz="0" w:space="0" w:color="auto"/>
            <w:bottom w:val="none" w:sz="0" w:space="0" w:color="auto"/>
            <w:right w:val="none" w:sz="0" w:space="0" w:color="auto"/>
          </w:divBdr>
          <w:divsChild>
            <w:div w:id="749427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0968179">
      <w:bodyDiv w:val="1"/>
      <w:marLeft w:val="0"/>
      <w:marRight w:val="0"/>
      <w:marTop w:val="0"/>
      <w:marBottom w:val="0"/>
      <w:divBdr>
        <w:top w:val="none" w:sz="0" w:space="0" w:color="auto"/>
        <w:left w:val="none" w:sz="0" w:space="0" w:color="auto"/>
        <w:bottom w:val="none" w:sz="0" w:space="0" w:color="auto"/>
        <w:right w:val="none" w:sz="0" w:space="0" w:color="auto"/>
      </w:divBdr>
      <w:divsChild>
        <w:div w:id="160703941">
          <w:marLeft w:val="0"/>
          <w:marRight w:val="0"/>
          <w:marTop w:val="0"/>
          <w:marBottom w:val="0"/>
          <w:divBdr>
            <w:top w:val="none" w:sz="0" w:space="0" w:color="auto"/>
            <w:left w:val="none" w:sz="0" w:space="0" w:color="auto"/>
            <w:bottom w:val="none" w:sz="0" w:space="0" w:color="auto"/>
            <w:right w:val="none" w:sz="0" w:space="0" w:color="auto"/>
          </w:divBdr>
        </w:div>
        <w:div w:id="194463640">
          <w:marLeft w:val="0"/>
          <w:marRight w:val="0"/>
          <w:marTop w:val="0"/>
          <w:marBottom w:val="0"/>
          <w:divBdr>
            <w:top w:val="none" w:sz="0" w:space="0" w:color="auto"/>
            <w:left w:val="none" w:sz="0" w:space="0" w:color="auto"/>
            <w:bottom w:val="none" w:sz="0" w:space="0" w:color="auto"/>
            <w:right w:val="none" w:sz="0" w:space="0" w:color="auto"/>
          </w:divBdr>
        </w:div>
        <w:div w:id="841706195">
          <w:marLeft w:val="0"/>
          <w:marRight w:val="0"/>
          <w:marTop w:val="0"/>
          <w:marBottom w:val="0"/>
          <w:divBdr>
            <w:top w:val="none" w:sz="0" w:space="0" w:color="auto"/>
            <w:left w:val="none" w:sz="0" w:space="0" w:color="auto"/>
            <w:bottom w:val="none" w:sz="0" w:space="0" w:color="auto"/>
            <w:right w:val="none" w:sz="0" w:space="0" w:color="auto"/>
          </w:divBdr>
        </w:div>
        <w:div w:id="1319110623">
          <w:marLeft w:val="0"/>
          <w:marRight w:val="0"/>
          <w:marTop w:val="0"/>
          <w:marBottom w:val="0"/>
          <w:divBdr>
            <w:top w:val="none" w:sz="0" w:space="0" w:color="auto"/>
            <w:left w:val="none" w:sz="0" w:space="0" w:color="auto"/>
            <w:bottom w:val="none" w:sz="0" w:space="0" w:color="auto"/>
            <w:right w:val="none" w:sz="0" w:space="0" w:color="auto"/>
          </w:divBdr>
        </w:div>
        <w:div w:id="270481005">
          <w:marLeft w:val="0"/>
          <w:marRight w:val="0"/>
          <w:marTop w:val="0"/>
          <w:marBottom w:val="0"/>
          <w:divBdr>
            <w:top w:val="none" w:sz="0" w:space="0" w:color="auto"/>
            <w:left w:val="none" w:sz="0" w:space="0" w:color="auto"/>
            <w:bottom w:val="none" w:sz="0" w:space="0" w:color="auto"/>
            <w:right w:val="none" w:sz="0" w:space="0" w:color="auto"/>
          </w:divBdr>
        </w:div>
        <w:div w:id="886140739">
          <w:marLeft w:val="0"/>
          <w:marRight w:val="0"/>
          <w:marTop w:val="0"/>
          <w:marBottom w:val="0"/>
          <w:divBdr>
            <w:top w:val="none" w:sz="0" w:space="0" w:color="auto"/>
            <w:left w:val="none" w:sz="0" w:space="0" w:color="auto"/>
            <w:bottom w:val="none" w:sz="0" w:space="0" w:color="auto"/>
            <w:right w:val="none" w:sz="0" w:space="0" w:color="auto"/>
          </w:divBdr>
          <w:divsChild>
            <w:div w:id="238055375">
              <w:marLeft w:val="0"/>
              <w:marRight w:val="0"/>
              <w:marTop w:val="0"/>
              <w:marBottom w:val="0"/>
              <w:divBdr>
                <w:top w:val="none" w:sz="0" w:space="0" w:color="auto"/>
                <w:left w:val="none" w:sz="0" w:space="0" w:color="auto"/>
                <w:bottom w:val="none" w:sz="0" w:space="0" w:color="auto"/>
                <w:right w:val="none" w:sz="0" w:space="0" w:color="auto"/>
              </w:divBdr>
            </w:div>
            <w:div w:id="143864108">
              <w:marLeft w:val="0"/>
              <w:marRight w:val="0"/>
              <w:marTop w:val="0"/>
              <w:marBottom w:val="0"/>
              <w:divBdr>
                <w:top w:val="none" w:sz="0" w:space="0" w:color="auto"/>
                <w:left w:val="none" w:sz="0" w:space="0" w:color="auto"/>
                <w:bottom w:val="none" w:sz="0" w:space="0" w:color="auto"/>
                <w:right w:val="none" w:sz="0" w:space="0" w:color="auto"/>
              </w:divBdr>
            </w:div>
            <w:div w:id="185947338">
              <w:marLeft w:val="0"/>
              <w:marRight w:val="0"/>
              <w:marTop w:val="0"/>
              <w:marBottom w:val="0"/>
              <w:divBdr>
                <w:top w:val="none" w:sz="0" w:space="0" w:color="auto"/>
                <w:left w:val="none" w:sz="0" w:space="0" w:color="auto"/>
                <w:bottom w:val="none" w:sz="0" w:space="0" w:color="auto"/>
                <w:right w:val="none" w:sz="0" w:space="0" w:color="auto"/>
              </w:divBdr>
            </w:div>
            <w:div w:id="1474756609">
              <w:marLeft w:val="0"/>
              <w:marRight w:val="0"/>
              <w:marTop w:val="0"/>
              <w:marBottom w:val="0"/>
              <w:divBdr>
                <w:top w:val="none" w:sz="0" w:space="0" w:color="auto"/>
                <w:left w:val="none" w:sz="0" w:space="0" w:color="auto"/>
                <w:bottom w:val="none" w:sz="0" w:space="0" w:color="auto"/>
                <w:right w:val="none" w:sz="0" w:space="0" w:color="auto"/>
              </w:divBdr>
            </w:div>
            <w:div w:id="589044125">
              <w:marLeft w:val="0"/>
              <w:marRight w:val="0"/>
              <w:marTop w:val="0"/>
              <w:marBottom w:val="0"/>
              <w:divBdr>
                <w:top w:val="none" w:sz="0" w:space="0" w:color="auto"/>
                <w:left w:val="none" w:sz="0" w:space="0" w:color="auto"/>
                <w:bottom w:val="none" w:sz="0" w:space="0" w:color="auto"/>
                <w:right w:val="none" w:sz="0" w:space="0" w:color="auto"/>
              </w:divBdr>
            </w:div>
          </w:divsChild>
        </w:div>
        <w:div w:id="1211697230">
          <w:marLeft w:val="0"/>
          <w:marRight w:val="0"/>
          <w:marTop w:val="0"/>
          <w:marBottom w:val="0"/>
          <w:divBdr>
            <w:top w:val="none" w:sz="0" w:space="0" w:color="auto"/>
            <w:left w:val="none" w:sz="0" w:space="0" w:color="auto"/>
            <w:bottom w:val="none" w:sz="0" w:space="0" w:color="auto"/>
            <w:right w:val="none" w:sz="0" w:space="0" w:color="auto"/>
          </w:divBdr>
          <w:divsChild>
            <w:div w:id="369384320">
              <w:marLeft w:val="0"/>
              <w:marRight w:val="0"/>
              <w:marTop w:val="0"/>
              <w:marBottom w:val="0"/>
              <w:divBdr>
                <w:top w:val="none" w:sz="0" w:space="0" w:color="auto"/>
                <w:left w:val="none" w:sz="0" w:space="0" w:color="auto"/>
                <w:bottom w:val="none" w:sz="0" w:space="0" w:color="auto"/>
                <w:right w:val="none" w:sz="0" w:space="0" w:color="auto"/>
              </w:divBdr>
            </w:div>
            <w:div w:id="1791626089">
              <w:marLeft w:val="0"/>
              <w:marRight w:val="0"/>
              <w:marTop w:val="0"/>
              <w:marBottom w:val="0"/>
              <w:divBdr>
                <w:top w:val="none" w:sz="0" w:space="0" w:color="auto"/>
                <w:left w:val="none" w:sz="0" w:space="0" w:color="auto"/>
                <w:bottom w:val="none" w:sz="0" w:space="0" w:color="auto"/>
                <w:right w:val="none" w:sz="0" w:space="0" w:color="auto"/>
              </w:divBdr>
            </w:div>
            <w:div w:id="235673673">
              <w:marLeft w:val="0"/>
              <w:marRight w:val="0"/>
              <w:marTop w:val="0"/>
              <w:marBottom w:val="0"/>
              <w:divBdr>
                <w:top w:val="none" w:sz="0" w:space="0" w:color="auto"/>
                <w:left w:val="none" w:sz="0" w:space="0" w:color="auto"/>
                <w:bottom w:val="none" w:sz="0" w:space="0" w:color="auto"/>
                <w:right w:val="none" w:sz="0" w:space="0" w:color="auto"/>
              </w:divBdr>
            </w:div>
            <w:div w:id="901913119">
              <w:marLeft w:val="0"/>
              <w:marRight w:val="0"/>
              <w:marTop w:val="0"/>
              <w:marBottom w:val="0"/>
              <w:divBdr>
                <w:top w:val="none" w:sz="0" w:space="0" w:color="auto"/>
                <w:left w:val="none" w:sz="0" w:space="0" w:color="auto"/>
                <w:bottom w:val="none" w:sz="0" w:space="0" w:color="auto"/>
                <w:right w:val="none" w:sz="0" w:space="0" w:color="auto"/>
              </w:divBdr>
            </w:div>
            <w:div w:id="938024343">
              <w:marLeft w:val="0"/>
              <w:marRight w:val="0"/>
              <w:marTop w:val="0"/>
              <w:marBottom w:val="0"/>
              <w:divBdr>
                <w:top w:val="none" w:sz="0" w:space="0" w:color="auto"/>
                <w:left w:val="none" w:sz="0" w:space="0" w:color="auto"/>
                <w:bottom w:val="none" w:sz="0" w:space="0" w:color="auto"/>
                <w:right w:val="none" w:sz="0" w:space="0" w:color="auto"/>
              </w:divBdr>
            </w:div>
          </w:divsChild>
        </w:div>
        <w:div w:id="529949571">
          <w:marLeft w:val="0"/>
          <w:marRight w:val="0"/>
          <w:marTop w:val="0"/>
          <w:marBottom w:val="0"/>
          <w:divBdr>
            <w:top w:val="none" w:sz="0" w:space="0" w:color="auto"/>
            <w:left w:val="none" w:sz="0" w:space="0" w:color="auto"/>
            <w:bottom w:val="none" w:sz="0" w:space="0" w:color="auto"/>
            <w:right w:val="none" w:sz="0" w:space="0" w:color="auto"/>
          </w:divBdr>
        </w:div>
        <w:div w:id="747076564">
          <w:marLeft w:val="0"/>
          <w:marRight w:val="0"/>
          <w:marTop w:val="0"/>
          <w:marBottom w:val="0"/>
          <w:divBdr>
            <w:top w:val="none" w:sz="0" w:space="0" w:color="auto"/>
            <w:left w:val="none" w:sz="0" w:space="0" w:color="auto"/>
            <w:bottom w:val="none" w:sz="0" w:space="0" w:color="auto"/>
            <w:right w:val="none" w:sz="0" w:space="0" w:color="auto"/>
          </w:divBdr>
        </w:div>
        <w:div w:id="347828586">
          <w:marLeft w:val="0"/>
          <w:marRight w:val="0"/>
          <w:marTop w:val="0"/>
          <w:marBottom w:val="0"/>
          <w:divBdr>
            <w:top w:val="none" w:sz="0" w:space="0" w:color="auto"/>
            <w:left w:val="none" w:sz="0" w:space="0" w:color="auto"/>
            <w:bottom w:val="none" w:sz="0" w:space="0" w:color="auto"/>
            <w:right w:val="none" w:sz="0" w:space="0" w:color="auto"/>
          </w:divBdr>
        </w:div>
        <w:div w:id="489906632">
          <w:marLeft w:val="0"/>
          <w:marRight w:val="0"/>
          <w:marTop w:val="0"/>
          <w:marBottom w:val="0"/>
          <w:divBdr>
            <w:top w:val="none" w:sz="0" w:space="0" w:color="auto"/>
            <w:left w:val="none" w:sz="0" w:space="0" w:color="auto"/>
            <w:bottom w:val="none" w:sz="0" w:space="0" w:color="auto"/>
            <w:right w:val="none" w:sz="0" w:space="0" w:color="auto"/>
          </w:divBdr>
        </w:div>
        <w:div w:id="1775468475">
          <w:marLeft w:val="0"/>
          <w:marRight w:val="0"/>
          <w:marTop w:val="0"/>
          <w:marBottom w:val="0"/>
          <w:divBdr>
            <w:top w:val="none" w:sz="0" w:space="0" w:color="auto"/>
            <w:left w:val="none" w:sz="0" w:space="0" w:color="auto"/>
            <w:bottom w:val="none" w:sz="0" w:space="0" w:color="auto"/>
            <w:right w:val="none" w:sz="0" w:space="0" w:color="auto"/>
          </w:divBdr>
        </w:div>
        <w:div w:id="1241139650">
          <w:marLeft w:val="0"/>
          <w:marRight w:val="0"/>
          <w:marTop w:val="0"/>
          <w:marBottom w:val="0"/>
          <w:divBdr>
            <w:top w:val="none" w:sz="0" w:space="0" w:color="auto"/>
            <w:left w:val="none" w:sz="0" w:space="0" w:color="auto"/>
            <w:bottom w:val="none" w:sz="0" w:space="0" w:color="auto"/>
            <w:right w:val="none" w:sz="0" w:space="0" w:color="auto"/>
          </w:divBdr>
          <w:divsChild>
            <w:div w:id="1206217935">
              <w:marLeft w:val="0"/>
              <w:marRight w:val="0"/>
              <w:marTop w:val="0"/>
              <w:marBottom w:val="0"/>
              <w:divBdr>
                <w:top w:val="none" w:sz="0" w:space="0" w:color="auto"/>
                <w:left w:val="none" w:sz="0" w:space="0" w:color="auto"/>
                <w:bottom w:val="none" w:sz="0" w:space="0" w:color="auto"/>
                <w:right w:val="none" w:sz="0" w:space="0" w:color="auto"/>
              </w:divBdr>
            </w:div>
            <w:div w:id="1777095784">
              <w:marLeft w:val="0"/>
              <w:marRight w:val="0"/>
              <w:marTop w:val="0"/>
              <w:marBottom w:val="0"/>
              <w:divBdr>
                <w:top w:val="none" w:sz="0" w:space="0" w:color="auto"/>
                <w:left w:val="none" w:sz="0" w:space="0" w:color="auto"/>
                <w:bottom w:val="none" w:sz="0" w:space="0" w:color="auto"/>
                <w:right w:val="none" w:sz="0" w:space="0" w:color="auto"/>
              </w:divBdr>
            </w:div>
            <w:div w:id="2105034935">
              <w:marLeft w:val="0"/>
              <w:marRight w:val="0"/>
              <w:marTop w:val="0"/>
              <w:marBottom w:val="0"/>
              <w:divBdr>
                <w:top w:val="none" w:sz="0" w:space="0" w:color="auto"/>
                <w:left w:val="none" w:sz="0" w:space="0" w:color="auto"/>
                <w:bottom w:val="none" w:sz="0" w:space="0" w:color="auto"/>
                <w:right w:val="none" w:sz="0" w:space="0" w:color="auto"/>
              </w:divBdr>
            </w:div>
            <w:div w:id="1144350969">
              <w:marLeft w:val="0"/>
              <w:marRight w:val="0"/>
              <w:marTop w:val="0"/>
              <w:marBottom w:val="0"/>
              <w:divBdr>
                <w:top w:val="none" w:sz="0" w:space="0" w:color="auto"/>
                <w:left w:val="none" w:sz="0" w:space="0" w:color="auto"/>
                <w:bottom w:val="none" w:sz="0" w:space="0" w:color="auto"/>
                <w:right w:val="none" w:sz="0" w:space="0" w:color="auto"/>
              </w:divBdr>
            </w:div>
            <w:div w:id="660351217">
              <w:marLeft w:val="0"/>
              <w:marRight w:val="0"/>
              <w:marTop w:val="0"/>
              <w:marBottom w:val="0"/>
              <w:divBdr>
                <w:top w:val="none" w:sz="0" w:space="0" w:color="auto"/>
                <w:left w:val="none" w:sz="0" w:space="0" w:color="auto"/>
                <w:bottom w:val="none" w:sz="0" w:space="0" w:color="auto"/>
                <w:right w:val="none" w:sz="0" w:space="0" w:color="auto"/>
              </w:divBdr>
            </w:div>
          </w:divsChild>
        </w:div>
        <w:div w:id="2042969798">
          <w:marLeft w:val="0"/>
          <w:marRight w:val="0"/>
          <w:marTop w:val="0"/>
          <w:marBottom w:val="0"/>
          <w:divBdr>
            <w:top w:val="none" w:sz="0" w:space="0" w:color="auto"/>
            <w:left w:val="none" w:sz="0" w:space="0" w:color="auto"/>
            <w:bottom w:val="none" w:sz="0" w:space="0" w:color="auto"/>
            <w:right w:val="none" w:sz="0" w:space="0" w:color="auto"/>
          </w:divBdr>
          <w:divsChild>
            <w:div w:id="1241908600">
              <w:marLeft w:val="0"/>
              <w:marRight w:val="0"/>
              <w:marTop w:val="0"/>
              <w:marBottom w:val="0"/>
              <w:divBdr>
                <w:top w:val="none" w:sz="0" w:space="0" w:color="auto"/>
                <w:left w:val="none" w:sz="0" w:space="0" w:color="auto"/>
                <w:bottom w:val="none" w:sz="0" w:space="0" w:color="auto"/>
                <w:right w:val="none" w:sz="0" w:space="0" w:color="auto"/>
              </w:divBdr>
            </w:div>
            <w:div w:id="1253470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4052862">
      <w:bodyDiv w:val="1"/>
      <w:marLeft w:val="0"/>
      <w:marRight w:val="0"/>
      <w:marTop w:val="0"/>
      <w:marBottom w:val="0"/>
      <w:divBdr>
        <w:top w:val="none" w:sz="0" w:space="0" w:color="auto"/>
        <w:left w:val="none" w:sz="0" w:space="0" w:color="auto"/>
        <w:bottom w:val="none" w:sz="0" w:space="0" w:color="auto"/>
        <w:right w:val="none" w:sz="0" w:space="0" w:color="auto"/>
      </w:divBdr>
    </w:div>
    <w:div w:id="1201086946">
      <w:bodyDiv w:val="1"/>
      <w:marLeft w:val="0"/>
      <w:marRight w:val="0"/>
      <w:marTop w:val="0"/>
      <w:marBottom w:val="0"/>
      <w:divBdr>
        <w:top w:val="none" w:sz="0" w:space="0" w:color="auto"/>
        <w:left w:val="none" w:sz="0" w:space="0" w:color="auto"/>
        <w:bottom w:val="none" w:sz="0" w:space="0" w:color="auto"/>
        <w:right w:val="none" w:sz="0" w:space="0" w:color="auto"/>
      </w:divBdr>
    </w:div>
    <w:div w:id="1207639131">
      <w:bodyDiv w:val="1"/>
      <w:marLeft w:val="0"/>
      <w:marRight w:val="0"/>
      <w:marTop w:val="0"/>
      <w:marBottom w:val="0"/>
      <w:divBdr>
        <w:top w:val="none" w:sz="0" w:space="0" w:color="auto"/>
        <w:left w:val="none" w:sz="0" w:space="0" w:color="auto"/>
        <w:bottom w:val="none" w:sz="0" w:space="0" w:color="auto"/>
        <w:right w:val="none" w:sz="0" w:space="0" w:color="auto"/>
      </w:divBdr>
    </w:div>
    <w:div w:id="1241789978">
      <w:bodyDiv w:val="1"/>
      <w:marLeft w:val="0"/>
      <w:marRight w:val="0"/>
      <w:marTop w:val="0"/>
      <w:marBottom w:val="0"/>
      <w:divBdr>
        <w:top w:val="none" w:sz="0" w:space="0" w:color="auto"/>
        <w:left w:val="none" w:sz="0" w:space="0" w:color="auto"/>
        <w:bottom w:val="none" w:sz="0" w:space="0" w:color="auto"/>
        <w:right w:val="none" w:sz="0" w:space="0" w:color="auto"/>
      </w:divBdr>
    </w:div>
    <w:div w:id="1256356669">
      <w:bodyDiv w:val="1"/>
      <w:marLeft w:val="0"/>
      <w:marRight w:val="0"/>
      <w:marTop w:val="0"/>
      <w:marBottom w:val="0"/>
      <w:divBdr>
        <w:top w:val="none" w:sz="0" w:space="0" w:color="auto"/>
        <w:left w:val="none" w:sz="0" w:space="0" w:color="auto"/>
        <w:bottom w:val="none" w:sz="0" w:space="0" w:color="auto"/>
        <w:right w:val="none" w:sz="0" w:space="0" w:color="auto"/>
      </w:divBdr>
    </w:div>
    <w:div w:id="1257052064">
      <w:bodyDiv w:val="1"/>
      <w:marLeft w:val="0"/>
      <w:marRight w:val="0"/>
      <w:marTop w:val="0"/>
      <w:marBottom w:val="0"/>
      <w:divBdr>
        <w:top w:val="none" w:sz="0" w:space="0" w:color="auto"/>
        <w:left w:val="none" w:sz="0" w:space="0" w:color="auto"/>
        <w:bottom w:val="none" w:sz="0" w:space="0" w:color="auto"/>
        <w:right w:val="none" w:sz="0" w:space="0" w:color="auto"/>
      </w:divBdr>
      <w:divsChild>
        <w:div w:id="644625154">
          <w:marLeft w:val="0"/>
          <w:marRight w:val="0"/>
          <w:marTop w:val="0"/>
          <w:marBottom w:val="0"/>
          <w:divBdr>
            <w:top w:val="none" w:sz="0" w:space="0" w:color="auto"/>
            <w:left w:val="none" w:sz="0" w:space="0" w:color="auto"/>
            <w:bottom w:val="none" w:sz="0" w:space="0" w:color="auto"/>
            <w:right w:val="none" w:sz="0" w:space="0" w:color="auto"/>
          </w:divBdr>
        </w:div>
        <w:div w:id="1789817829">
          <w:marLeft w:val="0"/>
          <w:marRight w:val="0"/>
          <w:marTop w:val="0"/>
          <w:marBottom w:val="0"/>
          <w:divBdr>
            <w:top w:val="none" w:sz="0" w:space="0" w:color="auto"/>
            <w:left w:val="none" w:sz="0" w:space="0" w:color="auto"/>
            <w:bottom w:val="none" w:sz="0" w:space="0" w:color="auto"/>
            <w:right w:val="none" w:sz="0" w:space="0" w:color="auto"/>
          </w:divBdr>
        </w:div>
        <w:div w:id="1029641388">
          <w:marLeft w:val="0"/>
          <w:marRight w:val="0"/>
          <w:marTop w:val="0"/>
          <w:marBottom w:val="0"/>
          <w:divBdr>
            <w:top w:val="none" w:sz="0" w:space="0" w:color="auto"/>
            <w:left w:val="none" w:sz="0" w:space="0" w:color="auto"/>
            <w:bottom w:val="none" w:sz="0" w:space="0" w:color="auto"/>
            <w:right w:val="none" w:sz="0" w:space="0" w:color="auto"/>
          </w:divBdr>
        </w:div>
        <w:div w:id="679433135">
          <w:marLeft w:val="0"/>
          <w:marRight w:val="0"/>
          <w:marTop w:val="0"/>
          <w:marBottom w:val="0"/>
          <w:divBdr>
            <w:top w:val="none" w:sz="0" w:space="0" w:color="auto"/>
            <w:left w:val="none" w:sz="0" w:space="0" w:color="auto"/>
            <w:bottom w:val="none" w:sz="0" w:space="0" w:color="auto"/>
            <w:right w:val="none" w:sz="0" w:space="0" w:color="auto"/>
          </w:divBdr>
        </w:div>
        <w:div w:id="2145735530">
          <w:marLeft w:val="0"/>
          <w:marRight w:val="0"/>
          <w:marTop w:val="0"/>
          <w:marBottom w:val="0"/>
          <w:divBdr>
            <w:top w:val="none" w:sz="0" w:space="0" w:color="auto"/>
            <w:left w:val="none" w:sz="0" w:space="0" w:color="auto"/>
            <w:bottom w:val="none" w:sz="0" w:space="0" w:color="auto"/>
            <w:right w:val="none" w:sz="0" w:space="0" w:color="auto"/>
          </w:divBdr>
        </w:div>
        <w:div w:id="875779826">
          <w:marLeft w:val="0"/>
          <w:marRight w:val="0"/>
          <w:marTop w:val="0"/>
          <w:marBottom w:val="0"/>
          <w:divBdr>
            <w:top w:val="none" w:sz="0" w:space="0" w:color="auto"/>
            <w:left w:val="none" w:sz="0" w:space="0" w:color="auto"/>
            <w:bottom w:val="none" w:sz="0" w:space="0" w:color="auto"/>
            <w:right w:val="none" w:sz="0" w:space="0" w:color="auto"/>
          </w:divBdr>
        </w:div>
        <w:div w:id="246883493">
          <w:marLeft w:val="0"/>
          <w:marRight w:val="0"/>
          <w:marTop w:val="0"/>
          <w:marBottom w:val="0"/>
          <w:divBdr>
            <w:top w:val="none" w:sz="0" w:space="0" w:color="auto"/>
            <w:left w:val="none" w:sz="0" w:space="0" w:color="auto"/>
            <w:bottom w:val="none" w:sz="0" w:space="0" w:color="auto"/>
            <w:right w:val="none" w:sz="0" w:space="0" w:color="auto"/>
          </w:divBdr>
          <w:divsChild>
            <w:div w:id="754011830">
              <w:marLeft w:val="0"/>
              <w:marRight w:val="0"/>
              <w:marTop w:val="0"/>
              <w:marBottom w:val="0"/>
              <w:divBdr>
                <w:top w:val="none" w:sz="0" w:space="0" w:color="auto"/>
                <w:left w:val="none" w:sz="0" w:space="0" w:color="auto"/>
                <w:bottom w:val="none" w:sz="0" w:space="0" w:color="auto"/>
                <w:right w:val="none" w:sz="0" w:space="0" w:color="auto"/>
              </w:divBdr>
            </w:div>
            <w:div w:id="840195531">
              <w:marLeft w:val="0"/>
              <w:marRight w:val="0"/>
              <w:marTop w:val="0"/>
              <w:marBottom w:val="0"/>
              <w:divBdr>
                <w:top w:val="none" w:sz="0" w:space="0" w:color="auto"/>
                <w:left w:val="none" w:sz="0" w:space="0" w:color="auto"/>
                <w:bottom w:val="none" w:sz="0" w:space="0" w:color="auto"/>
                <w:right w:val="none" w:sz="0" w:space="0" w:color="auto"/>
              </w:divBdr>
            </w:div>
            <w:div w:id="1299218267">
              <w:marLeft w:val="0"/>
              <w:marRight w:val="0"/>
              <w:marTop w:val="0"/>
              <w:marBottom w:val="0"/>
              <w:divBdr>
                <w:top w:val="none" w:sz="0" w:space="0" w:color="auto"/>
                <w:left w:val="none" w:sz="0" w:space="0" w:color="auto"/>
                <w:bottom w:val="none" w:sz="0" w:space="0" w:color="auto"/>
                <w:right w:val="none" w:sz="0" w:space="0" w:color="auto"/>
              </w:divBdr>
            </w:div>
            <w:div w:id="816101">
              <w:marLeft w:val="0"/>
              <w:marRight w:val="0"/>
              <w:marTop w:val="0"/>
              <w:marBottom w:val="0"/>
              <w:divBdr>
                <w:top w:val="none" w:sz="0" w:space="0" w:color="auto"/>
                <w:left w:val="none" w:sz="0" w:space="0" w:color="auto"/>
                <w:bottom w:val="none" w:sz="0" w:space="0" w:color="auto"/>
                <w:right w:val="none" w:sz="0" w:space="0" w:color="auto"/>
              </w:divBdr>
            </w:div>
            <w:div w:id="453982129">
              <w:marLeft w:val="0"/>
              <w:marRight w:val="0"/>
              <w:marTop w:val="0"/>
              <w:marBottom w:val="0"/>
              <w:divBdr>
                <w:top w:val="none" w:sz="0" w:space="0" w:color="auto"/>
                <w:left w:val="none" w:sz="0" w:space="0" w:color="auto"/>
                <w:bottom w:val="none" w:sz="0" w:space="0" w:color="auto"/>
                <w:right w:val="none" w:sz="0" w:space="0" w:color="auto"/>
              </w:divBdr>
            </w:div>
          </w:divsChild>
        </w:div>
        <w:div w:id="1593081790">
          <w:marLeft w:val="0"/>
          <w:marRight w:val="0"/>
          <w:marTop w:val="0"/>
          <w:marBottom w:val="0"/>
          <w:divBdr>
            <w:top w:val="none" w:sz="0" w:space="0" w:color="auto"/>
            <w:left w:val="none" w:sz="0" w:space="0" w:color="auto"/>
            <w:bottom w:val="none" w:sz="0" w:space="0" w:color="auto"/>
            <w:right w:val="none" w:sz="0" w:space="0" w:color="auto"/>
          </w:divBdr>
          <w:divsChild>
            <w:div w:id="1306273072">
              <w:marLeft w:val="0"/>
              <w:marRight w:val="0"/>
              <w:marTop w:val="0"/>
              <w:marBottom w:val="0"/>
              <w:divBdr>
                <w:top w:val="none" w:sz="0" w:space="0" w:color="auto"/>
                <w:left w:val="none" w:sz="0" w:space="0" w:color="auto"/>
                <w:bottom w:val="none" w:sz="0" w:space="0" w:color="auto"/>
                <w:right w:val="none" w:sz="0" w:space="0" w:color="auto"/>
              </w:divBdr>
            </w:div>
            <w:div w:id="597906668">
              <w:marLeft w:val="0"/>
              <w:marRight w:val="0"/>
              <w:marTop w:val="0"/>
              <w:marBottom w:val="0"/>
              <w:divBdr>
                <w:top w:val="none" w:sz="0" w:space="0" w:color="auto"/>
                <w:left w:val="none" w:sz="0" w:space="0" w:color="auto"/>
                <w:bottom w:val="none" w:sz="0" w:space="0" w:color="auto"/>
                <w:right w:val="none" w:sz="0" w:space="0" w:color="auto"/>
              </w:divBdr>
            </w:div>
            <w:div w:id="1599750123">
              <w:marLeft w:val="0"/>
              <w:marRight w:val="0"/>
              <w:marTop w:val="0"/>
              <w:marBottom w:val="0"/>
              <w:divBdr>
                <w:top w:val="none" w:sz="0" w:space="0" w:color="auto"/>
                <w:left w:val="none" w:sz="0" w:space="0" w:color="auto"/>
                <w:bottom w:val="none" w:sz="0" w:space="0" w:color="auto"/>
                <w:right w:val="none" w:sz="0" w:space="0" w:color="auto"/>
              </w:divBdr>
            </w:div>
            <w:div w:id="902375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3144929">
      <w:bodyDiv w:val="1"/>
      <w:marLeft w:val="0"/>
      <w:marRight w:val="0"/>
      <w:marTop w:val="0"/>
      <w:marBottom w:val="0"/>
      <w:divBdr>
        <w:top w:val="none" w:sz="0" w:space="0" w:color="auto"/>
        <w:left w:val="none" w:sz="0" w:space="0" w:color="auto"/>
        <w:bottom w:val="none" w:sz="0" w:space="0" w:color="auto"/>
        <w:right w:val="none" w:sz="0" w:space="0" w:color="auto"/>
      </w:divBdr>
      <w:divsChild>
        <w:div w:id="1052461974">
          <w:marLeft w:val="0"/>
          <w:marRight w:val="0"/>
          <w:marTop w:val="0"/>
          <w:marBottom w:val="0"/>
          <w:divBdr>
            <w:top w:val="none" w:sz="0" w:space="0" w:color="auto"/>
            <w:left w:val="none" w:sz="0" w:space="0" w:color="auto"/>
            <w:bottom w:val="none" w:sz="0" w:space="0" w:color="auto"/>
            <w:right w:val="none" w:sz="0" w:space="0" w:color="auto"/>
          </w:divBdr>
        </w:div>
        <w:div w:id="1239635221">
          <w:marLeft w:val="0"/>
          <w:marRight w:val="0"/>
          <w:marTop w:val="0"/>
          <w:marBottom w:val="0"/>
          <w:divBdr>
            <w:top w:val="none" w:sz="0" w:space="0" w:color="auto"/>
            <w:left w:val="none" w:sz="0" w:space="0" w:color="auto"/>
            <w:bottom w:val="none" w:sz="0" w:space="0" w:color="auto"/>
            <w:right w:val="none" w:sz="0" w:space="0" w:color="auto"/>
          </w:divBdr>
        </w:div>
        <w:div w:id="769668589">
          <w:marLeft w:val="0"/>
          <w:marRight w:val="0"/>
          <w:marTop w:val="0"/>
          <w:marBottom w:val="0"/>
          <w:divBdr>
            <w:top w:val="none" w:sz="0" w:space="0" w:color="auto"/>
            <w:left w:val="none" w:sz="0" w:space="0" w:color="auto"/>
            <w:bottom w:val="none" w:sz="0" w:space="0" w:color="auto"/>
            <w:right w:val="none" w:sz="0" w:space="0" w:color="auto"/>
          </w:divBdr>
        </w:div>
        <w:div w:id="1612081629">
          <w:marLeft w:val="0"/>
          <w:marRight w:val="0"/>
          <w:marTop w:val="0"/>
          <w:marBottom w:val="0"/>
          <w:divBdr>
            <w:top w:val="none" w:sz="0" w:space="0" w:color="auto"/>
            <w:left w:val="none" w:sz="0" w:space="0" w:color="auto"/>
            <w:bottom w:val="none" w:sz="0" w:space="0" w:color="auto"/>
            <w:right w:val="none" w:sz="0" w:space="0" w:color="auto"/>
          </w:divBdr>
        </w:div>
        <w:div w:id="1928341729">
          <w:marLeft w:val="0"/>
          <w:marRight w:val="0"/>
          <w:marTop w:val="0"/>
          <w:marBottom w:val="0"/>
          <w:divBdr>
            <w:top w:val="none" w:sz="0" w:space="0" w:color="auto"/>
            <w:left w:val="none" w:sz="0" w:space="0" w:color="auto"/>
            <w:bottom w:val="none" w:sz="0" w:space="0" w:color="auto"/>
            <w:right w:val="none" w:sz="0" w:space="0" w:color="auto"/>
          </w:divBdr>
        </w:div>
        <w:div w:id="1092120876">
          <w:marLeft w:val="0"/>
          <w:marRight w:val="0"/>
          <w:marTop w:val="0"/>
          <w:marBottom w:val="0"/>
          <w:divBdr>
            <w:top w:val="none" w:sz="0" w:space="0" w:color="auto"/>
            <w:left w:val="none" w:sz="0" w:space="0" w:color="auto"/>
            <w:bottom w:val="none" w:sz="0" w:space="0" w:color="auto"/>
            <w:right w:val="none" w:sz="0" w:space="0" w:color="auto"/>
          </w:divBdr>
        </w:div>
        <w:div w:id="1828476723">
          <w:marLeft w:val="0"/>
          <w:marRight w:val="0"/>
          <w:marTop w:val="0"/>
          <w:marBottom w:val="0"/>
          <w:divBdr>
            <w:top w:val="none" w:sz="0" w:space="0" w:color="auto"/>
            <w:left w:val="none" w:sz="0" w:space="0" w:color="auto"/>
            <w:bottom w:val="none" w:sz="0" w:space="0" w:color="auto"/>
            <w:right w:val="none" w:sz="0" w:space="0" w:color="auto"/>
          </w:divBdr>
          <w:divsChild>
            <w:div w:id="779255555">
              <w:marLeft w:val="0"/>
              <w:marRight w:val="0"/>
              <w:marTop w:val="0"/>
              <w:marBottom w:val="0"/>
              <w:divBdr>
                <w:top w:val="none" w:sz="0" w:space="0" w:color="auto"/>
                <w:left w:val="none" w:sz="0" w:space="0" w:color="auto"/>
                <w:bottom w:val="none" w:sz="0" w:space="0" w:color="auto"/>
                <w:right w:val="none" w:sz="0" w:space="0" w:color="auto"/>
              </w:divBdr>
            </w:div>
            <w:div w:id="335420577">
              <w:marLeft w:val="0"/>
              <w:marRight w:val="0"/>
              <w:marTop w:val="0"/>
              <w:marBottom w:val="0"/>
              <w:divBdr>
                <w:top w:val="none" w:sz="0" w:space="0" w:color="auto"/>
                <w:left w:val="none" w:sz="0" w:space="0" w:color="auto"/>
                <w:bottom w:val="none" w:sz="0" w:space="0" w:color="auto"/>
                <w:right w:val="none" w:sz="0" w:space="0" w:color="auto"/>
              </w:divBdr>
            </w:div>
            <w:div w:id="1850635947">
              <w:marLeft w:val="0"/>
              <w:marRight w:val="0"/>
              <w:marTop w:val="0"/>
              <w:marBottom w:val="0"/>
              <w:divBdr>
                <w:top w:val="none" w:sz="0" w:space="0" w:color="auto"/>
                <w:left w:val="none" w:sz="0" w:space="0" w:color="auto"/>
                <w:bottom w:val="none" w:sz="0" w:space="0" w:color="auto"/>
                <w:right w:val="none" w:sz="0" w:space="0" w:color="auto"/>
              </w:divBdr>
            </w:div>
            <w:div w:id="663044963">
              <w:marLeft w:val="0"/>
              <w:marRight w:val="0"/>
              <w:marTop w:val="0"/>
              <w:marBottom w:val="0"/>
              <w:divBdr>
                <w:top w:val="none" w:sz="0" w:space="0" w:color="auto"/>
                <w:left w:val="none" w:sz="0" w:space="0" w:color="auto"/>
                <w:bottom w:val="none" w:sz="0" w:space="0" w:color="auto"/>
                <w:right w:val="none" w:sz="0" w:space="0" w:color="auto"/>
              </w:divBdr>
            </w:div>
            <w:div w:id="1115909290">
              <w:marLeft w:val="0"/>
              <w:marRight w:val="0"/>
              <w:marTop w:val="0"/>
              <w:marBottom w:val="0"/>
              <w:divBdr>
                <w:top w:val="none" w:sz="0" w:space="0" w:color="auto"/>
                <w:left w:val="none" w:sz="0" w:space="0" w:color="auto"/>
                <w:bottom w:val="none" w:sz="0" w:space="0" w:color="auto"/>
                <w:right w:val="none" w:sz="0" w:space="0" w:color="auto"/>
              </w:divBdr>
            </w:div>
          </w:divsChild>
        </w:div>
        <w:div w:id="1942453443">
          <w:marLeft w:val="0"/>
          <w:marRight w:val="0"/>
          <w:marTop w:val="0"/>
          <w:marBottom w:val="0"/>
          <w:divBdr>
            <w:top w:val="none" w:sz="0" w:space="0" w:color="auto"/>
            <w:left w:val="none" w:sz="0" w:space="0" w:color="auto"/>
            <w:bottom w:val="none" w:sz="0" w:space="0" w:color="auto"/>
            <w:right w:val="none" w:sz="0" w:space="0" w:color="auto"/>
          </w:divBdr>
        </w:div>
        <w:div w:id="78406453">
          <w:marLeft w:val="0"/>
          <w:marRight w:val="0"/>
          <w:marTop w:val="0"/>
          <w:marBottom w:val="0"/>
          <w:divBdr>
            <w:top w:val="none" w:sz="0" w:space="0" w:color="auto"/>
            <w:left w:val="none" w:sz="0" w:space="0" w:color="auto"/>
            <w:bottom w:val="none" w:sz="0" w:space="0" w:color="auto"/>
            <w:right w:val="none" w:sz="0" w:space="0" w:color="auto"/>
          </w:divBdr>
        </w:div>
        <w:div w:id="394012357">
          <w:marLeft w:val="0"/>
          <w:marRight w:val="0"/>
          <w:marTop w:val="0"/>
          <w:marBottom w:val="0"/>
          <w:divBdr>
            <w:top w:val="none" w:sz="0" w:space="0" w:color="auto"/>
            <w:left w:val="none" w:sz="0" w:space="0" w:color="auto"/>
            <w:bottom w:val="none" w:sz="0" w:space="0" w:color="auto"/>
            <w:right w:val="none" w:sz="0" w:space="0" w:color="auto"/>
          </w:divBdr>
        </w:div>
        <w:div w:id="1534731061">
          <w:marLeft w:val="0"/>
          <w:marRight w:val="0"/>
          <w:marTop w:val="0"/>
          <w:marBottom w:val="0"/>
          <w:divBdr>
            <w:top w:val="none" w:sz="0" w:space="0" w:color="auto"/>
            <w:left w:val="none" w:sz="0" w:space="0" w:color="auto"/>
            <w:bottom w:val="none" w:sz="0" w:space="0" w:color="auto"/>
            <w:right w:val="none" w:sz="0" w:space="0" w:color="auto"/>
          </w:divBdr>
        </w:div>
        <w:div w:id="1237058357">
          <w:marLeft w:val="0"/>
          <w:marRight w:val="0"/>
          <w:marTop w:val="0"/>
          <w:marBottom w:val="0"/>
          <w:divBdr>
            <w:top w:val="none" w:sz="0" w:space="0" w:color="auto"/>
            <w:left w:val="none" w:sz="0" w:space="0" w:color="auto"/>
            <w:bottom w:val="none" w:sz="0" w:space="0" w:color="auto"/>
            <w:right w:val="none" w:sz="0" w:space="0" w:color="auto"/>
          </w:divBdr>
        </w:div>
        <w:div w:id="817916366">
          <w:marLeft w:val="0"/>
          <w:marRight w:val="0"/>
          <w:marTop w:val="0"/>
          <w:marBottom w:val="0"/>
          <w:divBdr>
            <w:top w:val="none" w:sz="0" w:space="0" w:color="auto"/>
            <w:left w:val="none" w:sz="0" w:space="0" w:color="auto"/>
            <w:bottom w:val="none" w:sz="0" w:space="0" w:color="auto"/>
            <w:right w:val="none" w:sz="0" w:space="0" w:color="auto"/>
          </w:divBdr>
          <w:divsChild>
            <w:div w:id="116528265">
              <w:marLeft w:val="0"/>
              <w:marRight w:val="0"/>
              <w:marTop w:val="0"/>
              <w:marBottom w:val="0"/>
              <w:divBdr>
                <w:top w:val="none" w:sz="0" w:space="0" w:color="auto"/>
                <w:left w:val="none" w:sz="0" w:space="0" w:color="auto"/>
                <w:bottom w:val="none" w:sz="0" w:space="0" w:color="auto"/>
                <w:right w:val="none" w:sz="0" w:space="0" w:color="auto"/>
              </w:divBdr>
            </w:div>
            <w:div w:id="325474035">
              <w:marLeft w:val="0"/>
              <w:marRight w:val="0"/>
              <w:marTop w:val="0"/>
              <w:marBottom w:val="0"/>
              <w:divBdr>
                <w:top w:val="none" w:sz="0" w:space="0" w:color="auto"/>
                <w:left w:val="none" w:sz="0" w:space="0" w:color="auto"/>
                <w:bottom w:val="none" w:sz="0" w:space="0" w:color="auto"/>
                <w:right w:val="none" w:sz="0" w:space="0" w:color="auto"/>
              </w:divBdr>
            </w:div>
            <w:div w:id="242642515">
              <w:marLeft w:val="0"/>
              <w:marRight w:val="0"/>
              <w:marTop w:val="0"/>
              <w:marBottom w:val="0"/>
              <w:divBdr>
                <w:top w:val="none" w:sz="0" w:space="0" w:color="auto"/>
                <w:left w:val="none" w:sz="0" w:space="0" w:color="auto"/>
                <w:bottom w:val="none" w:sz="0" w:space="0" w:color="auto"/>
                <w:right w:val="none" w:sz="0" w:space="0" w:color="auto"/>
              </w:divBdr>
            </w:div>
            <w:div w:id="337345240">
              <w:marLeft w:val="0"/>
              <w:marRight w:val="0"/>
              <w:marTop w:val="0"/>
              <w:marBottom w:val="0"/>
              <w:divBdr>
                <w:top w:val="none" w:sz="0" w:space="0" w:color="auto"/>
                <w:left w:val="none" w:sz="0" w:space="0" w:color="auto"/>
                <w:bottom w:val="none" w:sz="0" w:space="0" w:color="auto"/>
                <w:right w:val="none" w:sz="0" w:space="0" w:color="auto"/>
              </w:divBdr>
            </w:div>
            <w:div w:id="1300845909">
              <w:marLeft w:val="0"/>
              <w:marRight w:val="0"/>
              <w:marTop w:val="0"/>
              <w:marBottom w:val="0"/>
              <w:divBdr>
                <w:top w:val="none" w:sz="0" w:space="0" w:color="auto"/>
                <w:left w:val="none" w:sz="0" w:space="0" w:color="auto"/>
                <w:bottom w:val="none" w:sz="0" w:space="0" w:color="auto"/>
                <w:right w:val="none" w:sz="0" w:space="0" w:color="auto"/>
              </w:divBdr>
            </w:div>
          </w:divsChild>
        </w:div>
        <w:div w:id="419764072">
          <w:marLeft w:val="0"/>
          <w:marRight w:val="0"/>
          <w:marTop w:val="0"/>
          <w:marBottom w:val="0"/>
          <w:divBdr>
            <w:top w:val="none" w:sz="0" w:space="0" w:color="auto"/>
            <w:left w:val="none" w:sz="0" w:space="0" w:color="auto"/>
            <w:bottom w:val="none" w:sz="0" w:space="0" w:color="auto"/>
            <w:right w:val="none" w:sz="0" w:space="0" w:color="auto"/>
          </w:divBdr>
        </w:div>
        <w:div w:id="297538536">
          <w:marLeft w:val="0"/>
          <w:marRight w:val="0"/>
          <w:marTop w:val="0"/>
          <w:marBottom w:val="0"/>
          <w:divBdr>
            <w:top w:val="none" w:sz="0" w:space="0" w:color="auto"/>
            <w:left w:val="none" w:sz="0" w:space="0" w:color="auto"/>
            <w:bottom w:val="none" w:sz="0" w:space="0" w:color="auto"/>
            <w:right w:val="none" w:sz="0" w:space="0" w:color="auto"/>
          </w:divBdr>
        </w:div>
        <w:div w:id="1076366436">
          <w:marLeft w:val="0"/>
          <w:marRight w:val="0"/>
          <w:marTop w:val="0"/>
          <w:marBottom w:val="0"/>
          <w:divBdr>
            <w:top w:val="none" w:sz="0" w:space="0" w:color="auto"/>
            <w:left w:val="none" w:sz="0" w:space="0" w:color="auto"/>
            <w:bottom w:val="none" w:sz="0" w:space="0" w:color="auto"/>
            <w:right w:val="none" w:sz="0" w:space="0" w:color="auto"/>
          </w:divBdr>
        </w:div>
        <w:div w:id="1614283772">
          <w:marLeft w:val="0"/>
          <w:marRight w:val="0"/>
          <w:marTop w:val="0"/>
          <w:marBottom w:val="0"/>
          <w:divBdr>
            <w:top w:val="none" w:sz="0" w:space="0" w:color="auto"/>
            <w:left w:val="none" w:sz="0" w:space="0" w:color="auto"/>
            <w:bottom w:val="none" w:sz="0" w:space="0" w:color="auto"/>
            <w:right w:val="none" w:sz="0" w:space="0" w:color="auto"/>
          </w:divBdr>
        </w:div>
        <w:div w:id="1392922461">
          <w:marLeft w:val="0"/>
          <w:marRight w:val="0"/>
          <w:marTop w:val="0"/>
          <w:marBottom w:val="0"/>
          <w:divBdr>
            <w:top w:val="none" w:sz="0" w:space="0" w:color="auto"/>
            <w:left w:val="none" w:sz="0" w:space="0" w:color="auto"/>
            <w:bottom w:val="none" w:sz="0" w:space="0" w:color="auto"/>
            <w:right w:val="none" w:sz="0" w:space="0" w:color="auto"/>
          </w:divBdr>
        </w:div>
        <w:div w:id="1126506662">
          <w:marLeft w:val="0"/>
          <w:marRight w:val="0"/>
          <w:marTop w:val="0"/>
          <w:marBottom w:val="0"/>
          <w:divBdr>
            <w:top w:val="none" w:sz="0" w:space="0" w:color="auto"/>
            <w:left w:val="none" w:sz="0" w:space="0" w:color="auto"/>
            <w:bottom w:val="none" w:sz="0" w:space="0" w:color="auto"/>
            <w:right w:val="none" w:sz="0" w:space="0" w:color="auto"/>
          </w:divBdr>
          <w:divsChild>
            <w:div w:id="185141270">
              <w:marLeft w:val="0"/>
              <w:marRight w:val="0"/>
              <w:marTop w:val="0"/>
              <w:marBottom w:val="0"/>
              <w:divBdr>
                <w:top w:val="none" w:sz="0" w:space="0" w:color="auto"/>
                <w:left w:val="none" w:sz="0" w:space="0" w:color="auto"/>
                <w:bottom w:val="none" w:sz="0" w:space="0" w:color="auto"/>
                <w:right w:val="none" w:sz="0" w:space="0" w:color="auto"/>
              </w:divBdr>
            </w:div>
            <w:div w:id="1060908636">
              <w:marLeft w:val="0"/>
              <w:marRight w:val="0"/>
              <w:marTop w:val="0"/>
              <w:marBottom w:val="0"/>
              <w:divBdr>
                <w:top w:val="none" w:sz="0" w:space="0" w:color="auto"/>
                <w:left w:val="none" w:sz="0" w:space="0" w:color="auto"/>
                <w:bottom w:val="none" w:sz="0" w:space="0" w:color="auto"/>
                <w:right w:val="none" w:sz="0" w:space="0" w:color="auto"/>
              </w:divBdr>
            </w:div>
            <w:div w:id="352461493">
              <w:marLeft w:val="0"/>
              <w:marRight w:val="0"/>
              <w:marTop w:val="0"/>
              <w:marBottom w:val="0"/>
              <w:divBdr>
                <w:top w:val="none" w:sz="0" w:space="0" w:color="auto"/>
                <w:left w:val="none" w:sz="0" w:space="0" w:color="auto"/>
                <w:bottom w:val="none" w:sz="0" w:space="0" w:color="auto"/>
                <w:right w:val="none" w:sz="0" w:space="0" w:color="auto"/>
              </w:divBdr>
            </w:div>
            <w:div w:id="2116559295">
              <w:marLeft w:val="0"/>
              <w:marRight w:val="0"/>
              <w:marTop w:val="0"/>
              <w:marBottom w:val="0"/>
              <w:divBdr>
                <w:top w:val="none" w:sz="0" w:space="0" w:color="auto"/>
                <w:left w:val="none" w:sz="0" w:space="0" w:color="auto"/>
                <w:bottom w:val="none" w:sz="0" w:space="0" w:color="auto"/>
                <w:right w:val="none" w:sz="0" w:space="0" w:color="auto"/>
              </w:divBdr>
            </w:div>
            <w:div w:id="821893917">
              <w:marLeft w:val="0"/>
              <w:marRight w:val="0"/>
              <w:marTop w:val="0"/>
              <w:marBottom w:val="0"/>
              <w:divBdr>
                <w:top w:val="none" w:sz="0" w:space="0" w:color="auto"/>
                <w:left w:val="none" w:sz="0" w:space="0" w:color="auto"/>
                <w:bottom w:val="none" w:sz="0" w:space="0" w:color="auto"/>
                <w:right w:val="none" w:sz="0" w:space="0" w:color="auto"/>
              </w:divBdr>
            </w:div>
          </w:divsChild>
        </w:div>
        <w:div w:id="113909734">
          <w:marLeft w:val="0"/>
          <w:marRight w:val="0"/>
          <w:marTop w:val="0"/>
          <w:marBottom w:val="0"/>
          <w:divBdr>
            <w:top w:val="none" w:sz="0" w:space="0" w:color="auto"/>
            <w:left w:val="none" w:sz="0" w:space="0" w:color="auto"/>
            <w:bottom w:val="none" w:sz="0" w:space="0" w:color="auto"/>
            <w:right w:val="none" w:sz="0" w:space="0" w:color="auto"/>
          </w:divBdr>
        </w:div>
        <w:div w:id="1560047672">
          <w:marLeft w:val="0"/>
          <w:marRight w:val="0"/>
          <w:marTop w:val="0"/>
          <w:marBottom w:val="0"/>
          <w:divBdr>
            <w:top w:val="none" w:sz="0" w:space="0" w:color="auto"/>
            <w:left w:val="none" w:sz="0" w:space="0" w:color="auto"/>
            <w:bottom w:val="none" w:sz="0" w:space="0" w:color="auto"/>
            <w:right w:val="none" w:sz="0" w:space="0" w:color="auto"/>
          </w:divBdr>
        </w:div>
        <w:div w:id="965768799">
          <w:marLeft w:val="0"/>
          <w:marRight w:val="0"/>
          <w:marTop w:val="0"/>
          <w:marBottom w:val="0"/>
          <w:divBdr>
            <w:top w:val="none" w:sz="0" w:space="0" w:color="auto"/>
            <w:left w:val="none" w:sz="0" w:space="0" w:color="auto"/>
            <w:bottom w:val="none" w:sz="0" w:space="0" w:color="auto"/>
            <w:right w:val="none" w:sz="0" w:space="0" w:color="auto"/>
          </w:divBdr>
        </w:div>
        <w:div w:id="1244293330">
          <w:marLeft w:val="0"/>
          <w:marRight w:val="0"/>
          <w:marTop w:val="0"/>
          <w:marBottom w:val="0"/>
          <w:divBdr>
            <w:top w:val="none" w:sz="0" w:space="0" w:color="auto"/>
            <w:left w:val="none" w:sz="0" w:space="0" w:color="auto"/>
            <w:bottom w:val="none" w:sz="0" w:space="0" w:color="auto"/>
            <w:right w:val="none" w:sz="0" w:space="0" w:color="auto"/>
          </w:divBdr>
        </w:div>
        <w:div w:id="1452894181">
          <w:marLeft w:val="0"/>
          <w:marRight w:val="0"/>
          <w:marTop w:val="0"/>
          <w:marBottom w:val="0"/>
          <w:divBdr>
            <w:top w:val="none" w:sz="0" w:space="0" w:color="auto"/>
            <w:left w:val="none" w:sz="0" w:space="0" w:color="auto"/>
            <w:bottom w:val="none" w:sz="0" w:space="0" w:color="auto"/>
            <w:right w:val="none" w:sz="0" w:space="0" w:color="auto"/>
          </w:divBdr>
        </w:div>
        <w:div w:id="332802251">
          <w:marLeft w:val="0"/>
          <w:marRight w:val="0"/>
          <w:marTop w:val="0"/>
          <w:marBottom w:val="0"/>
          <w:divBdr>
            <w:top w:val="none" w:sz="0" w:space="0" w:color="auto"/>
            <w:left w:val="none" w:sz="0" w:space="0" w:color="auto"/>
            <w:bottom w:val="none" w:sz="0" w:space="0" w:color="auto"/>
            <w:right w:val="none" w:sz="0" w:space="0" w:color="auto"/>
          </w:divBdr>
          <w:divsChild>
            <w:div w:id="1849557271">
              <w:marLeft w:val="0"/>
              <w:marRight w:val="0"/>
              <w:marTop w:val="0"/>
              <w:marBottom w:val="0"/>
              <w:divBdr>
                <w:top w:val="none" w:sz="0" w:space="0" w:color="auto"/>
                <w:left w:val="none" w:sz="0" w:space="0" w:color="auto"/>
                <w:bottom w:val="none" w:sz="0" w:space="0" w:color="auto"/>
                <w:right w:val="none" w:sz="0" w:space="0" w:color="auto"/>
              </w:divBdr>
            </w:div>
            <w:div w:id="1609971661">
              <w:marLeft w:val="0"/>
              <w:marRight w:val="0"/>
              <w:marTop w:val="0"/>
              <w:marBottom w:val="0"/>
              <w:divBdr>
                <w:top w:val="none" w:sz="0" w:space="0" w:color="auto"/>
                <w:left w:val="none" w:sz="0" w:space="0" w:color="auto"/>
                <w:bottom w:val="none" w:sz="0" w:space="0" w:color="auto"/>
                <w:right w:val="none" w:sz="0" w:space="0" w:color="auto"/>
              </w:divBdr>
            </w:div>
            <w:div w:id="629753183">
              <w:marLeft w:val="0"/>
              <w:marRight w:val="0"/>
              <w:marTop w:val="0"/>
              <w:marBottom w:val="0"/>
              <w:divBdr>
                <w:top w:val="none" w:sz="0" w:space="0" w:color="auto"/>
                <w:left w:val="none" w:sz="0" w:space="0" w:color="auto"/>
                <w:bottom w:val="none" w:sz="0" w:space="0" w:color="auto"/>
                <w:right w:val="none" w:sz="0" w:space="0" w:color="auto"/>
              </w:divBdr>
            </w:div>
            <w:div w:id="550002856">
              <w:marLeft w:val="0"/>
              <w:marRight w:val="0"/>
              <w:marTop w:val="0"/>
              <w:marBottom w:val="0"/>
              <w:divBdr>
                <w:top w:val="none" w:sz="0" w:space="0" w:color="auto"/>
                <w:left w:val="none" w:sz="0" w:space="0" w:color="auto"/>
                <w:bottom w:val="none" w:sz="0" w:space="0" w:color="auto"/>
                <w:right w:val="none" w:sz="0" w:space="0" w:color="auto"/>
              </w:divBdr>
            </w:div>
            <w:div w:id="848527229">
              <w:marLeft w:val="0"/>
              <w:marRight w:val="0"/>
              <w:marTop w:val="0"/>
              <w:marBottom w:val="0"/>
              <w:divBdr>
                <w:top w:val="none" w:sz="0" w:space="0" w:color="auto"/>
                <w:left w:val="none" w:sz="0" w:space="0" w:color="auto"/>
                <w:bottom w:val="none" w:sz="0" w:space="0" w:color="auto"/>
                <w:right w:val="none" w:sz="0" w:space="0" w:color="auto"/>
              </w:divBdr>
            </w:div>
          </w:divsChild>
        </w:div>
        <w:div w:id="12193983">
          <w:marLeft w:val="0"/>
          <w:marRight w:val="0"/>
          <w:marTop w:val="0"/>
          <w:marBottom w:val="0"/>
          <w:divBdr>
            <w:top w:val="none" w:sz="0" w:space="0" w:color="auto"/>
            <w:left w:val="none" w:sz="0" w:space="0" w:color="auto"/>
            <w:bottom w:val="none" w:sz="0" w:space="0" w:color="auto"/>
            <w:right w:val="none" w:sz="0" w:space="0" w:color="auto"/>
          </w:divBdr>
          <w:divsChild>
            <w:div w:id="930629365">
              <w:marLeft w:val="0"/>
              <w:marRight w:val="0"/>
              <w:marTop w:val="0"/>
              <w:marBottom w:val="0"/>
              <w:divBdr>
                <w:top w:val="none" w:sz="0" w:space="0" w:color="auto"/>
                <w:left w:val="none" w:sz="0" w:space="0" w:color="auto"/>
                <w:bottom w:val="none" w:sz="0" w:space="0" w:color="auto"/>
                <w:right w:val="none" w:sz="0" w:space="0" w:color="auto"/>
              </w:divBdr>
            </w:div>
            <w:div w:id="1481388418">
              <w:marLeft w:val="0"/>
              <w:marRight w:val="0"/>
              <w:marTop w:val="0"/>
              <w:marBottom w:val="0"/>
              <w:divBdr>
                <w:top w:val="none" w:sz="0" w:space="0" w:color="auto"/>
                <w:left w:val="none" w:sz="0" w:space="0" w:color="auto"/>
                <w:bottom w:val="none" w:sz="0" w:space="0" w:color="auto"/>
                <w:right w:val="none" w:sz="0" w:space="0" w:color="auto"/>
              </w:divBdr>
            </w:div>
            <w:div w:id="1881167229">
              <w:marLeft w:val="0"/>
              <w:marRight w:val="0"/>
              <w:marTop w:val="0"/>
              <w:marBottom w:val="0"/>
              <w:divBdr>
                <w:top w:val="none" w:sz="0" w:space="0" w:color="auto"/>
                <w:left w:val="none" w:sz="0" w:space="0" w:color="auto"/>
                <w:bottom w:val="none" w:sz="0" w:space="0" w:color="auto"/>
                <w:right w:val="none" w:sz="0" w:space="0" w:color="auto"/>
              </w:divBdr>
            </w:div>
            <w:div w:id="1031419072">
              <w:marLeft w:val="0"/>
              <w:marRight w:val="0"/>
              <w:marTop w:val="0"/>
              <w:marBottom w:val="0"/>
              <w:divBdr>
                <w:top w:val="none" w:sz="0" w:space="0" w:color="auto"/>
                <w:left w:val="none" w:sz="0" w:space="0" w:color="auto"/>
                <w:bottom w:val="none" w:sz="0" w:space="0" w:color="auto"/>
                <w:right w:val="none" w:sz="0" w:space="0" w:color="auto"/>
              </w:divBdr>
            </w:div>
            <w:div w:id="1162889668">
              <w:marLeft w:val="0"/>
              <w:marRight w:val="0"/>
              <w:marTop w:val="0"/>
              <w:marBottom w:val="0"/>
              <w:divBdr>
                <w:top w:val="none" w:sz="0" w:space="0" w:color="auto"/>
                <w:left w:val="none" w:sz="0" w:space="0" w:color="auto"/>
                <w:bottom w:val="none" w:sz="0" w:space="0" w:color="auto"/>
                <w:right w:val="none" w:sz="0" w:space="0" w:color="auto"/>
              </w:divBdr>
            </w:div>
          </w:divsChild>
        </w:div>
        <w:div w:id="2108382890">
          <w:marLeft w:val="0"/>
          <w:marRight w:val="0"/>
          <w:marTop w:val="0"/>
          <w:marBottom w:val="0"/>
          <w:divBdr>
            <w:top w:val="none" w:sz="0" w:space="0" w:color="auto"/>
            <w:left w:val="none" w:sz="0" w:space="0" w:color="auto"/>
            <w:bottom w:val="none" w:sz="0" w:space="0" w:color="auto"/>
            <w:right w:val="none" w:sz="0" w:space="0" w:color="auto"/>
          </w:divBdr>
        </w:div>
        <w:div w:id="861019902">
          <w:marLeft w:val="0"/>
          <w:marRight w:val="0"/>
          <w:marTop w:val="0"/>
          <w:marBottom w:val="0"/>
          <w:divBdr>
            <w:top w:val="none" w:sz="0" w:space="0" w:color="auto"/>
            <w:left w:val="none" w:sz="0" w:space="0" w:color="auto"/>
            <w:bottom w:val="none" w:sz="0" w:space="0" w:color="auto"/>
            <w:right w:val="none" w:sz="0" w:space="0" w:color="auto"/>
          </w:divBdr>
        </w:div>
        <w:div w:id="158425022">
          <w:marLeft w:val="0"/>
          <w:marRight w:val="0"/>
          <w:marTop w:val="0"/>
          <w:marBottom w:val="0"/>
          <w:divBdr>
            <w:top w:val="none" w:sz="0" w:space="0" w:color="auto"/>
            <w:left w:val="none" w:sz="0" w:space="0" w:color="auto"/>
            <w:bottom w:val="none" w:sz="0" w:space="0" w:color="auto"/>
            <w:right w:val="none" w:sz="0" w:space="0" w:color="auto"/>
          </w:divBdr>
        </w:div>
        <w:div w:id="659121977">
          <w:marLeft w:val="0"/>
          <w:marRight w:val="0"/>
          <w:marTop w:val="0"/>
          <w:marBottom w:val="0"/>
          <w:divBdr>
            <w:top w:val="none" w:sz="0" w:space="0" w:color="auto"/>
            <w:left w:val="none" w:sz="0" w:space="0" w:color="auto"/>
            <w:bottom w:val="none" w:sz="0" w:space="0" w:color="auto"/>
            <w:right w:val="none" w:sz="0" w:space="0" w:color="auto"/>
          </w:divBdr>
        </w:div>
        <w:div w:id="791707643">
          <w:marLeft w:val="0"/>
          <w:marRight w:val="0"/>
          <w:marTop w:val="0"/>
          <w:marBottom w:val="0"/>
          <w:divBdr>
            <w:top w:val="none" w:sz="0" w:space="0" w:color="auto"/>
            <w:left w:val="none" w:sz="0" w:space="0" w:color="auto"/>
            <w:bottom w:val="none" w:sz="0" w:space="0" w:color="auto"/>
            <w:right w:val="none" w:sz="0" w:space="0" w:color="auto"/>
          </w:divBdr>
        </w:div>
        <w:div w:id="1947303109">
          <w:marLeft w:val="0"/>
          <w:marRight w:val="0"/>
          <w:marTop w:val="0"/>
          <w:marBottom w:val="0"/>
          <w:divBdr>
            <w:top w:val="none" w:sz="0" w:space="0" w:color="auto"/>
            <w:left w:val="none" w:sz="0" w:space="0" w:color="auto"/>
            <w:bottom w:val="none" w:sz="0" w:space="0" w:color="auto"/>
            <w:right w:val="none" w:sz="0" w:space="0" w:color="auto"/>
          </w:divBdr>
        </w:div>
        <w:div w:id="736903634">
          <w:marLeft w:val="0"/>
          <w:marRight w:val="0"/>
          <w:marTop w:val="0"/>
          <w:marBottom w:val="0"/>
          <w:divBdr>
            <w:top w:val="none" w:sz="0" w:space="0" w:color="auto"/>
            <w:left w:val="none" w:sz="0" w:space="0" w:color="auto"/>
            <w:bottom w:val="none" w:sz="0" w:space="0" w:color="auto"/>
            <w:right w:val="none" w:sz="0" w:space="0" w:color="auto"/>
          </w:divBdr>
        </w:div>
        <w:div w:id="617375096">
          <w:marLeft w:val="0"/>
          <w:marRight w:val="0"/>
          <w:marTop w:val="0"/>
          <w:marBottom w:val="0"/>
          <w:divBdr>
            <w:top w:val="none" w:sz="0" w:space="0" w:color="auto"/>
            <w:left w:val="none" w:sz="0" w:space="0" w:color="auto"/>
            <w:bottom w:val="none" w:sz="0" w:space="0" w:color="auto"/>
            <w:right w:val="none" w:sz="0" w:space="0" w:color="auto"/>
          </w:divBdr>
        </w:div>
        <w:div w:id="1311638400">
          <w:marLeft w:val="0"/>
          <w:marRight w:val="0"/>
          <w:marTop w:val="0"/>
          <w:marBottom w:val="0"/>
          <w:divBdr>
            <w:top w:val="none" w:sz="0" w:space="0" w:color="auto"/>
            <w:left w:val="none" w:sz="0" w:space="0" w:color="auto"/>
            <w:bottom w:val="none" w:sz="0" w:space="0" w:color="auto"/>
            <w:right w:val="none" w:sz="0" w:space="0" w:color="auto"/>
          </w:divBdr>
        </w:div>
        <w:div w:id="1355887195">
          <w:marLeft w:val="0"/>
          <w:marRight w:val="0"/>
          <w:marTop w:val="0"/>
          <w:marBottom w:val="0"/>
          <w:divBdr>
            <w:top w:val="none" w:sz="0" w:space="0" w:color="auto"/>
            <w:left w:val="none" w:sz="0" w:space="0" w:color="auto"/>
            <w:bottom w:val="none" w:sz="0" w:space="0" w:color="auto"/>
            <w:right w:val="none" w:sz="0" w:space="0" w:color="auto"/>
          </w:divBdr>
        </w:div>
        <w:div w:id="1679311845">
          <w:marLeft w:val="0"/>
          <w:marRight w:val="0"/>
          <w:marTop w:val="0"/>
          <w:marBottom w:val="0"/>
          <w:divBdr>
            <w:top w:val="none" w:sz="0" w:space="0" w:color="auto"/>
            <w:left w:val="none" w:sz="0" w:space="0" w:color="auto"/>
            <w:bottom w:val="none" w:sz="0" w:space="0" w:color="auto"/>
            <w:right w:val="none" w:sz="0" w:space="0" w:color="auto"/>
          </w:divBdr>
        </w:div>
      </w:divsChild>
    </w:div>
    <w:div w:id="1287661774">
      <w:bodyDiv w:val="1"/>
      <w:marLeft w:val="0"/>
      <w:marRight w:val="0"/>
      <w:marTop w:val="0"/>
      <w:marBottom w:val="0"/>
      <w:divBdr>
        <w:top w:val="none" w:sz="0" w:space="0" w:color="auto"/>
        <w:left w:val="none" w:sz="0" w:space="0" w:color="auto"/>
        <w:bottom w:val="none" w:sz="0" w:space="0" w:color="auto"/>
        <w:right w:val="none" w:sz="0" w:space="0" w:color="auto"/>
      </w:divBdr>
      <w:divsChild>
        <w:div w:id="1557232457">
          <w:marLeft w:val="0"/>
          <w:marRight w:val="0"/>
          <w:marTop w:val="0"/>
          <w:marBottom w:val="0"/>
          <w:divBdr>
            <w:top w:val="none" w:sz="0" w:space="0" w:color="auto"/>
            <w:left w:val="none" w:sz="0" w:space="0" w:color="auto"/>
            <w:bottom w:val="none" w:sz="0" w:space="0" w:color="auto"/>
            <w:right w:val="none" w:sz="0" w:space="0" w:color="auto"/>
          </w:divBdr>
        </w:div>
        <w:div w:id="1057096418">
          <w:marLeft w:val="0"/>
          <w:marRight w:val="0"/>
          <w:marTop w:val="0"/>
          <w:marBottom w:val="0"/>
          <w:divBdr>
            <w:top w:val="none" w:sz="0" w:space="0" w:color="auto"/>
            <w:left w:val="none" w:sz="0" w:space="0" w:color="auto"/>
            <w:bottom w:val="none" w:sz="0" w:space="0" w:color="auto"/>
            <w:right w:val="none" w:sz="0" w:space="0" w:color="auto"/>
          </w:divBdr>
        </w:div>
        <w:div w:id="1028606342">
          <w:marLeft w:val="0"/>
          <w:marRight w:val="0"/>
          <w:marTop w:val="0"/>
          <w:marBottom w:val="0"/>
          <w:divBdr>
            <w:top w:val="none" w:sz="0" w:space="0" w:color="auto"/>
            <w:left w:val="none" w:sz="0" w:space="0" w:color="auto"/>
            <w:bottom w:val="none" w:sz="0" w:space="0" w:color="auto"/>
            <w:right w:val="none" w:sz="0" w:space="0" w:color="auto"/>
          </w:divBdr>
        </w:div>
        <w:div w:id="1900821797">
          <w:marLeft w:val="0"/>
          <w:marRight w:val="0"/>
          <w:marTop w:val="0"/>
          <w:marBottom w:val="0"/>
          <w:divBdr>
            <w:top w:val="none" w:sz="0" w:space="0" w:color="auto"/>
            <w:left w:val="none" w:sz="0" w:space="0" w:color="auto"/>
            <w:bottom w:val="none" w:sz="0" w:space="0" w:color="auto"/>
            <w:right w:val="none" w:sz="0" w:space="0" w:color="auto"/>
          </w:divBdr>
        </w:div>
        <w:div w:id="1547839886">
          <w:marLeft w:val="0"/>
          <w:marRight w:val="0"/>
          <w:marTop w:val="0"/>
          <w:marBottom w:val="0"/>
          <w:divBdr>
            <w:top w:val="none" w:sz="0" w:space="0" w:color="auto"/>
            <w:left w:val="none" w:sz="0" w:space="0" w:color="auto"/>
            <w:bottom w:val="none" w:sz="0" w:space="0" w:color="auto"/>
            <w:right w:val="none" w:sz="0" w:space="0" w:color="auto"/>
          </w:divBdr>
        </w:div>
      </w:divsChild>
    </w:div>
    <w:div w:id="1321614739">
      <w:bodyDiv w:val="1"/>
      <w:marLeft w:val="0"/>
      <w:marRight w:val="0"/>
      <w:marTop w:val="0"/>
      <w:marBottom w:val="0"/>
      <w:divBdr>
        <w:top w:val="none" w:sz="0" w:space="0" w:color="auto"/>
        <w:left w:val="none" w:sz="0" w:space="0" w:color="auto"/>
        <w:bottom w:val="none" w:sz="0" w:space="0" w:color="auto"/>
        <w:right w:val="none" w:sz="0" w:space="0" w:color="auto"/>
      </w:divBdr>
    </w:div>
    <w:div w:id="1322807978">
      <w:bodyDiv w:val="1"/>
      <w:marLeft w:val="0"/>
      <w:marRight w:val="0"/>
      <w:marTop w:val="0"/>
      <w:marBottom w:val="0"/>
      <w:divBdr>
        <w:top w:val="none" w:sz="0" w:space="0" w:color="auto"/>
        <w:left w:val="none" w:sz="0" w:space="0" w:color="auto"/>
        <w:bottom w:val="none" w:sz="0" w:space="0" w:color="auto"/>
        <w:right w:val="none" w:sz="0" w:space="0" w:color="auto"/>
      </w:divBdr>
    </w:div>
    <w:div w:id="1332298173">
      <w:bodyDiv w:val="1"/>
      <w:marLeft w:val="0"/>
      <w:marRight w:val="0"/>
      <w:marTop w:val="0"/>
      <w:marBottom w:val="0"/>
      <w:divBdr>
        <w:top w:val="none" w:sz="0" w:space="0" w:color="auto"/>
        <w:left w:val="none" w:sz="0" w:space="0" w:color="auto"/>
        <w:bottom w:val="none" w:sz="0" w:space="0" w:color="auto"/>
        <w:right w:val="none" w:sz="0" w:space="0" w:color="auto"/>
      </w:divBdr>
    </w:div>
    <w:div w:id="1339967041">
      <w:bodyDiv w:val="1"/>
      <w:marLeft w:val="0"/>
      <w:marRight w:val="0"/>
      <w:marTop w:val="0"/>
      <w:marBottom w:val="0"/>
      <w:divBdr>
        <w:top w:val="none" w:sz="0" w:space="0" w:color="auto"/>
        <w:left w:val="none" w:sz="0" w:space="0" w:color="auto"/>
        <w:bottom w:val="none" w:sz="0" w:space="0" w:color="auto"/>
        <w:right w:val="none" w:sz="0" w:space="0" w:color="auto"/>
      </w:divBdr>
    </w:div>
    <w:div w:id="1340159842">
      <w:bodyDiv w:val="1"/>
      <w:marLeft w:val="0"/>
      <w:marRight w:val="0"/>
      <w:marTop w:val="0"/>
      <w:marBottom w:val="0"/>
      <w:divBdr>
        <w:top w:val="none" w:sz="0" w:space="0" w:color="auto"/>
        <w:left w:val="none" w:sz="0" w:space="0" w:color="auto"/>
        <w:bottom w:val="none" w:sz="0" w:space="0" w:color="auto"/>
        <w:right w:val="none" w:sz="0" w:space="0" w:color="auto"/>
      </w:divBdr>
    </w:div>
    <w:div w:id="1347244061">
      <w:bodyDiv w:val="1"/>
      <w:marLeft w:val="0"/>
      <w:marRight w:val="0"/>
      <w:marTop w:val="0"/>
      <w:marBottom w:val="0"/>
      <w:divBdr>
        <w:top w:val="none" w:sz="0" w:space="0" w:color="auto"/>
        <w:left w:val="none" w:sz="0" w:space="0" w:color="auto"/>
        <w:bottom w:val="none" w:sz="0" w:space="0" w:color="auto"/>
        <w:right w:val="none" w:sz="0" w:space="0" w:color="auto"/>
      </w:divBdr>
    </w:div>
    <w:div w:id="1369918271">
      <w:bodyDiv w:val="1"/>
      <w:marLeft w:val="0"/>
      <w:marRight w:val="0"/>
      <w:marTop w:val="0"/>
      <w:marBottom w:val="0"/>
      <w:divBdr>
        <w:top w:val="none" w:sz="0" w:space="0" w:color="auto"/>
        <w:left w:val="none" w:sz="0" w:space="0" w:color="auto"/>
        <w:bottom w:val="none" w:sz="0" w:space="0" w:color="auto"/>
        <w:right w:val="none" w:sz="0" w:space="0" w:color="auto"/>
      </w:divBdr>
    </w:div>
    <w:div w:id="1389186615">
      <w:bodyDiv w:val="1"/>
      <w:marLeft w:val="0"/>
      <w:marRight w:val="0"/>
      <w:marTop w:val="0"/>
      <w:marBottom w:val="0"/>
      <w:divBdr>
        <w:top w:val="none" w:sz="0" w:space="0" w:color="auto"/>
        <w:left w:val="none" w:sz="0" w:space="0" w:color="auto"/>
        <w:bottom w:val="none" w:sz="0" w:space="0" w:color="auto"/>
        <w:right w:val="none" w:sz="0" w:space="0" w:color="auto"/>
      </w:divBdr>
      <w:divsChild>
        <w:div w:id="1766875801">
          <w:marLeft w:val="0"/>
          <w:marRight w:val="0"/>
          <w:marTop w:val="0"/>
          <w:marBottom w:val="0"/>
          <w:divBdr>
            <w:top w:val="none" w:sz="0" w:space="0" w:color="auto"/>
            <w:left w:val="none" w:sz="0" w:space="0" w:color="auto"/>
            <w:bottom w:val="none" w:sz="0" w:space="0" w:color="auto"/>
            <w:right w:val="none" w:sz="0" w:space="0" w:color="auto"/>
          </w:divBdr>
        </w:div>
        <w:div w:id="892349014">
          <w:marLeft w:val="0"/>
          <w:marRight w:val="0"/>
          <w:marTop w:val="0"/>
          <w:marBottom w:val="0"/>
          <w:divBdr>
            <w:top w:val="none" w:sz="0" w:space="0" w:color="auto"/>
            <w:left w:val="none" w:sz="0" w:space="0" w:color="auto"/>
            <w:bottom w:val="none" w:sz="0" w:space="0" w:color="auto"/>
            <w:right w:val="none" w:sz="0" w:space="0" w:color="auto"/>
          </w:divBdr>
        </w:div>
        <w:div w:id="1416897596">
          <w:marLeft w:val="0"/>
          <w:marRight w:val="0"/>
          <w:marTop w:val="0"/>
          <w:marBottom w:val="0"/>
          <w:divBdr>
            <w:top w:val="none" w:sz="0" w:space="0" w:color="auto"/>
            <w:left w:val="none" w:sz="0" w:space="0" w:color="auto"/>
            <w:bottom w:val="none" w:sz="0" w:space="0" w:color="auto"/>
            <w:right w:val="none" w:sz="0" w:space="0" w:color="auto"/>
          </w:divBdr>
        </w:div>
        <w:div w:id="1347248753">
          <w:marLeft w:val="0"/>
          <w:marRight w:val="0"/>
          <w:marTop w:val="0"/>
          <w:marBottom w:val="0"/>
          <w:divBdr>
            <w:top w:val="none" w:sz="0" w:space="0" w:color="auto"/>
            <w:left w:val="none" w:sz="0" w:space="0" w:color="auto"/>
            <w:bottom w:val="none" w:sz="0" w:space="0" w:color="auto"/>
            <w:right w:val="none" w:sz="0" w:space="0" w:color="auto"/>
          </w:divBdr>
        </w:div>
        <w:div w:id="1635090084">
          <w:marLeft w:val="0"/>
          <w:marRight w:val="0"/>
          <w:marTop w:val="0"/>
          <w:marBottom w:val="0"/>
          <w:divBdr>
            <w:top w:val="none" w:sz="0" w:space="0" w:color="auto"/>
            <w:left w:val="none" w:sz="0" w:space="0" w:color="auto"/>
            <w:bottom w:val="none" w:sz="0" w:space="0" w:color="auto"/>
            <w:right w:val="none" w:sz="0" w:space="0" w:color="auto"/>
          </w:divBdr>
        </w:div>
        <w:div w:id="1197429063">
          <w:marLeft w:val="0"/>
          <w:marRight w:val="0"/>
          <w:marTop w:val="0"/>
          <w:marBottom w:val="0"/>
          <w:divBdr>
            <w:top w:val="none" w:sz="0" w:space="0" w:color="auto"/>
            <w:left w:val="none" w:sz="0" w:space="0" w:color="auto"/>
            <w:bottom w:val="none" w:sz="0" w:space="0" w:color="auto"/>
            <w:right w:val="none" w:sz="0" w:space="0" w:color="auto"/>
          </w:divBdr>
        </w:div>
        <w:div w:id="1889298363">
          <w:marLeft w:val="0"/>
          <w:marRight w:val="0"/>
          <w:marTop w:val="0"/>
          <w:marBottom w:val="0"/>
          <w:divBdr>
            <w:top w:val="none" w:sz="0" w:space="0" w:color="auto"/>
            <w:left w:val="none" w:sz="0" w:space="0" w:color="auto"/>
            <w:bottom w:val="none" w:sz="0" w:space="0" w:color="auto"/>
            <w:right w:val="none" w:sz="0" w:space="0" w:color="auto"/>
          </w:divBdr>
        </w:div>
        <w:div w:id="160583363">
          <w:marLeft w:val="0"/>
          <w:marRight w:val="0"/>
          <w:marTop w:val="0"/>
          <w:marBottom w:val="0"/>
          <w:divBdr>
            <w:top w:val="none" w:sz="0" w:space="0" w:color="auto"/>
            <w:left w:val="none" w:sz="0" w:space="0" w:color="auto"/>
            <w:bottom w:val="none" w:sz="0" w:space="0" w:color="auto"/>
            <w:right w:val="none" w:sz="0" w:space="0" w:color="auto"/>
          </w:divBdr>
        </w:div>
        <w:div w:id="807623659">
          <w:marLeft w:val="0"/>
          <w:marRight w:val="0"/>
          <w:marTop w:val="0"/>
          <w:marBottom w:val="0"/>
          <w:divBdr>
            <w:top w:val="none" w:sz="0" w:space="0" w:color="auto"/>
            <w:left w:val="none" w:sz="0" w:space="0" w:color="auto"/>
            <w:bottom w:val="none" w:sz="0" w:space="0" w:color="auto"/>
            <w:right w:val="none" w:sz="0" w:space="0" w:color="auto"/>
          </w:divBdr>
        </w:div>
        <w:div w:id="1750037103">
          <w:marLeft w:val="0"/>
          <w:marRight w:val="0"/>
          <w:marTop w:val="0"/>
          <w:marBottom w:val="0"/>
          <w:divBdr>
            <w:top w:val="none" w:sz="0" w:space="0" w:color="auto"/>
            <w:left w:val="none" w:sz="0" w:space="0" w:color="auto"/>
            <w:bottom w:val="none" w:sz="0" w:space="0" w:color="auto"/>
            <w:right w:val="none" w:sz="0" w:space="0" w:color="auto"/>
          </w:divBdr>
        </w:div>
        <w:div w:id="1824154039">
          <w:marLeft w:val="0"/>
          <w:marRight w:val="0"/>
          <w:marTop w:val="0"/>
          <w:marBottom w:val="0"/>
          <w:divBdr>
            <w:top w:val="none" w:sz="0" w:space="0" w:color="auto"/>
            <w:left w:val="none" w:sz="0" w:space="0" w:color="auto"/>
            <w:bottom w:val="none" w:sz="0" w:space="0" w:color="auto"/>
            <w:right w:val="none" w:sz="0" w:space="0" w:color="auto"/>
          </w:divBdr>
        </w:div>
        <w:div w:id="240601859">
          <w:marLeft w:val="0"/>
          <w:marRight w:val="0"/>
          <w:marTop w:val="0"/>
          <w:marBottom w:val="0"/>
          <w:divBdr>
            <w:top w:val="none" w:sz="0" w:space="0" w:color="auto"/>
            <w:left w:val="none" w:sz="0" w:space="0" w:color="auto"/>
            <w:bottom w:val="none" w:sz="0" w:space="0" w:color="auto"/>
            <w:right w:val="none" w:sz="0" w:space="0" w:color="auto"/>
          </w:divBdr>
        </w:div>
        <w:div w:id="646207117">
          <w:marLeft w:val="0"/>
          <w:marRight w:val="0"/>
          <w:marTop w:val="0"/>
          <w:marBottom w:val="0"/>
          <w:divBdr>
            <w:top w:val="none" w:sz="0" w:space="0" w:color="auto"/>
            <w:left w:val="none" w:sz="0" w:space="0" w:color="auto"/>
            <w:bottom w:val="none" w:sz="0" w:space="0" w:color="auto"/>
            <w:right w:val="none" w:sz="0" w:space="0" w:color="auto"/>
          </w:divBdr>
        </w:div>
        <w:div w:id="989090857">
          <w:marLeft w:val="0"/>
          <w:marRight w:val="0"/>
          <w:marTop w:val="0"/>
          <w:marBottom w:val="0"/>
          <w:divBdr>
            <w:top w:val="none" w:sz="0" w:space="0" w:color="auto"/>
            <w:left w:val="none" w:sz="0" w:space="0" w:color="auto"/>
            <w:bottom w:val="none" w:sz="0" w:space="0" w:color="auto"/>
            <w:right w:val="none" w:sz="0" w:space="0" w:color="auto"/>
          </w:divBdr>
        </w:div>
      </w:divsChild>
    </w:div>
    <w:div w:id="1405687335">
      <w:bodyDiv w:val="1"/>
      <w:marLeft w:val="0"/>
      <w:marRight w:val="0"/>
      <w:marTop w:val="0"/>
      <w:marBottom w:val="0"/>
      <w:divBdr>
        <w:top w:val="none" w:sz="0" w:space="0" w:color="auto"/>
        <w:left w:val="none" w:sz="0" w:space="0" w:color="auto"/>
        <w:bottom w:val="none" w:sz="0" w:space="0" w:color="auto"/>
        <w:right w:val="none" w:sz="0" w:space="0" w:color="auto"/>
      </w:divBdr>
    </w:div>
    <w:div w:id="1422793309">
      <w:bodyDiv w:val="1"/>
      <w:marLeft w:val="0"/>
      <w:marRight w:val="0"/>
      <w:marTop w:val="0"/>
      <w:marBottom w:val="0"/>
      <w:divBdr>
        <w:top w:val="none" w:sz="0" w:space="0" w:color="auto"/>
        <w:left w:val="none" w:sz="0" w:space="0" w:color="auto"/>
        <w:bottom w:val="none" w:sz="0" w:space="0" w:color="auto"/>
        <w:right w:val="none" w:sz="0" w:space="0" w:color="auto"/>
      </w:divBdr>
    </w:div>
    <w:div w:id="1440026608">
      <w:bodyDiv w:val="1"/>
      <w:marLeft w:val="0"/>
      <w:marRight w:val="0"/>
      <w:marTop w:val="0"/>
      <w:marBottom w:val="0"/>
      <w:divBdr>
        <w:top w:val="none" w:sz="0" w:space="0" w:color="auto"/>
        <w:left w:val="none" w:sz="0" w:space="0" w:color="auto"/>
        <w:bottom w:val="none" w:sz="0" w:space="0" w:color="auto"/>
        <w:right w:val="none" w:sz="0" w:space="0" w:color="auto"/>
      </w:divBdr>
      <w:divsChild>
        <w:div w:id="341595188">
          <w:marLeft w:val="0"/>
          <w:marRight w:val="0"/>
          <w:marTop w:val="0"/>
          <w:marBottom w:val="0"/>
          <w:divBdr>
            <w:top w:val="none" w:sz="0" w:space="0" w:color="auto"/>
            <w:left w:val="none" w:sz="0" w:space="0" w:color="auto"/>
            <w:bottom w:val="none" w:sz="0" w:space="0" w:color="auto"/>
            <w:right w:val="none" w:sz="0" w:space="0" w:color="auto"/>
          </w:divBdr>
        </w:div>
        <w:div w:id="1823235994">
          <w:marLeft w:val="0"/>
          <w:marRight w:val="0"/>
          <w:marTop w:val="0"/>
          <w:marBottom w:val="0"/>
          <w:divBdr>
            <w:top w:val="none" w:sz="0" w:space="0" w:color="auto"/>
            <w:left w:val="none" w:sz="0" w:space="0" w:color="auto"/>
            <w:bottom w:val="none" w:sz="0" w:space="0" w:color="auto"/>
            <w:right w:val="none" w:sz="0" w:space="0" w:color="auto"/>
          </w:divBdr>
        </w:div>
        <w:div w:id="1990089373">
          <w:marLeft w:val="0"/>
          <w:marRight w:val="0"/>
          <w:marTop w:val="0"/>
          <w:marBottom w:val="0"/>
          <w:divBdr>
            <w:top w:val="none" w:sz="0" w:space="0" w:color="auto"/>
            <w:left w:val="none" w:sz="0" w:space="0" w:color="auto"/>
            <w:bottom w:val="none" w:sz="0" w:space="0" w:color="auto"/>
            <w:right w:val="none" w:sz="0" w:space="0" w:color="auto"/>
          </w:divBdr>
        </w:div>
        <w:div w:id="1492141771">
          <w:marLeft w:val="0"/>
          <w:marRight w:val="0"/>
          <w:marTop w:val="0"/>
          <w:marBottom w:val="0"/>
          <w:divBdr>
            <w:top w:val="none" w:sz="0" w:space="0" w:color="auto"/>
            <w:left w:val="none" w:sz="0" w:space="0" w:color="auto"/>
            <w:bottom w:val="none" w:sz="0" w:space="0" w:color="auto"/>
            <w:right w:val="none" w:sz="0" w:space="0" w:color="auto"/>
          </w:divBdr>
        </w:div>
        <w:div w:id="2089615918">
          <w:marLeft w:val="0"/>
          <w:marRight w:val="0"/>
          <w:marTop w:val="0"/>
          <w:marBottom w:val="0"/>
          <w:divBdr>
            <w:top w:val="none" w:sz="0" w:space="0" w:color="auto"/>
            <w:left w:val="none" w:sz="0" w:space="0" w:color="auto"/>
            <w:bottom w:val="none" w:sz="0" w:space="0" w:color="auto"/>
            <w:right w:val="none" w:sz="0" w:space="0" w:color="auto"/>
          </w:divBdr>
        </w:div>
        <w:div w:id="1914511791">
          <w:marLeft w:val="0"/>
          <w:marRight w:val="0"/>
          <w:marTop w:val="0"/>
          <w:marBottom w:val="0"/>
          <w:divBdr>
            <w:top w:val="none" w:sz="0" w:space="0" w:color="auto"/>
            <w:left w:val="none" w:sz="0" w:space="0" w:color="auto"/>
            <w:bottom w:val="none" w:sz="0" w:space="0" w:color="auto"/>
            <w:right w:val="none" w:sz="0" w:space="0" w:color="auto"/>
          </w:divBdr>
        </w:div>
        <w:div w:id="2100565367">
          <w:marLeft w:val="0"/>
          <w:marRight w:val="0"/>
          <w:marTop w:val="0"/>
          <w:marBottom w:val="0"/>
          <w:divBdr>
            <w:top w:val="none" w:sz="0" w:space="0" w:color="auto"/>
            <w:left w:val="none" w:sz="0" w:space="0" w:color="auto"/>
            <w:bottom w:val="none" w:sz="0" w:space="0" w:color="auto"/>
            <w:right w:val="none" w:sz="0" w:space="0" w:color="auto"/>
          </w:divBdr>
        </w:div>
        <w:div w:id="558977964">
          <w:marLeft w:val="0"/>
          <w:marRight w:val="0"/>
          <w:marTop w:val="0"/>
          <w:marBottom w:val="0"/>
          <w:divBdr>
            <w:top w:val="none" w:sz="0" w:space="0" w:color="auto"/>
            <w:left w:val="none" w:sz="0" w:space="0" w:color="auto"/>
            <w:bottom w:val="none" w:sz="0" w:space="0" w:color="auto"/>
            <w:right w:val="none" w:sz="0" w:space="0" w:color="auto"/>
          </w:divBdr>
        </w:div>
        <w:div w:id="703601495">
          <w:marLeft w:val="0"/>
          <w:marRight w:val="0"/>
          <w:marTop w:val="0"/>
          <w:marBottom w:val="0"/>
          <w:divBdr>
            <w:top w:val="none" w:sz="0" w:space="0" w:color="auto"/>
            <w:left w:val="none" w:sz="0" w:space="0" w:color="auto"/>
            <w:bottom w:val="none" w:sz="0" w:space="0" w:color="auto"/>
            <w:right w:val="none" w:sz="0" w:space="0" w:color="auto"/>
          </w:divBdr>
        </w:div>
      </w:divsChild>
    </w:div>
    <w:div w:id="1446315514">
      <w:bodyDiv w:val="1"/>
      <w:marLeft w:val="0"/>
      <w:marRight w:val="0"/>
      <w:marTop w:val="0"/>
      <w:marBottom w:val="0"/>
      <w:divBdr>
        <w:top w:val="none" w:sz="0" w:space="0" w:color="auto"/>
        <w:left w:val="none" w:sz="0" w:space="0" w:color="auto"/>
        <w:bottom w:val="none" w:sz="0" w:space="0" w:color="auto"/>
        <w:right w:val="none" w:sz="0" w:space="0" w:color="auto"/>
      </w:divBdr>
    </w:div>
    <w:div w:id="1447501721">
      <w:bodyDiv w:val="1"/>
      <w:marLeft w:val="0"/>
      <w:marRight w:val="0"/>
      <w:marTop w:val="0"/>
      <w:marBottom w:val="0"/>
      <w:divBdr>
        <w:top w:val="none" w:sz="0" w:space="0" w:color="auto"/>
        <w:left w:val="none" w:sz="0" w:space="0" w:color="auto"/>
        <w:bottom w:val="none" w:sz="0" w:space="0" w:color="auto"/>
        <w:right w:val="none" w:sz="0" w:space="0" w:color="auto"/>
      </w:divBdr>
    </w:div>
    <w:div w:id="1458601686">
      <w:bodyDiv w:val="1"/>
      <w:marLeft w:val="0"/>
      <w:marRight w:val="0"/>
      <w:marTop w:val="0"/>
      <w:marBottom w:val="0"/>
      <w:divBdr>
        <w:top w:val="none" w:sz="0" w:space="0" w:color="auto"/>
        <w:left w:val="none" w:sz="0" w:space="0" w:color="auto"/>
        <w:bottom w:val="none" w:sz="0" w:space="0" w:color="auto"/>
        <w:right w:val="none" w:sz="0" w:space="0" w:color="auto"/>
      </w:divBdr>
    </w:div>
    <w:div w:id="1463693764">
      <w:bodyDiv w:val="1"/>
      <w:marLeft w:val="0"/>
      <w:marRight w:val="0"/>
      <w:marTop w:val="0"/>
      <w:marBottom w:val="0"/>
      <w:divBdr>
        <w:top w:val="none" w:sz="0" w:space="0" w:color="auto"/>
        <w:left w:val="none" w:sz="0" w:space="0" w:color="auto"/>
        <w:bottom w:val="none" w:sz="0" w:space="0" w:color="auto"/>
        <w:right w:val="none" w:sz="0" w:space="0" w:color="auto"/>
      </w:divBdr>
    </w:div>
    <w:div w:id="1469740941">
      <w:bodyDiv w:val="1"/>
      <w:marLeft w:val="0"/>
      <w:marRight w:val="0"/>
      <w:marTop w:val="0"/>
      <w:marBottom w:val="0"/>
      <w:divBdr>
        <w:top w:val="none" w:sz="0" w:space="0" w:color="auto"/>
        <w:left w:val="none" w:sz="0" w:space="0" w:color="auto"/>
        <w:bottom w:val="none" w:sz="0" w:space="0" w:color="auto"/>
        <w:right w:val="none" w:sz="0" w:space="0" w:color="auto"/>
      </w:divBdr>
      <w:divsChild>
        <w:div w:id="2087191964">
          <w:marLeft w:val="0"/>
          <w:marRight w:val="0"/>
          <w:marTop w:val="0"/>
          <w:marBottom w:val="0"/>
          <w:divBdr>
            <w:top w:val="none" w:sz="0" w:space="0" w:color="auto"/>
            <w:left w:val="none" w:sz="0" w:space="0" w:color="auto"/>
            <w:bottom w:val="none" w:sz="0" w:space="0" w:color="auto"/>
            <w:right w:val="none" w:sz="0" w:space="0" w:color="auto"/>
          </w:divBdr>
        </w:div>
        <w:div w:id="790129240">
          <w:marLeft w:val="0"/>
          <w:marRight w:val="0"/>
          <w:marTop w:val="0"/>
          <w:marBottom w:val="0"/>
          <w:divBdr>
            <w:top w:val="none" w:sz="0" w:space="0" w:color="auto"/>
            <w:left w:val="none" w:sz="0" w:space="0" w:color="auto"/>
            <w:bottom w:val="none" w:sz="0" w:space="0" w:color="auto"/>
            <w:right w:val="none" w:sz="0" w:space="0" w:color="auto"/>
          </w:divBdr>
        </w:div>
        <w:div w:id="1412384742">
          <w:marLeft w:val="0"/>
          <w:marRight w:val="0"/>
          <w:marTop w:val="0"/>
          <w:marBottom w:val="0"/>
          <w:divBdr>
            <w:top w:val="none" w:sz="0" w:space="0" w:color="auto"/>
            <w:left w:val="none" w:sz="0" w:space="0" w:color="auto"/>
            <w:bottom w:val="none" w:sz="0" w:space="0" w:color="auto"/>
            <w:right w:val="none" w:sz="0" w:space="0" w:color="auto"/>
          </w:divBdr>
        </w:div>
        <w:div w:id="1601252975">
          <w:marLeft w:val="0"/>
          <w:marRight w:val="0"/>
          <w:marTop w:val="0"/>
          <w:marBottom w:val="0"/>
          <w:divBdr>
            <w:top w:val="none" w:sz="0" w:space="0" w:color="auto"/>
            <w:left w:val="none" w:sz="0" w:space="0" w:color="auto"/>
            <w:bottom w:val="none" w:sz="0" w:space="0" w:color="auto"/>
            <w:right w:val="none" w:sz="0" w:space="0" w:color="auto"/>
          </w:divBdr>
        </w:div>
        <w:div w:id="1868329223">
          <w:marLeft w:val="0"/>
          <w:marRight w:val="0"/>
          <w:marTop w:val="0"/>
          <w:marBottom w:val="0"/>
          <w:divBdr>
            <w:top w:val="none" w:sz="0" w:space="0" w:color="auto"/>
            <w:left w:val="none" w:sz="0" w:space="0" w:color="auto"/>
            <w:bottom w:val="none" w:sz="0" w:space="0" w:color="auto"/>
            <w:right w:val="none" w:sz="0" w:space="0" w:color="auto"/>
          </w:divBdr>
        </w:div>
        <w:div w:id="944536898">
          <w:marLeft w:val="0"/>
          <w:marRight w:val="0"/>
          <w:marTop w:val="0"/>
          <w:marBottom w:val="0"/>
          <w:divBdr>
            <w:top w:val="none" w:sz="0" w:space="0" w:color="auto"/>
            <w:left w:val="none" w:sz="0" w:space="0" w:color="auto"/>
            <w:bottom w:val="none" w:sz="0" w:space="0" w:color="auto"/>
            <w:right w:val="none" w:sz="0" w:space="0" w:color="auto"/>
          </w:divBdr>
        </w:div>
        <w:div w:id="1830831522">
          <w:marLeft w:val="0"/>
          <w:marRight w:val="0"/>
          <w:marTop w:val="0"/>
          <w:marBottom w:val="0"/>
          <w:divBdr>
            <w:top w:val="none" w:sz="0" w:space="0" w:color="auto"/>
            <w:left w:val="none" w:sz="0" w:space="0" w:color="auto"/>
            <w:bottom w:val="none" w:sz="0" w:space="0" w:color="auto"/>
            <w:right w:val="none" w:sz="0" w:space="0" w:color="auto"/>
          </w:divBdr>
        </w:div>
        <w:div w:id="1713529223">
          <w:marLeft w:val="0"/>
          <w:marRight w:val="0"/>
          <w:marTop w:val="0"/>
          <w:marBottom w:val="0"/>
          <w:divBdr>
            <w:top w:val="none" w:sz="0" w:space="0" w:color="auto"/>
            <w:left w:val="none" w:sz="0" w:space="0" w:color="auto"/>
            <w:bottom w:val="none" w:sz="0" w:space="0" w:color="auto"/>
            <w:right w:val="none" w:sz="0" w:space="0" w:color="auto"/>
          </w:divBdr>
        </w:div>
        <w:div w:id="607470119">
          <w:marLeft w:val="0"/>
          <w:marRight w:val="0"/>
          <w:marTop w:val="0"/>
          <w:marBottom w:val="0"/>
          <w:divBdr>
            <w:top w:val="none" w:sz="0" w:space="0" w:color="auto"/>
            <w:left w:val="none" w:sz="0" w:space="0" w:color="auto"/>
            <w:bottom w:val="none" w:sz="0" w:space="0" w:color="auto"/>
            <w:right w:val="none" w:sz="0" w:space="0" w:color="auto"/>
          </w:divBdr>
        </w:div>
        <w:div w:id="1956014135">
          <w:marLeft w:val="0"/>
          <w:marRight w:val="0"/>
          <w:marTop w:val="0"/>
          <w:marBottom w:val="0"/>
          <w:divBdr>
            <w:top w:val="none" w:sz="0" w:space="0" w:color="auto"/>
            <w:left w:val="none" w:sz="0" w:space="0" w:color="auto"/>
            <w:bottom w:val="none" w:sz="0" w:space="0" w:color="auto"/>
            <w:right w:val="none" w:sz="0" w:space="0" w:color="auto"/>
          </w:divBdr>
          <w:divsChild>
            <w:div w:id="1996109029">
              <w:marLeft w:val="0"/>
              <w:marRight w:val="0"/>
              <w:marTop w:val="0"/>
              <w:marBottom w:val="0"/>
              <w:divBdr>
                <w:top w:val="none" w:sz="0" w:space="0" w:color="auto"/>
                <w:left w:val="none" w:sz="0" w:space="0" w:color="auto"/>
                <w:bottom w:val="none" w:sz="0" w:space="0" w:color="auto"/>
                <w:right w:val="none" w:sz="0" w:space="0" w:color="auto"/>
              </w:divBdr>
            </w:div>
            <w:div w:id="2008315995">
              <w:marLeft w:val="0"/>
              <w:marRight w:val="0"/>
              <w:marTop w:val="0"/>
              <w:marBottom w:val="0"/>
              <w:divBdr>
                <w:top w:val="none" w:sz="0" w:space="0" w:color="auto"/>
                <w:left w:val="none" w:sz="0" w:space="0" w:color="auto"/>
                <w:bottom w:val="none" w:sz="0" w:space="0" w:color="auto"/>
                <w:right w:val="none" w:sz="0" w:space="0" w:color="auto"/>
              </w:divBdr>
            </w:div>
            <w:div w:id="1547254235">
              <w:marLeft w:val="0"/>
              <w:marRight w:val="0"/>
              <w:marTop w:val="0"/>
              <w:marBottom w:val="0"/>
              <w:divBdr>
                <w:top w:val="none" w:sz="0" w:space="0" w:color="auto"/>
                <w:left w:val="none" w:sz="0" w:space="0" w:color="auto"/>
                <w:bottom w:val="none" w:sz="0" w:space="0" w:color="auto"/>
                <w:right w:val="none" w:sz="0" w:space="0" w:color="auto"/>
              </w:divBdr>
            </w:div>
            <w:div w:id="1206599149">
              <w:marLeft w:val="0"/>
              <w:marRight w:val="0"/>
              <w:marTop w:val="0"/>
              <w:marBottom w:val="0"/>
              <w:divBdr>
                <w:top w:val="none" w:sz="0" w:space="0" w:color="auto"/>
                <w:left w:val="none" w:sz="0" w:space="0" w:color="auto"/>
                <w:bottom w:val="none" w:sz="0" w:space="0" w:color="auto"/>
                <w:right w:val="none" w:sz="0" w:space="0" w:color="auto"/>
              </w:divBdr>
            </w:div>
            <w:div w:id="1419521180">
              <w:marLeft w:val="0"/>
              <w:marRight w:val="0"/>
              <w:marTop w:val="0"/>
              <w:marBottom w:val="0"/>
              <w:divBdr>
                <w:top w:val="none" w:sz="0" w:space="0" w:color="auto"/>
                <w:left w:val="none" w:sz="0" w:space="0" w:color="auto"/>
                <w:bottom w:val="none" w:sz="0" w:space="0" w:color="auto"/>
                <w:right w:val="none" w:sz="0" w:space="0" w:color="auto"/>
              </w:divBdr>
            </w:div>
          </w:divsChild>
        </w:div>
        <w:div w:id="867722020">
          <w:marLeft w:val="0"/>
          <w:marRight w:val="0"/>
          <w:marTop w:val="0"/>
          <w:marBottom w:val="0"/>
          <w:divBdr>
            <w:top w:val="none" w:sz="0" w:space="0" w:color="auto"/>
            <w:left w:val="none" w:sz="0" w:space="0" w:color="auto"/>
            <w:bottom w:val="none" w:sz="0" w:space="0" w:color="auto"/>
            <w:right w:val="none" w:sz="0" w:space="0" w:color="auto"/>
          </w:divBdr>
        </w:div>
        <w:div w:id="1915384559">
          <w:marLeft w:val="0"/>
          <w:marRight w:val="0"/>
          <w:marTop w:val="0"/>
          <w:marBottom w:val="0"/>
          <w:divBdr>
            <w:top w:val="none" w:sz="0" w:space="0" w:color="auto"/>
            <w:left w:val="none" w:sz="0" w:space="0" w:color="auto"/>
            <w:bottom w:val="none" w:sz="0" w:space="0" w:color="auto"/>
            <w:right w:val="none" w:sz="0" w:space="0" w:color="auto"/>
          </w:divBdr>
        </w:div>
      </w:divsChild>
    </w:div>
    <w:div w:id="1480147775">
      <w:bodyDiv w:val="1"/>
      <w:marLeft w:val="0"/>
      <w:marRight w:val="0"/>
      <w:marTop w:val="0"/>
      <w:marBottom w:val="0"/>
      <w:divBdr>
        <w:top w:val="none" w:sz="0" w:space="0" w:color="auto"/>
        <w:left w:val="none" w:sz="0" w:space="0" w:color="auto"/>
        <w:bottom w:val="none" w:sz="0" w:space="0" w:color="auto"/>
        <w:right w:val="none" w:sz="0" w:space="0" w:color="auto"/>
      </w:divBdr>
      <w:divsChild>
        <w:div w:id="462894611">
          <w:marLeft w:val="0"/>
          <w:marRight w:val="0"/>
          <w:marTop w:val="0"/>
          <w:marBottom w:val="0"/>
          <w:divBdr>
            <w:top w:val="none" w:sz="0" w:space="0" w:color="auto"/>
            <w:left w:val="none" w:sz="0" w:space="0" w:color="auto"/>
            <w:bottom w:val="none" w:sz="0" w:space="0" w:color="auto"/>
            <w:right w:val="none" w:sz="0" w:space="0" w:color="auto"/>
          </w:divBdr>
        </w:div>
        <w:div w:id="908153584">
          <w:marLeft w:val="0"/>
          <w:marRight w:val="0"/>
          <w:marTop w:val="0"/>
          <w:marBottom w:val="0"/>
          <w:divBdr>
            <w:top w:val="none" w:sz="0" w:space="0" w:color="auto"/>
            <w:left w:val="none" w:sz="0" w:space="0" w:color="auto"/>
            <w:bottom w:val="none" w:sz="0" w:space="0" w:color="auto"/>
            <w:right w:val="none" w:sz="0" w:space="0" w:color="auto"/>
          </w:divBdr>
        </w:div>
      </w:divsChild>
    </w:div>
    <w:div w:id="1496606924">
      <w:bodyDiv w:val="1"/>
      <w:marLeft w:val="0"/>
      <w:marRight w:val="0"/>
      <w:marTop w:val="0"/>
      <w:marBottom w:val="0"/>
      <w:divBdr>
        <w:top w:val="none" w:sz="0" w:space="0" w:color="auto"/>
        <w:left w:val="none" w:sz="0" w:space="0" w:color="auto"/>
        <w:bottom w:val="none" w:sz="0" w:space="0" w:color="auto"/>
        <w:right w:val="none" w:sz="0" w:space="0" w:color="auto"/>
      </w:divBdr>
    </w:div>
    <w:div w:id="1500581246">
      <w:bodyDiv w:val="1"/>
      <w:marLeft w:val="0"/>
      <w:marRight w:val="0"/>
      <w:marTop w:val="0"/>
      <w:marBottom w:val="0"/>
      <w:divBdr>
        <w:top w:val="none" w:sz="0" w:space="0" w:color="auto"/>
        <w:left w:val="none" w:sz="0" w:space="0" w:color="auto"/>
        <w:bottom w:val="none" w:sz="0" w:space="0" w:color="auto"/>
        <w:right w:val="none" w:sz="0" w:space="0" w:color="auto"/>
      </w:divBdr>
    </w:div>
    <w:div w:id="1559390780">
      <w:bodyDiv w:val="1"/>
      <w:marLeft w:val="0"/>
      <w:marRight w:val="0"/>
      <w:marTop w:val="0"/>
      <w:marBottom w:val="0"/>
      <w:divBdr>
        <w:top w:val="none" w:sz="0" w:space="0" w:color="auto"/>
        <w:left w:val="none" w:sz="0" w:space="0" w:color="auto"/>
        <w:bottom w:val="none" w:sz="0" w:space="0" w:color="auto"/>
        <w:right w:val="none" w:sz="0" w:space="0" w:color="auto"/>
      </w:divBdr>
    </w:div>
    <w:div w:id="1566644579">
      <w:bodyDiv w:val="1"/>
      <w:marLeft w:val="0"/>
      <w:marRight w:val="0"/>
      <w:marTop w:val="0"/>
      <w:marBottom w:val="0"/>
      <w:divBdr>
        <w:top w:val="none" w:sz="0" w:space="0" w:color="auto"/>
        <w:left w:val="none" w:sz="0" w:space="0" w:color="auto"/>
        <w:bottom w:val="none" w:sz="0" w:space="0" w:color="auto"/>
        <w:right w:val="none" w:sz="0" w:space="0" w:color="auto"/>
      </w:divBdr>
    </w:div>
    <w:div w:id="1585996742">
      <w:bodyDiv w:val="1"/>
      <w:marLeft w:val="0"/>
      <w:marRight w:val="0"/>
      <w:marTop w:val="0"/>
      <w:marBottom w:val="0"/>
      <w:divBdr>
        <w:top w:val="none" w:sz="0" w:space="0" w:color="auto"/>
        <w:left w:val="none" w:sz="0" w:space="0" w:color="auto"/>
        <w:bottom w:val="none" w:sz="0" w:space="0" w:color="auto"/>
        <w:right w:val="none" w:sz="0" w:space="0" w:color="auto"/>
      </w:divBdr>
    </w:div>
    <w:div w:id="1631544955">
      <w:bodyDiv w:val="1"/>
      <w:marLeft w:val="0"/>
      <w:marRight w:val="0"/>
      <w:marTop w:val="0"/>
      <w:marBottom w:val="0"/>
      <w:divBdr>
        <w:top w:val="none" w:sz="0" w:space="0" w:color="auto"/>
        <w:left w:val="none" w:sz="0" w:space="0" w:color="auto"/>
        <w:bottom w:val="none" w:sz="0" w:space="0" w:color="auto"/>
        <w:right w:val="none" w:sz="0" w:space="0" w:color="auto"/>
      </w:divBdr>
      <w:divsChild>
        <w:div w:id="1844667464">
          <w:marLeft w:val="0"/>
          <w:marRight w:val="0"/>
          <w:marTop w:val="0"/>
          <w:marBottom w:val="0"/>
          <w:divBdr>
            <w:top w:val="none" w:sz="0" w:space="0" w:color="auto"/>
            <w:left w:val="none" w:sz="0" w:space="0" w:color="auto"/>
            <w:bottom w:val="none" w:sz="0" w:space="0" w:color="auto"/>
            <w:right w:val="none" w:sz="0" w:space="0" w:color="auto"/>
          </w:divBdr>
        </w:div>
        <w:div w:id="1090007262">
          <w:marLeft w:val="0"/>
          <w:marRight w:val="0"/>
          <w:marTop w:val="0"/>
          <w:marBottom w:val="0"/>
          <w:divBdr>
            <w:top w:val="none" w:sz="0" w:space="0" w:color="auto"/>
            <w:left w:val="none" w:sz="0" w:space="0" w:color="auto"/>
            <w:bottom w:val="none" w:sz="0" w:space="0" w:color="auto"/>
            <w:right w:val="none" w:sz="0" w:space="0" w:color="auto"/>
          </w:divBdr>
        </w:div>
        <w:div w:id="1075207110">
          <w:marLeft w:val="0"/>
          <w:marRight w:val="0"/>
          <w:marTop w:val="0"/>
          <w:marBottom w:val="0"/>
          <w:divBdr>
            <w:top w:val="none" w:sz="0" w:space="0" w:color="auto"/>
            <w:left w:val="none" w:sz="0" w:space="0" w:color="auto"/>
            <w:bottom w:val="none" w:sz="0" w:space="0" w:color="auto"/>
            <w:right w:val="none" w:sz="0" w:space="0" w:color="auto"/>
          </w:divBdr>
        </w:div>
      </w:divsChild>
    </w:div>
    <w:div w:id="1647005738">
      <w:bodyDiv w:val="1"/>
      <w:marLeft w:val="0"/>
      <w:marRight w:val="0"/>
      <w:marTop w:val="0"/>
      <w:marBottom w:val="0"/>
      <w:divBdr>
        <w:top w:val="none" w:sz="0" w:space="0" w:color="auto"/>
        <w:left w:val="none" w:sz="0" w:space="0" w:color="auto"/>
        <w:bottom w:val="none" w:sz="0" w:space="0" w:color="auto"/>
        <w:right w:val="none" w:sz="0" w:space="0" w:color="auto"/>
      </w:divBdr>
    </w:div>
    <w:div w:id="1650789979">
      <w:bodyDiv w:val="1"/>
      <w:marLeft w:val="0"/>
      <w:marRight w:val="0"/>
      <w:marTop w:val="0"/>
      <w:marBottom w:val="0"/>
      <w:divBdr>
        <w:top w:val="none" w:sz="0" w:space="0" w:color="auto"/>
        <w:left w:val="none" w:sz="0" w:space="0" w:color="auto"/>
        <w:bottom w:val="none" w:sz="0" w:space="0" w:color="auto"/>
        <w:right w:val="none" w:sz="0" w:space="0" w:color="auto"/>
      </w:divBdr>
    </w:div>
    <w:div w:id="1681278325">
      <w:bodyDiv w:val="1"/>
      <w:marLeft w:val="0"/>
      <w:marRight w:val="0"/>
      <w:marTop w:val="0"/>
      <w:marBottom w:val="0"/>
      <w:divBdr>
        <w:top w:val="none" w:sz="0" w:space="0" w:color="auto"/>
        <w:left w:val="none" w:sz="0" w:space="0" w:color="auto"/>
        <w:bottom w:val="none" w:sz="0" w:space="0" w:color="auto"/>
        <w:right w:val="none" w:sz="0" w:space="0" w:color="auto"/>
      </w:divBdr>
    </w:div>
    <w:div w:id="1682009775">
      <w:bodyDiv w:val="1"/>
      <w:marLeft w:val="0"/>
      <w:marRight w:val="0"/>
      <w:marTop w:val="0"/>
      <w:marBottom w:val="0"/>
      <w:divBdr>
        <w:top w:val="none" w:sz="0" w:space="0" w:color="auto"/>
        <w:left w:val="none" w:sz="0" w:space="0" w:color="auto"/>
        <w:bottom w:val="none" w:sz="0" w:space="0" w:color="auto"/>
        <w:right w:val="none" w:sz="0" w:space="0" w:color="auto"/>
      </w:divBdr>
      <w:divsChild>
        <w:div w:id="1064988576">
          <w:marLeft w:val="0"/>
          <w:marRight w:val="0"/>
          <w:marTop w:val="0"/>
          <w:marBottom w:val="0"/>
          <w:divBdr>
            <w:top w:val="none" w:sz="0" w:space="0" w:color="auto"/>
            <w:left w:val="none" w:sz="0" w:space="0" w:color="auto"/>
            <w:bottom w:val="none" w:sz="0" w:space="0" w:color="auto"/>
            <w:right w:val="none" w:sz="0" w:space="0" w:color="auto"/>
          </w:divBdr>
          <w:divsChild>
            <w:div w:id="1525902551">
              <w:marLeft w:val="0"/>
              <w:marRight w:val="0"/>
              <w:marTop w:val="0"/>
              <w:marBottom w:val="0"/>
              <w:divBdr>
                <w:top w:val="none" w:sz="0" w:space="0" w:color="auto"/>
                <w:left w:val="none" w:sz="0" w:space="0" w:color="auto"/>
                <w:bottom w:val="none" w:sz="0" w:space="0" w:color="auto"/>
                <w:right w:val="none" w:sz="0" w:space="0" w:color="auto"/>
              </w:divBdr>
            </w:div>
            <w:div w:id="1161461387">
              <w:marLeft w:val="0"/>
              <w:marRight w:val="0"/>
              <w:marTop w:val="0"/>
              <w:marBottom w:val="0"/>
              <w:divBdr>
                <w:top w:val="none" w:sz="0" w:space="0" w:color="auto"/>
                <w:left w:val="none" w:sz="0" w:space="0" w:color="auto"/>
                <w:bottom w:val="none" w:sz="0" w:space="0" w:color="auto"/>
                <w:right w:val="none" w:sz="0" w:space="0" w:color="auto"/>
              </w:divBdr>
            </w:div>
            <w:div w:id="1673293324">
              <w:marLeft w:val="0"/>
              <w:marRight w:val="0"/>
              <w:marTop w:val="0"/>
              <w:marBottom w:val="0"/>
              <w:divBdr>
                <w:top w:val="none" w:sz="0" w:space="0" w:color="auto"/>
                <w:left w:val="none" w:sz="0" w:space="0" w:color="auto"/>
                <w:bottom w:val="none" w:sz="0" w:space="0" w:color="auto"/>
                <w:right w:val="none" w:sz="0" w:space="0" w:color="auto"/>
              </w:divBdr>
            </w:div>
            <w:div w:id="1191647482">
              <w:marLeft w:val="0"/>
              <w:marRight w:val="0"/>
              <w:marTop w:val="0"/>
              <w:marBottom w:val="0"/>
              <w:divBdr>
                <w:top w:val="none" w:sz="0" w:space="0" w:color="auto"/>
                <w:left w:val="none" w:sz="0" w:space="0" w:color="auto"/>
                <w:bottom w:val="none" w:sz="0" w:space="0" w:color="auto"/>
                <w:right w:val="none" w:sz="0" w:space="0" w:color="auto"/>
              </w:divBdr>
            </w:div>
          </w:divsChild>
        </w:div>
        <w:div w:id="1407461054">
          <w:marLeft w:val="0"/>
          <w:marRight w:val="0"/>
          <w:marTop w:val="0"/>
          <w:marBottom w:val="0"/>
          <w:divBdr>
            <w:top w:val="none" w:sz="0" w:space="0" w:color="auto"/>
            <w:left w:val="none" w:sz="0" w:space="0" w:color="auto"/>
            <w:bottom w:val="none" w:sz="0" w:space="0" w:color="auto"/>
            <w:right w:val="none" w:sz="0" w:space="0" w:color="auto"/>
          </w:divBdr>
          <w:divsChild>
            <w:div w:id="1101102078">
              <w:marLeft w:val="0"/>
              <w:marRight w:val="0"/>
              <w:marTop w:val="0"/>
              <w:marBottom w:val="0"/>
              <w:divBdr>
                <w:top w:val="none" w:sz="0" w:space="0" w:color="auto"/>
                <w:left w:val="none" w:sz="0" w:space="0" w:color="auto"/>
                <w:bottom w:val="none" w:sz="0" w:space="0" w:color="auto"/>
                <w:right w:val="none" w:sz="0" w:space="0" w:color="auto"/>
              </w:divBdr>
            </w:div>
            <w:div w:id="1850827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8167127">
      <w:bodyDiv w:val="1"/>
      <w:marLeft w:val="0"/>
      <w:marRight w:val="0"/>
      <w:marTop w:val="0"/>
      <w:marBottom w:val="0"/>
      <w:divBdr>
        <w:top w:val="none" w:sz="0" w:space="0" w:color="auto"/>
        <w:left w:val="none" w:sz="0" w:space="0" w:color="auto"/>
        <w:bottom w:val="none" w:sz="0" w:space="0" w:color="auto"/>
        <w:right w:val="none" w:sz="0" w:space="0" w:color="auto"/>
      </w:divBdr>
    </w:div>
    <w:div w:id="1721634037">
      <w:bodyDiv w:val="1"/>
      <w:marLeft w:val="0"/>
      <w:marRight w:val="0"/>
      <w:marTop w:val="0"/>
      <w:marBottom w:val="0"/>
      <w:divBdr>
        <w:top w:val="none" w:sz="0" w:space="0" w:color="auto"/>
        <w:left w:val="none" w:sz="0" w:space="0" w:color="auto"/>
        <w:bottom w:val="none" w:sz="0" w:space="0" w:color="auto"/>
        <w:right w:val="none" w:sz="0" w:space="0" w:color="auto"/>
      </w:divBdr>
    </w:div>
    <w:div w:id="1723094116">
      <w:bodyDiv w:val="1"/>
      <w:marLeft w:val="0"/>
      <w:marRight w:val="0"/>
      <w:marTop w:val="0"/>
      <w:marBottom w:val="0"/>
      <w:divBdr>
        <w:top w:val="none" w:sz="0" w:space="0" w:color="auto"/>
        <w:left w:val="none" w:sz="0" w:space="0" w:color="auto"/>
        <w:bottom w:val="none" w:sz="0" w:space="0" w:color="auto"/>
        <w:right w:val="none" w:sz="0" w:space="0" w:color="auto"/>
      </w:divBdr>
    </w:div>
    <w:div w:id="1725642347">
      <w:bodyDiv w:val="1"/>
      <w:marLeft w:val="0"/>
      <w:marRight w:val="0"/>
      <w:marTop w:val="0"/>
      <w:marBottom w:val="0"/>
      <w:divBdr>
        <w:top w:val="none" w:sz="0" w:space="0" w:color="auto"/>
        <w:left w:val="none" w:sz="0" w:space="0" w:color="auto"/>
        <w:bottom w:val="none" w:sz="0" w:space="0" w:color="auto"/>
        <w:right w:val="none" w:sz="0" w:space="0" w:color="auto"/>
      </w:divBdr>
    </w:div>
    <w:div w:id="1733116280">
      <w:bodyDiv w:val="1"/>
      <w:marLeft w:val="0"/>
      <w:marRight w:val="0"/>
      <w:marTop w:val="0"/>
      <w:marBottom w:val="0"/>
      <w:divBdr>
        <w:top w:val="none" w:sz="0" w:space="0" w:color="auto"/>
        <w:left w:val="none" w:sz="0" w:space="0" w:color="auto"/>
        <w:bottom w:val="none" w:sz="0" w:space="0" w:color="auto"/>
        <w:right w:val="none" w:sz="0" w:space="0" w:color="auto"/>
      </w:divBdr>
    </w:div>
    <w:div w:id="1748108955">
      <w:bodyDiv w:val="1"/>
      <w:marLeft w:val="0"/>
      <w:marRight w:val="0"/>
      <w:marTop w:val="0"/>
      <w:marBottom w:val="0"/>
      <w:divBdr>
        <w:top w:val="none" w:sz="0" w:space="0" w:color="auto"/>
        <w:left w:val="none" w:sz="0" w:space="0" w:color="auto"/>
        <w:bottom w:val="none" w:sz="0" w:space="0" w:color="auto"/>
        <w:right w:val="none" w:sz="0" w:space="0" w:color="auto"/>
      </w:divBdr>
    </w:div>
    <w:div w:id="1751728904">
      <w:bodyDiv w:val="1"/>
      <w:marLeft w:val="0"/>
      <w:marRight w:val="0"/>
      <w:marTop w:val="0"/>
      <w:marBottom w:val="0"/>
      <w:divBdr>
        <w:top w:val="none" w:sz="0" w:space="0" w:color="auto"/>
        <w:left w:val="none" w:sz="0" w:space="0" w:color="auto"/>
        <w:bottom w:val="none" w:sz="0" w:space="0" w:color="auto"/>
        <w:right w:val="none" w:sz="0" w:space="0" w:color="auto"/>
      </w:divBdr>
      <w:divsChild>
        <w:div w:id="1251740681">
          <w:marLeft w:val="0"/>
          <w:marRight w:val="0"/>
          <w:marTop w:val="0"/>
          <w:marBottom w:val="0"/>
          <w:divBdr>
            <w:top w:val="none" w:sz="0" w:space="0" w:color="auto"/>
            <w:left w:val="none" w:sz="0" w:space="0" w:color="auto"/>
            <w:bottom w:val="none" w:sz="0" w:space="0" w:color="auto"/>
            <w:right w:val="none" w:sz="0" w:space="0" w:color="auto"/>
          </w:divBdr>
        </w:div>
        <w:div w:id="936987971">
          <w:marLeft w:val="0"/>
          <w:marRight w:val="0"/>
          <w:marTop w:val="0"/>
          <w:marBottom w:val="0"/>
          <w:divBdr>
            <w:top w:val="none" w:sz="0" w:space="0" w:color="auto"/>
            <w:left w:val="none" w:sz="0" w:space="0" w:color="auto"/>
            <w:bottom w:val="none" w:sz="0" w:space="0" w:color="auto"/>
            <w:right w:val="none" w:sz="0" w:space="0" w:color="auto"/>
          </w:divBdr>
        </w:div>
        <w:div w:id="723482475">
          <w:marLeft w:val="0"/>
          <w:marRight w:val="0"/>
          <w:marTop w:val="0"/>
          <w:marBottom w:val="0"/>
          <w:divBdr>
            <w:top w:val="none" w:sz="0" w:space="0" w:color="auto"/>
            <w:left w:val="none" w:sz="0" w:space="0" w:color="auto"/>
            <w:bottom w:val="none" w:sz="0" w:space="0" w:color="auto"/>
            <w:right w:val="none" w:sz="0" w:space="0" w:color="auto"/>
          </w:divBdr>
        </w:div>
        <w:div w:id="902985140">
          <w:marLeft w:val="0"/>
          <w:marRight w:val="0"/>
          <w:marTop w:val="0"/>
          <w:marBottom w:val="0"/>
          <w:divBdr>
            <w:top w:val="none" w:sz="0" w:space="0" w:color="auto"/>
            <w:left w:val="none" w:sz="0" w:space="0" w:color="auto"/>
            <w:bottom w:val="none" w:sz="0" w:space="0" w:color="auto"/>
            <w:right w:val="none" w:sz="0" w:space="0" w:color="auto"/>
          </w:divBdr>
        </w:div>
        <w:div w:id="184905956">
          <w:marLeft w:val="0"/>
          <w:marRight w:val="0"/>
          <w:marTop w:val="0"/>
          <w:marBottom w:val="0"/>
          <w:divBdr>
            <w:top w:val="none" w:sz="0" w:space="0" w:color="auto"/>
            <w:left w:val="none" w:sz="0" w:space="0" w:color="auto"/>
            <w:bottom w:val="none" w:sz="0" w:space="0" w:color="auto"/>
            <w:right w:val="none" w:sz="0" w:space="0" w:color="auto"/>
          </w:divBdr>
        </w:div>
        <w:div w:id="2067989261">
          <w:marLeft w:val="0"/>
          <w:marRight w:val="0"/>
          <w:marTop w:val="0"/>
          <w:marBottom w:val="0"/>
          <w:divBdr>
            <w:top w:val="none" w:sz="0" w:space="0" w:color="auto"/>
            <w:left w:val="none" w:sz="0" w:space="0" w:color="auto"/>
            <w:bottom w:val="none" w:sz="0" w:space="0" w:color="auto"/>
            <w:right w:val="none" w:sz="0" w:space="0" w:color="auto"/>
          </w:divBdr>
        </w:div>
        <w:div w:id="1873759889">
          <w:marLeft w:val="0"/>
          <w:marRight w:val="0"/>
          <w:marTop w:val="0"/>
          <w:marBottom w:val="0"/>
          <w:divBdr>
            <w:top w:val="none" w:sz="0" w:space="0" w:color="auto"/>
            <w:left w:val="none" w:sz="0" w:space="0" w:color="auto"/>
            <w:bottom w:val="none" w:sz="0" w:space="0" w:color="auto"/>
            <w:right w:val="none" w:sz="0" w:space="0" w:color="auto"/>
          </w:divBdr>
        </w:div>
        <w:div w:id="609971912">
          <w:marLeft w:val="0"/>
          <w:marRight w:val="0"/>
          <w:marTop w:val="0"/>
          <w:marBottom w:val="0"/>
          <w:divBdr>
            <w:top w:val="none" w:sz="0" w:space="0" w:color="auto"/>
            <w:left w:val="none" w:sz="0" w:space="0" w:color="auto"/>
            <w:bottom w:val="none" w:sz="0" w:space="0" w:color="auto"/>
            <w:right w:val="none" w:sz="0" w:space="0" w:color="auto"/>
          </w:divBdr>
        </w:div>
        <w:div w:id="179659282">
          <w:marLeft w:val="0"/>
          <w:marRight w:val="0"/>
          <w:marTop w:val="0"/>
          <w:marBottom w:val="0"/>
          <w:divBdr>
            <w:top w:val="none" w:sz="0" w:space="0" w:color="auto"/>
            <w:left w:val="none" w:sz="0" w:space="0" w:color="auto"/>
            <w:bottom w:val="none" w:sz="0" w:space="0" w:color="auto"/>
            <w:right w:val="none" w:sz="0" w:space="0" w:color="auto"/>
          </w:divBdr>
        </w:div>
      </w:divsChild>
    </w:div>
    <w:div w:id="1751999429">
      <w:bodyDiv w:val="1"/>
      <w:marLeft w:val="0"/>
      <w:marRight w:val="0"/>
      <w:marTop w:val="0"/>
      <w:marBottom w:val="0"/>
      <w:divBdr>
        <w:top w:val="none" w:sz="0" w:space="0" w:color="auto"/>
        <w:left w:val="none" w:sz="0" w:space="0" w:color="auto"/>
        <w:bottom w:val="none" w:sz="0" w:space="0" w:color="auto"/>
        <w:right w:val="none" w:sz="0" w:space="0" w:color="auto"/>
      </w:divBdr>
    </w:div>
    <w:div w:id="1754273987">
      <w:bodyDiv w:val="1"/>
      <w:marLeft w:val="0"/>
      <w:marRight w:val="0"/>
      <w:marTop w:val="0"/>
      <w:marBottom w:val="0"/>
      <w:divBdr>
        <w:top w:val="none" w:sz="0" w:space="0" w:color="auto"/>
        <w:left w:val="none" w:sz="0" w:space="0" w:color="auto"/>
        <w:bottom w:val="none" w:sz="0" w:space="0" w:color="auto"/>
        <w:right w:val="none" w:sz="0" w:space="0" w:color="auto"/>
      </w:divBdr>
    </w:div>
    <w:div w:id="1779642490">
      <w:bodyDiv w:val="1"/>
      <w:marLeft w:val="0"/>
      <w:marRight w:val="0"/>
      <w:marTop w:val="0"/>
      <w:marBottom w:val="0"/>
      <w:divBdr>
        <w:top w:val="none" w:sz="0" w:space="0" w:color="auto"/>
        <w:left w:val="none" w:sz="0" w:space="0" w:color="auto"/>
        <w:bottom w:val="none" w:sz="0" w:space="0" w:color="auto"/>
        <w:right w:val="none" w:sz="0" w:space="0" w:color="auto"/>
      </w:divBdr>
    </w:div>
    <w:div w:id="1795754770">
      <w:bodyDiv w:val="1"/>
      <w:marLeft w:val="0"/>
      <w:marRight w:val="0"/>
      <w:marTop w:val="0"/>
      <w:marBottom w:val="0"/>
      <w:divBdr>
        <w:top w:val="none" w:sz="0" w:space="0" w:color="auto"/>
        <w:left w:val="none" w:sz="0" w:space="0" w:color="auto"/>
        <w:bottom w:val="none" w:sz="0" w:space="0" w:color="auto"/>
        <w:right w:val="none" w:sz="0" w:space="0" w:color="auto"/>
      </w:divBdr>
      <w:divsChild>
        <w:div w:id="1464738047">
          <w:marLeft w:val="0"/>
          <w:marRight w:val="0"/>
          <w:marTop w:val="0"/>
          <w:marBottom w:val="0"/>
          <w:divBdr>
            <w:top w:val="none" w:sz="0" w:space="0" w:color="auto"/>
            <w:left w:val="none" w:sz="0" w:space="0" w:color="auto"/>
            <w:bottom w:val="none" w:sz="0" w:space="0" w:color="auto"/>
            <w:right w:val="none" w:sz="0" w:space="0" w:color="auto"/>
          </w:divBdr>
          <w:divsChild>
            <w:div w:id="1049845916">
              <w:marLeft w:val="0"/>
              <w:marRight w:val="0"/>
              <w:marTop w:val="0"/>
              <w:marBottom w:val="0"/>
              <w:divBdr>
                <w:top w:val="none" w:sz="0" w:space="0" w:color="auto"/>
                <w:left w:val="none" w:sz="0" w:space="0" w:color="auto"/>
                <w:bottom w:val="none" w:sz="0" w:space="0" w:color="auto"/>
                <w:right w:val="none" w:sz="0" w:space="0" w:color="auto"/>
              </w:divBdr>
              <w:divsChild>
                <w:div w:id="1992248811">
                  <w:marLeft w:val="0"/>
                  <w:marRight w:val="0"/>
                  <w:marTop w:val="0"/>
                  <w:marBottom w:val="0"/>
                  <w:divBdr>
                    <w:top w:val="none" w:sz="0" w:space="0" w:color="auto"/>
                    <w:left w:val="none" w:sz="0" w:space="0" w:color="auto"/>
                    <w:bottom w:val="none" w:sz="0" w:space="0" w:color="auto"/>
                    <w:right w:val="none" w:sz="0" w:space="0" w:color="auto"/>
                  </w:divBdr>
                  <w:divsChild>
                    <w:div w:id="442500586">
                      <w:marLeft w:val="0"/>
                      <w:marRight w:val="0"/>
                      <w:marTop w:val="0"/>
                      <w:marBottom w:val="0"/>
                      <w:divBdr>
                        <w:top w:val="none" w:sz="0" w:space="0" w:color="auto"/>
                        <w:left w:val="none" w:sz="0" w:space="0" w:color="auto"/>
                        <w:bottom w:val="none" w:sz="0" w:space="0" w:color="auto"/>
                        <w:right w:val="none" w:sz="0" w:space="0" w:color="auto"/>
                      </w:divBdr>
                      <w:divsChild>
                        <w:div w:id="1443569810">
                          <w:marLeft w:val="0"/>
                          <w:marRight w:val="0"/>
                          <w:marTop w:val="0"/>
                          <w:marBottom w:val="0"/>
                          <w:divBdr>
                            <w:top w:val="none" w:sz="0" w:space="0" w:color="auto"/>
                            <w:left w:val="none" w:sz="0" w:space="0" w:color="auto"/>
                            <w:bottom w:val="none" w:sz="0" w:space="0" w:color="auto"/>
                            <w:right w:val="none" w:sz="0" w:space="0" w:color="auto"/>
                          </w:divBdr>
                          <w:divsChild>
                            <w:div w:id="701367956">
                              <w:marLeft w:val="0"/>
                              <w:marRight w:val="0"/>
                              <w:marTop w:val="0"/>
                              <w:marBottom w:val="0"/>
                              <w:divBdr>
                                <w:top w:val="none" w:sz="0" w:space="0" w:color="auto"/>
                                <w:left w:val="none" w:sz="0" w:space="0" w:color="auto"/>
                                <w:bottom w:val="none" w:sz="0" w:space="0" w:color="auto"/>
                                <w:right w:val="none" w:sz="0" w:space="0" w:color="auto"/>
                              </w:divBdr>
                              <w:divsChild>
                                <w:div w:id="2114327074">
                                  <w:marLeft w:val="0"/>
                                  <w:marRight w:val="0"/>
                                  <w:marTop w:val="0"/>
                                  <w:marBottom w:val="0"/>
                                  <w:divBdr>
                                    <w:top w:val="none" w:sz="0" w:space="0" w:color="auto"/>
                                    <w:left w:val="none" w:sz="0" w:space="0" w:color="auto"/>
                                    <w:bottom w:val="none" w:sz="0" w:space="0" w:color="auto"/>
                                    <w:right w:val="none" w:sz="0" w:space="0" w:color="auto"/>
                                  </w:divBdr>
                                  <w:divsChild>
                                    <w:div w:id="504829506">
                                      <w:marLeft w:val="0"/>
                                      <w:marRight w:val="0"/>
                                      <w:marTop w:val="0"/>
                                      <w:marBottom w:val="0"/>
                                      <w:divBdr>
                                        <w:top w:val="none" w:sz="0" w:space="0" w:color="auto"/>
                                        <w:left w:val="none" w:sz="0" w:space="0" w:color="auto"/>
                                        <w:bottom w:val="none" w:sz="0" w:space="0" w:color="auto"/>
                                        <w:right w:val="none" w:sz="0" w:space="0" w:color="auto"/>
                                      </w:divBdr>
                                      <w:divsChild>
                                        <w:div w:id="1801650911">
                                          <w:marLeft w:val="0"/>
                                          <w:marRight w:val="0"/>
                                          <w:marTop w:val="0"/>
                                          <w:marBottom w:val="0"/>
                                          <w:divBdr>
                                            <w:top w:val="none" w:sz="0" w:space="0" w:color="auto"/>
                                            <w:left w:val="none" w:sz="0" w:space="0" w:color="auto"/>
                                            <w:bottom w:val="none" w:sz="0" w:space="0" w:color="auto"/>
                                            <w:right w:val="none" w:sz="0" w:space="0" w:color="auto"/>
                                          </w:divBdr>
                                          <w:divsChild>
                                            <w:div w:id="726026047">
                                              <w:marLeft w:val="0"/>
                                              <w:marRight w:val="0"/>
                                              <w:marTop w:val="0"/>
                                              <w:marBottom w:val="0"/>
                                              <w:divBdr>
                                                <w:top w:val="none" w:sz="0" w:space="0" w:color="auto"/>
                                                <w:left w:val="none" w:sz="0" w:space="0" w:color="auto"/>
                                                <w:bottom w:val="none" w:sz="0" w:space="0" w:color="auto"/>
                                                <w:right w:val="none" w:sz="0" w:space="0" w:color="auto"/>
                                              </w:divBdr>
                                              <w:divsChild>
                                                <w:div w:id="1080978534">
                                                  <w:marLeft w:val="0"/>
                                                  <w:marRight w:val="0"/>
                                                  <w:marTop w:val="0"/>
                                                  <w:marBottom w:val="600"/>
                                                  <w:divBdr>
                                                    <w:top w:val="none" w:sz="0" w:space="0" w:color="auto"/>
                                                    <w:left w:val="none" w:sz="0" w:space="0" w:color="auto"/>
                                                    <w:bottom w:val="none" w:sz="0" w:space="0" w:color="auto"/>
                                                    <w:right w:val="none" w:sz="0" w:space="0" w:color="auto"/>
                                                  </w:divBdr>
                                                  <w:divsChild>
                                                    <w:div w:id="363020130">
                                                      <w:marLeft w:val="0"/>
                                                      <w:marRight w:val="0"/>
                                                      <w:marTop w:val="0"/>
                                                      <w:marBottom w:val="0"/>
                                                      <w:divBdr>
                                                        <w:top w:val="none" w:sz="0" w:space="0" w:color="auto"/>
                                                        <w:left w:val="none" w:sz="0" w:space="0" w:color="auto"/>
                                                        <w:bottom w:val="none" w:sz="0" w:space="0" w:color="auto"/>
                                                        <w:right w:val="none" w:sz="0" w:space="0" w:color="auto"/>
                                                      </w:divBdr>
                                                      <w:divsChild>
                                                        <w:div w:id="379205246">
                                                          <w:marLeft w:val="0"/>
                                                          <w:marRight w:val="0"/>
                                                          <w:marTop w:val="0"/>
                                                          <w:marBottom w:val="0"/>
                                                          <w:divBdr>
                                                            <w:top w:val="single" w:sz="6" w:space="0" w:color="ABABAB"/>
                                                            <w:left w:val="single" w:sz="6" w:space="0" w:color="ABABAB"/>
                                                            <w:bottom w:val="single" w:sz="6" w:space="0" w:color="ABABAB"/>
                                                            <w:right w:val="single" w:sz="6" w:space="0" w:color="ABABAB"/>
                                                          </w:divBdr>
                                                          <w:divsChild>
                                                            <w:div w:id="1931305024">
                                                              <w:marLeft w:val="0"/>
                                                              <w:marRight w:val="0"/>
                                                              <w:marTop w:val="0"/>
                                                              <w:marBottom w:val="0"/>
                                                              <w:divBdr>
                                                                <w:top w:val="none" w:sz="0" w:space="0" w:color="auto"/>
                                                                <w:left w:val="none" w:sz="0" w:space="0" w:color="auto"/>
                                                                <w:bottom w:val="none" w:sz="0" w:space="0" w:color="auto"/>
                                                                <w:right w:val="none" w:sz="0" w:space="0" w:color="auto"/>
                                                              </w:divBdr>
                                                              <w:divsChild>
                                                                <w:div w:id="1896042014">
                                                                  <w:marLeft w:val="0"/>
                                                                  <w:marRight w:val="0"/>
                                                                  <w:marTop w:val="0"/>
                                                                  <w:marBottom w:val="0"/>
                                                                  <w:divBdr>
                                                                    <w:top w:val="none" w:sz="0" w:space="0" w:color="auto"/>
                                                                    <w:left w:val="none" w:sz="0" w:space="0" w:color="auto"/>
                                                                    <w:bottom w:val="none" w:sz="0" w:space="0" w:color="auto"/>
                                                                    <w:right w:val="none" w:sz="0" w:space="0" w:color="auto"/>
                                                                  </w:divBdr>
                                                                  <w:divsChild>
                                                                    <w:div w:id="1306157439">
                                                                      <w:marLeft w:val="0"/>
                                                                      <w:marRight w:val="0"/>
                                                                      <w:marTop w:val="0"/>
                                                                      <w:marBottom w:val="0"/>
                                                                      <w:divBdr>
                                                                        <w:top w:val="none" w:sz="0" w:space="0" w:color="auto"/>
                                                                        <w:left w:val="none" w:sz="0" w:space="0" w:color="auto"/>
                                                                        <w:bottom w:val="none" w:sz="0" w:space="0" w:color="auto"/>
                                                                        <w:right w:val="none" w:sz="0" w:space="0" w:color="auto"/>
                                                                      </w:divBdr>
                                                                      <w:divsChild>
                                                                        <w:div w:id="1065909202">
                                                                          <w:marLeft w:val="0"/>
                                                                          <w:marRight w:val="0"/>
                                                                          <w:marTop w:val="0"/>
                                                                          <w:marBottom w:val="0"/>
                                                                          <w:divBdr>
                                                                            <w:top w:val="none" w:sz="0" w:space="0" w:color="auto"/>
                                                                            <w:left w:val="none" w:sz="0" w:space="0" w:color="auto"/>
                                                                            <w:bottom w:val="none" w:sz="0" w:space="0" w:color="auto"/>
                                                                            <w:right w:val="none" w:sz="0" w:space="0" w:color="auto"/>
                                                                          </w:divBdr>
                                                                          <w:divsChild>
                                                                            <w:div w:id="1349940888">
                                                                              <w:marLeft w:val="0"/>
                                                                              <w:marRight w:val="0"/>
                                                                              <w:marTop w:val="0"/>
                                                                              <w:marBottom w:val="0"/>
                                                                              <w:divBdr>
                                                                                <w:top w:val="none" w:sz="0" w:space="0" w:color="auto"/>
                                                                                <w:left w:val="none" w:sz="0" w:space="0" w:color="auto"/>
                                                                                <w:bottom w:val="none" w:sz="0" w:space="0" w:color="auto"/>
                                                                                <w:right w:val="none" w:sz="0" w:space="0" w:color="auto"/>
                                                                              </w:divBdr>
                                                                              <w:divsChild>
                                                                                <w:div w:id="1895195604">
                                                                                  <w:marLeft w:val="0"/>
                                                                                  <w:marRight w:val="0"/>
                                                                                  <w:marTop w:val="0"/>
                                                                                  <w:marBottom w:val="0"/>
                                                                                  <w:divBdr>
                                                                                    <w:top w:val="none" w:sz="0" w:space="0" w:color="auto"/>
                                                                                    <w:left w:val="none" w:sz="0" w:space="0" w:color="auto"/>
                                                                                    <w:bottom w:val="none" w:sz="0" w:space="0" w:color="auto"/>
                                                                                    <w:right w:val="none" w:sz="0" w:space="0" w:color="auto"/>
                                                                                  </w:divBdr>
                                                                                  <w:divsChild>
                                                                                    <w:div w:id="1752002037">
                                                                                      <w:marLeft w:val="0"/>
                                                                                      <w:marRight w:val="0"/>
                                                                                      <w:marTop w:val="0"/>
                                                                                      <w:marBottom w:val="0"/>
                                                                                      <w:divBdr>
                                                                                        <w:top w:val="none" w:sz="0" w:space="0" w:color="auto"/>
                                                                                        <w:left w:val="none" w:sz="0" w:space="0" w:color="auto"/>
                                                                                        <w:bottom w:val="none" w:sz="0" w:space="0" w:color="auto"/>
                                                                                        <w:right w:val="none" w:sz="0" w:space="0" w:color="auto"/>
                                                                                      </w:divBdr>
                                                                                    </w:div>
                                                                                    <w:div w:id="549532438">
                                                                                      <w:marLeft w:val="0"/>
                                                                                      <w:marRight w:val="0"/>
                                                                                      <w:marTop w:val="0"/>
                                                                                      <w:marBottom w:val="0"/>
                                                                                      <w:divBdr>
                                                                                        <w:top w:val="none" w:sz="0" w:space="0" w:color="auto"/>
                                                                                        <w:left w:val="none" w:sz="0" w:space="0" w:color="auto"/>
                                                                                        <w:bottom w:val="none" w:sz="0" w:space="0" w:color="auto"/>
                                                                                        <w:right w:val="none" w:sz="0" w:space="0" w:color="auto"/>
                                                                                      </w:divBdr>
                                                                                      <w:divsChild>
                                                                                        <w:div w:id="104008119">
                                                                                          <w:marLeft w:val="0"/>
                                                                                          <w:marRight w:val="0"/>
                                                                                          <w:marTop w:val="0"/>
                                                                                          <w:marBottom w:val="0"/>
                                                                                          <w:divBdr>
                                                                                            <w:top w:val="none" w:sz="0" w:space="0" w:color="auto"/>
                                                                                            <w:left w:val="none" w:sz="0" w:space="0" w:color="auto"/>
                                                                                            <w:bottom w:val="none" w:sz="0" w:space="0" w:color="auto"/>
                                                                                            <w:right w:val="none" w:sz="0" w:space="0" w:color="auto"/>
                                                                                          </w:divBdr>
                                                                                        </w:div>
                                                                                        <w:div w:id="1423260229">
                                                                                          <w:marLeft w:val="0"/>
                                                                                          <w:marRight w:val="0"/>
                                                                                          <w:marTop w:val="0"/>
                                                                                          <w:marBottom w:val="0"/>
                                                                                          <w:divBdr>
                                                                                            <w:top w:val="none" w:sz="0" w:space="0" w:color="auto"/>
                                                                                            <w:left w:val="none" w:sz="0" w:space="0" w:color="auto"/>
                                                                                            <w:bottom w:val="none" w:sz="0" w:space="0" w:color="auto"/>
                                                                                            <w:right w:val="none" w:sz="0" w:space="0" w:color="auto"/>
                                                                                          </w:divBdr>
                                                                                        </w:div>
                                                                                        <w:div w:id="1911036548">
                                                                                          <w:marLeft w:val="0"/>
                                                                                          <w:marRight w:val="0"/>
                                                                                          <w:marTop w:val="0"/>
                                                                                          <w:marBottom w:val="0"/>
                                                                                          <w:divBdr>
                                                                                            <w:top w:val="none" w:sz="0" w:space="0" w:color="auto"/>
                                                                                            <w:left w:val="none" w:sz="0" w:space="0" w:color="auto"/>
                                                                                            <w:bottom w:val="none" w:sz="0" w:space="0" w:color="auto"/>
                                                                                            <w:right w:val="none" w:sz="0" w:space="0" w:color="auto"/>
                                                                                          </w:divBdr>
                                                                                        </w:div>
                                                                                        <w:div w:id="1206987586">
                                                                                          <w:marLeft w:val="0"/>
                                                                                          <w:marRight w:val="0"/>
                                                                                          <w:marTop w:val="0"/>
                                                                                          <w:marBottom w:val="0"/>
                                                                                          <w:divBdr>
                                                                                            <w:top w:val="none" w:sz="0" w:space="0" w:color="auto"/>
                                                                                            <w:left w:val="none" w:sz="0" w:space="0" w:color="auto"/>
                                                                                            <w:bottom w:val="none" w:sz="0" w:space="0" w:color="auto"/>
                                                                                            <w:right w:val="none" w:sz="0" w:space="0" w:color="auto"/>
                                                                                          </w:divBdr>
                                                                                        </w:div>
                                                                                      </w:divsChild>
                                                                                    </w:div>
                                                                                    <w:div w:id="1070545813">
                                                                                      <w:marLeft w:val="0"/>
                                                                                      <w:marRight w:val="0"/>
                                                                                      <w:marTop w:val="0"/>
                                                                                      <w:marBottom w:val="0"/>
                                                                                      <w:divBdr>
                                                                                        <w:top w:val="none" w:sz="0" w:space="0" w:color="auto"/>
                                                                                        <w:left w:val="none" w:sz="0" w:space="0" w:color="auto"/>
                                                                                        <w:bottom w:val="none" w:sz="0" w:space="0" w:color="auto"/>
                                                                                        <w:right w:val="none" w:sz="0" w:space="0" w:color="auto"/>
                                                                                      </w:divBdr>
                                                                                      <w:divsChild>
                                                                                        <w:div w:id="894395526">
                                                                                          <w:marLeft w:val="0"/>
                                                                                          <w:marRight w:val="0"/>
                                                                                          <w:marTop w:val="0"/>
                                                                                          <w:marBottom w:val="0"/>
                                                                                          <w:divBdr>
                                                                                            <w:top w:val="none" w:sz="0" w:space="0" w:color="auto"/>
                                                                                            <w:left w:val="none" w:sz="0" w:space="0" w:color="auto"/>
                                                                                            <w:bottom w:val="none" w:sz="0" w:space="0" w:color="auto"/>
                                                                                            <w:right w:val="none" w:sz="0" w:space="0" w:color="auto"/>
                                                                                          </w:divBdr>
                                                                                        </w:div>
                                                                                        <w:div w:id="64500333">
                                                                                          <w:marLeft w:val="0"/>
                                                                                          <w:marRight w:val="0"/>
                                                                                          <w:marTop w:val="0"/>
                                                                                          <w:marBottom w:val="0"/>
                                                                                          <w:divBdr>
                                                                                            <w:top w:val="none" w:sz="0" w:space="0" w:color="auto"/>
                                                                                            <w:left w:val="none" w:sz="0" w:space="0" w:color="auto"/>
                                                                                            <w:bottom w:val="none" w:sz="0" w:space="0" w:color="auto"/>
                                                                                            <w:right w:val="none" w:sz="0" w:space="0" w:color="auto"/>
                                                                                          </w:divBdr>
                                                                                        </w:div>
                                                                                        <w:div w:id="461309747">
                                                                                          <w:marLeft w:val="0"/>
                                                                                          <w:marRight w:val="0"/>
                                                                                          <w:marTop w:val="0"/>
                                                                                          <w:marBottom w:val="0"/>
                                                                                          <w:divBdr>
                                                                                            <w:top w:val="none" w:sz="0" w:space="0" w:color="auto"/>
                                                                                            <w:left w:val="none" w:sz="0" w:space="0" w:color="auto"/>
                                                                                            <w:bottom w:val="none" w:sz="0" w:space="0" w:color="auto"/>
                                                                                            <w:right w:val="none" w:sz="0" w:space="0" w:color="auto"/>
                                                                                          </w:divBdr>
                                                                                        </w:div>
                                                                                      </w:divsChild>
                                                                                    </w:div>
                                                                                    <w:div w:id="1168787348">
                                                                                      <w:marLeft w:val="0"/>
                                                                                      <w:marRight w:val="0"/>
                                                                                      <w:marTop w:val="0"/>
                                                                                      <w:marBottom w:val="0"/>
                                                                                      <w:divBdr>
                                                                                        <w:top w:val="none" w:sz="0" w:space="0" w:color="auto"/>
                                                                                        <w:left w:val="none" w:sz="0" w:space="0" w:color="auto"/>
                                                                                        <w:bottom w:val="none" w:sz="0" w:space="0" w:color="auto"/>
                                                                                        <w:right w:val="none" w:sz="0" w:space="0" w:color="auto"/>
                                                                                      </w:divBdr>
                                                                                      <w:divsChild>
                                                                                        <w:div w:id="1352876164">
                                                                                          <w:marLeft w:val="0"/>
                                                                                          <w:marRight w:val="0"/>
                                                                                          <w:marTop w:val="0"/>
                                                                                          <w:marBottom w:val="0"/>
                                                                                          <w:divBdr>
                                                                                            <w:top w:val="none" w:sz="0" w:space="0" w:color="auto"/>
                                                                                            <w:left w:val="none" w:sz="0" w:space="0" w:color="auto"/>
                                                                                            <w:bottom w:val="none" w:sz="0" w:space="0" w:color="auto"/>
                                                                                            <w:right w:val="none" w:sz="0" w:space="0" w:color="auto"/>
                                                                                          </w:divBdr>
                                                                                        </w:div>
                                                                                        <w:div w:id="719978500">
                                                                                          <w:marLeft w:val="0"/>
                                                                                          <w:marRight w:val="0"/>
                                                                                          <w:marTop w:val="0"/>
                                                                                          <w:marBottom w:val="0"/>
                                                                                          <w:divBdr>
                                                                                            <w:top w:val="none" w:sz="0" w:space="0" w:color="auto"/>
                                                                                            <w:left w:val="none" w:sz="0" w:space="0" w:color="auto"/>
                                                                                            <w:bottom w:val="none" w:sz="0" w:space="0" w:color="auto"/>
                                                                                            <w:right w:val="none" w:sz="0" w:space="0" w:color="auto"/>
                                                                                          </w:divBdr>
                                                                                        </w:div>
                                                                                        <w:div w:id="29115549">
                                                                                          <w:marLeft w:val="0"/>
                                                                                          <w:marRight w:val="0"/>
                                                                                          <w:marTop w:val="0"/>
                                                                                          <w:marBottom w:val="0"/>
                                                                                          <w:divBdr>
                                                                                            <w:top w:val="none" w:sz="0" w:space="0" w:color="auto"/>
                                                                                            <w:left w:val="none" w:sz="0" w:space="0" w:color="auto"/>
                                                                                            <w:bottom w:val="none" w:sz="0" w:space="0" w:color="auto"/>
                                                                                            <w:right w:val="none" w:sz="0" w:space="0" w:color="auto"/>
                                                                                          </w:divBdr>
                                                                                        </w:div>
                                                                                      </w:divsChild>
                                                                                    </w:div>
                                                                                    <w:div w:id="1997685367">
                                                                                      <w:marLeft w:val="0"/>
                                                                                      <w:marRight w:val="0"/>
                                                                                      <w:marTop w:val="0"/>
                                                                                      <w:marBottom w:val="0"/>
                                                                                      <w:divBdr>
                                                                                        <w:top w:val="none" w:sz="0" w:space="0" w:color="auto"/>
                                                                                        <w:left w:val="none" w:sz="0" w:space="0" w:color="auto"/>
                                                                                        <w:bottom w:val="none" w:sz="0" w:space="0" w:color="auto"/>
                                                                                        <w:right w:val="none" w:sz="0" w:space="0" w:color="auto"/>
                                                                                      </w:divBdr>
                                                                                      <w:divsChild>
                                                                                        <w:div w:id="580218555">
                                                                                          <w:marLeft w:val="0"/>
                                                                                          <w:marRight w:val="0"/>
                                                                                          <w:marTop w:val="0"/>
                                                                                          <w:marBottom w:val="0"/>
                                                                                          <w:divBdr>
                                                                                            <w:top w:val="none" w:sz="0" w:space="0" w:color="auto"/>
                                                                                            <w:left w:val="none" w:sz="0" w:space="0" w:color="auto"/>
                                                                                            <w:bottom w:val="none" w:sz="0" w:space="0" w:color="auto"/>
                                                                                            <w:right w:val="none" w:sz="0" w:space="0" w:color="auto"/>
                                                                                          </w:divBdr>
                                                                                        </w:div>
                                                                                        <w:div w:id="455217829">
                                                                                          <w:marLeft w:val="0"/>
                                                                                          <w:marRight w:val="0"/>
                                                                                          <w:marTop w:val="0"/>
                                                                                          <w:marBottom w:val="0"/>
                                                                                          <w:divBdr>
                                                                                            <w:top w:val="none" w:sz="0" w:space="0" w:color="auto"/>
                                                                                            <w:left w:val="none" w:sz="0" w:space="0" w:color="auto"/>
                                                                                            <w:bottom w:val="none" w:sz="0" w:space="0" w:color="auto"/>
                                                                                            <w:right w:val="none" w:sz="0" w:space="0" w:color="auto"/>
                                                                                          </w:divBdr>
                                                                                        </w:div>
                                                                                        <w:div w:id="1967344298">
                                                                                          <w:marLeft w:val="0"/>
                                                                                          <w:marRight w:val="0"/>
                                                                                          <w:marTop w:val="0"/>
                                                                                          <w:marBottom w:val="0"/>
                                                                                          <w:divBdr>
                                                                                            <w:top w:val="none" w:sz="0" w:space="0" w:color="auto"/>
                                                                                            <w:left w:val="none" w:sz="0" w:space="0" w:color="auto"/>
                                                                                            <w:bottom w:val="none" w:sz="0" w:space="0" w:color="auto"/>
                                                                                            <w:right w:val="none" w:sz="0" w:space="0" w:color="auto"/>
                                                                                          </w:divBdr>
                                                                                        </w:div>
                                                                                      </w:divsChild>
                                                                                    </w:div>
                                                                                    <w:div w:id="410003118">
                                                                                      <w:marLeft w:val="0"/>
                                                                                      <w:marRight w:val="0"/>
                                                                                      <w:marTop w:val="0"/>
                                                                                      <w:marBottom w:val="0"/>
                                                                                      <w:divBdr>
                                                                                        <w:top w:val="none" w:sz="0" w:space="0" w:color="auto"/>
                                                                                        <w:left w:val="none" w:sz="0" w:space="0" w:color="auto"/>
                                                                                        <w:bottom w:val="none" w:sz="0" w:space="0" w:color="auto"/>
                                                                                        <w:right w:val="none" w:sz="0" w:space="0" w:color="auto"/>
                                                                                      </w:divBdr>
                                                                                      <w:divsChild>
                                                                                        <w:div w:id="2006014448">
                                                                                          <w:marLeft w:val="0"/>
                                                                                          <w:marRight w:val="0"/>
                                                                                          <w:marTop w:val="0"/>
                                                                                          <w:marBottom w:val="0"/>
                                                                                          <w:divBdr>
                                                                                            <w:top w:val="none" w:sz="0" w:space="0" w:color="auto"/>
                                                                                            <w:left w:val="none" w:sz="0" w:space="0" w:color="auto"/>
                                                                                            <w:bottom w:val="none" w:sz="0" w:space="0" w:color="auto"/>
                                                                                            <w:right w:val="none" w:sz="0" w:space="0" w:color="auto"/>
                                                                                          </w:divBdr>
                                                                                        </w:div>
                                                                                        <w:div w:id="1878002544">
                                                                                          <w:marLeft w:val="0"/>
                                                                                          <w:marRight w:val="0"/>
                                                                                          <w:marTop w:val="0"/>
                                                                                          <w:marBottom w:val="0"/>
                                                                                          <w:divBdr>
                                                                                            <w:top w:val="none" w:sz="0" w:space="0" w:color="auto"/>
                                                                                            <w:left w:val="none" w:sz="0" w:space="0" w:color="auto"/>
                                                                                            <w:bottom w:val="none" w:sz="0" w:space="0" w:color="auto"/>
                                                                                            <w:right w:val="none" w:sz="0" w:space="0" w:color="auto"/>
                                                                                          </w:divBdr>
                                                                                        </w:div>
                                                                                        <w:div w:id="124588260">
                                                                                          <w:marLeft w:val="0"/>
                                                                                          <w:marRight w:val="0"/>
                                                                                          <w:marTop w:val="0"/>
                                                                                          <w:marBottom w:val="0"/>
                                                                                          <w:divBdr>
                                                                                            <w:top w:val="none" w:sz="0" w:space="0" w:color="auto"/>
                                                                                            <w:left w:val="none" w:sz="0" w:space="0" w:color="auto"/>
                                                                                            <w:bottom w:val="none" w:sz="0" w:space="0" w:color="auto"/>
                                                                                            <w:right w:val="none" w:sz="0" w:space="0" w:color="auto"/>
                                                                                          </w:divBdr>
                                                                                        </w:div>
                                                                                      </w:divsChild>
                                                                                    </w:div>
                                                                                    <w:div w:id="1587156088">
                                                                                      <w:marLeft w:val="0"/>
                                                                                      <w:marRight w:val="0"/>
                                                                                      <w:marTop w:val="0"/>
                                                                                      <w:marBottom w:val="0"/>
                                                                                      <w:divBdr>
                                                                                        <w:top w:val="none" w:sz="0" w:space="0" w:color="auto"/>
                                                                                        <w:left w:val="none" w:sz="0" w:space="0" w:color="auto"/>
                                                                                        <w:bottom w:val="none" w:sz="0" w:space="0" w:color="auto"/>
                                                                                        <w:right w:val="none" w:sz="0" w:space="0" w:color="auto"/>
                                                                                      </w:divBdr>
                                                                                      <w:divsChild>
                                                                                        <w:div w:id="157886078">
                                                                                          <w:marLeft w:val="0"/>
                                                                                          <w:marRight w:val="0"/>
                                                                                          <w:marTop w:val="0"/>
                                                                                          <w:marBottom w:val="0"/>
                                                                                          <w:divBdr>
                                                                                            <w:top w:val="none" w:sz="0" w:space="0" w:color="auto"/>
                                                                                            <w:left w:val="none" w:sz="0" w:space="0" w:color="auto"/>
                                                                                            <w:bottom w:val="none" w:sz="0" w:space="0" w:color="auto"/>
                                                                                            <w:right w:val="none" w:sz="0" w:space="0" w:color="auto"/>
                                                                                          </w:divBdr>
                                                                                        </w:div>
                                                                                        <w:div w:id="951474425">
                                                                                          <w:marLeft w:val="0"/>
                                                                                          <w:marRight w:val="0"/>
                                                                                          <w:marTop w:val="0"/>
                                                                                          <w:marBottom w:val="0"/>
                                                                                          <w:divBdr>
                                                                                            <w:top w:val="none" w:sz="0" w:space="0" w:color="auto"/>
                                                                                            <w:left w:val="none" w:sz="0" w:space="0" w:color="auto"/>
                                                                                            <w:bottom w:val="none" w:sz="0" w:space="0" w:color="auto"/>
                                                                                            <w:right w:val="none" w:sz="0" w:space="0" w:color="auto"/>
                                                                                          </w:divBdr>
                                                                                        </w:div>
                                                                                      </w:divsChild>
                                                                                    </w:div>
                                                                                    <w:div w:id="173542532">
                                                                                      <w:marLeft w:val="0"/>
                                                                                      <w:marRight w:val="0"/>
                                                                                      <w:marTop w:val="0"/>
                                                                                      <w:marBottom w:val="0"/>
                                                                                      <w:divBdr>
                                                                                        <w:top w:val="none" w:sz="0" w:space="0" w:color="auto"/>
                                                                                        <w:left w:val="none" w:sz="0" w:space="0" w:color="auto"/>
                                                                                        <w:bottom w:val="none" w:sz="0" w:space="0" w:color="auto"/>
                                                                                        <w:right w:val="none" w:sz="0" w:space="0" w:color="auto"/>
                                                                                      </w:divBdr>
                                                                                      <w:divsChild>
                                                                                        <w:div w:id="1268004487">
                                                                                          <w:marLeft w:val="0"/>
                                                                                          <w:marRight w:val="0"/>
                                                                                          <w:marTop w:val="0"/>
                                                                                          <w:marBottom w:val="0"/>
                                                                                          <w:divBdr>
                                                                                            <w:top w:val="none" w:sz="0" w:space="0" w:color="auto"/>
                                                                                            <w:left w:val="none" w:sz="0" w:space="0" w:color="auto"/>
                                                                                            <w:bottom w:val="none" w:sz="0" w:space="0" w:color="auto"/>
                                                                                            <w:right w:val="none" w:sz="0" w:space="0" w:color="auto"/>
                                                                                          </w:divBdr>
                                                                                        </w:div>
                                                                                        <w:div w:id="73866557">
                                                                                          <w:marLeft w:val="0"/>
                                                                                          <w:marRight w:val="0"/>
                                                                                          <w:marTop w:val="0"/>
                                                                                          <w:marBottom w:val="0"/>
                                                                                          <w:divBdr>
                                                                                            <w:top w:val="none" w:sz="0" w:space="0" w:color="auto"/>
                                                                                            <w:left w:val="none" w:sz="0" w:space="0" w:color="auto"/>
                                                                                            <w:bottom w:val="none" w:sz="0" w:space="0" w:color="auto"/>
                                                                                            <w:right w:val="none" w:sz="0" w:space="0" w:color="auto"/>
                                                                                          </w:divBdr>
                                                                                        </w:div>
                                                                                        <w:div w:id="1017192018">
                                                                                          <w:marLeft w:val="0"/>
                                                                                          <w:marRight w:val="0"/>
                                                                                          <w:marTop w:val="0"/>
                                                                                          <w:marBottom w:val="0"/>
                                                                                          <w:divBdr>
                                                                                            <w:top w:val="none" w:sz="0" w:space="0" w:color="auto"/>
                                                                                            <w:left w:val="none" w:sz="0" w:space="0" w:color="auto"/>
                                                                                            <w:bottom w:val="none" w:sz="0" w:space="0" w:color="auto"/>
                                                                                            <w:right w:val="none" w:sz="0" w:space="0" w:color="auto"/>
                                                                                          </w:divBdr>
                                                                                        </w:div>
                                                                                        <w:div w:id="214859465">
                                                                                          <w:marLeft w:val="0"/>
                                                                                          <w:marRight w:val="0"/>
                                                                                          <w:marTop w:val="0"/>
                                                                                          <w:marBottom w:val="0"/>
                                                                                          <w:divBdr>
                                                                                            <w:top w:val="none" w:sz="0" w:space="0" w:color="auto"/>
                                                                                            <w:left w:val="none" w:sz="0" w:space="0" w:color="auto"/>
                                                                                            <w:bottom w:val="none" w:sz="0" w:space="0" w:color="auto"/>
                                                                                            <w:right w:val="none" w:sz="0" w:space="0" w:color="auto"/>
                                                                                          </w:divBdr>
                                                                                        </w:div>
                                                                                        <w:div w:id="1987587415">
                                                                                          <w:marLeft w:val="0"/>
                                                                                          <w:marRight w:val="0"/>
                                                                                          <w:marTop w:val="0"/>
                                                                                          <w:marBottom w:val="0"/>
                                                                                          <w:divBdr>
                                                                                            <w:top w:val="none" w:sz="0" w:space="0" w:color="auto"/>
                                                                                            <w:left w:val="none" w:sz="0" w:space="0" w:color="auto"/>
                                                                                            <w:bottom w:val="none" w:sz="0" w:space="0" w:color="auto"/>
                                                                                            <w:right w:val="none" w:sz="0" w:space="0" w:color="auto"/>
                                                                                          </w:divBdr>
                                                                                        </w:div>
                                                                                      </w:divsChild>
                                                                                    </w:div>
                                                                                    <w:div w:id="847134811">
                                                                                      <w:marLeft w:val="0"/>
                                                                                      <w:marRight w:val="0"/>
                                                                                      <w:marTop w:val="0"/>
                                                                                      <w:marBottom w:val="0"/>
                                                                                      <w:divBdr>
                                                                                        <w:top w:val="none" w:sz="0" w:space="0" w:color="auto"/>
                                                                                        <w:left w:val="none" w:sz="0" w:space="0" w:color="auto"/>
                                                                                        <w:bottom w:val="none" w:sz="0" w:space="0" w:color="auto"/>
                                                                                        <w:right w:val="none" w:sz="0" w:space="0" w:color="auto"/>
                                                                                      </w:divBdr>
                                                                                      <w:divsChild>
                                                                                        <w:div w:id="991762672">
                                                                                          <w:marLeft w:val="0"/>
                                                                                          <w:marRight w:val="0"/>
                                                                                          <w:marTop w:val="0"/>
                                                                                          <w:marBottom w:val="0"/>
                                                                                          <w:divBdr>
                                                                                            <w:top w:val="none" w:sz="0" w:space="0" w:color="auto"/>
                                                                                            <w:left w:val="none" w:sz="0" w:space="0" w:color="auto"/>
                                                                                            <w:bottom w:val="none" w:sz="0" w:space="0" w:color="auto"/>
                                                                                            <w:right w:val="none" w:sz="0" w:space="0" w:color="auto"/>
                                                                                          </w:divBdr>
                                                                                        </w:div>
                                                                                        <w:div w:id="26411885">
                                                                                          <w:marLeft w:val="0"/>
                                                                                          <w:marRight w:val="0"/>
                                                                                          <w:marTop w:val="0"/>
                                                                                          <w:marBottom w:val="0"/>
                                                                                          <w:divBdr>
                                                                                            <w:top w:val="none" w:sz="0" w:space="0" w:color="auto"/>
                                                                                            <w:left w:val="none" w:sz="0" w:space="0" w:color="auto"/>
                                                                                            <w:bottom w:val="none" w:sz="0" w:space="0" w:color="auto"/>
                                                                                            <w:right w:val="none" w:sz="0" w:space="0" w:color="auto"/>
                                                                                          </w:divBdr>
                                                                                        </w:div>
                                                                                        <w:div w:id="1710573509">
                                                                                          <w:marLeft w:val="0"/>
                                                                                          <w:marRight w:val="0"/>
                                                                                          <w:marTop w:val="0"/>
                                                                                          <w:marBottom w:val="0"/>
                                                                                          <w:divBdr>
                                                                                            <w:top w:val="none" w:sz="0" w:space="0" w:color="auto"/>
                                                                                            <w:left w:val="none" w:sz="0" w:space="0" w:color="auto"/>
                                                                                            <w:bottom w:val="none" w:sz="0" w:space="0" w:color="auto"/>
                                                                                            <w:right w:val="none" w:sz="0" w:space="0" w:color="auto"/>
                                                                                          </w:divBdr>
                                                                                        </w:div>
                                                                                        <w:div w:id="1741638611">
                                                                                          <w:marLeft w:val="0"/>
                                                                                          <w:marRight w:val="0"/>
                                                                                          <w:marTop w:val="0"/>
                                                                                          <w:marBottom w:val="0"/>
                                                                                          <w:divBdr>
                                                                                            <w:top w:val="none" w:sz="0" w:space="0" w:color="auto"/>
                                                                                            <w:left w:val="none" w:sz="0" w:space="0" w:color="auto"/>
                                                                                            <w:bottom w:val="none" w:sz="0" w:space="0" w:color="auto"/>
                                                                                            <w:right w:val="none" w:sz="0" w:space="0" w:color="auto"/>
                                                                                          </w:divBdr>
                                                                                        </w:div>
                                                                                        <w:div w:id="2139568003">
                                                                                          <w:marLeft w:val="0"/>
                                                                                          <w:marRight w:val="0"/>
                                                                                          <w:marTop w:val="0"/>
                                                                                          <w:marBottom w:val="0"/>
                                                                                          <w:divBdr>
                                                                                            <w:top w:val="none" w:sz="0" w:space="0" w:color="auto"/>
                                                                                            <w:left w:val="none" w:sz="0" w:space="0" w:color="auto"/>
                                                                                            <w:bottom w:val="none" w:sz="0" w:space="0" w:color="auto"/>
                                                                                            <w:right w:val="none" w:sz="0" w:space="0" w:color="auto"/>
                                                                                          </w:divBdr>
                                                                                        </w:div>
                                                                                      </w:divsChild>
                                                                                    </w:div>
                                                                                    <w:div w:id="178084338">
                                                                                      <w:marLeft w:val="0"/>
                                                                                      <w:marRight w:val="0"/>
                                                                                      <w:marTop w:val="0"/>
                                                                                      <w:marBottom w:val="0"/>
                                                                                      <w:divBdr>
                                                                                        <w:top w:val="none" w:sz="0" w:space="0" w:color="auto"/>
                                                                                        <w:left w:val="none" w:sz="0" w:space="0" w:color="auto"/>
                                                                                        <w:bottom w:val="none" w:sz="0" w:space="0" w:color="auto"/>
                                                                                        <w:right w:val="none" w:sz="0" w:space="0" w:color="auto"/>
                                                                                      </w:divBdr>
                                                                                    </w:div>
                                                                                    <w:div w:id="1173187089">
                                                                                      <w:marLeft w:val="0"/>
                                                                                      <w:marRight w:val="0"/>
                                                                                      <w:marTop w:val="0"/>
                                                                                      <w:marBottom w:val="0"/>
                                                                                      <w:divBdr>
                                                                                        <w:top w:val="none" w:sz="0" w:space="0" w:color="auto"/>
                                                                                        <w:left w:val="none" w:sz="0" w:space="0" w:color="auto"/>
                                                                                        <w:bottom w:val="none" w:sz="0" w:space="0" w:color="auto"/>
                                                                                        <w:right w:val="none" w:sz="0" w:space="0" w:color="auto"/>
                                                                                      </w:divBdr>
                                                                                    </w:div>
                                                                                    <w:div w:id="936595818">
                                                                                      <w:marLeft w:val="0"/>
                                                                                      <w:marRight w:val="0"/>
                                                                                      <w:marTop w:val="0"/>
                                                                                      <w:marBottom w:val="0"/>
                                                                                      <w:divBdr>
                                                                                        <w:top w:val="none" w:sz="0" w:space="0" w:color="auto"/>
                                                                                        <w:left w:val="none" w:sz="0" w:space="0" w:color="auto"/>
                                                                                        <w:bottom w:val="none" w:sz="0" w:space="0" w:color="auto"/>
                                                                                        <w:right w:val="none" w:sz="0" w:space="0" w:color="auto"/>
                                                                                      </w:divBdr>
                                                                                    </w:div>
                                                                                    <w:div w:id="2126579514">
                                                                                      <w:marLeft w:val="0"/>
                                                                                      <w:marRight w:val="0"/>
                                                                                      <w:marTop w:val="0"/>
                                                                                      <w:marBottom w:val="0"/>
                                                                                      <w:divBdr>
                                                                                        <w:top w:val="none" w:sz="0" w:space="0" w:color="auto"/>
                                                                                        <w:left w:val="none" w:sz="0" w:space="0" w:color="auto"/>
                                                                                        <w:bottom w:val="none" w:sz="0" w:space="0" w:color="auto"/>
                                                                                        <w:right w:val="none" w:sz="0" w:space="0" w:color="auto"/>
                                                                                      </w:divBdr>
                                                                                    </w:div>
                                                                                    <w:div w:id="1207328581">
                                                                                      <w:marLeft w:val="0"/>
                                                                                      <w:marRight w:val="0"/>
                                                                                      <w:marTop w:val="0"/>
                                                                                      <w:marBottom w:val="0"/>
                                                                                      <w:divBdr>
                                                                                        <w:top w:val="none" w:sz="0" w:space="0" w:color="auto"/>
                                                                                        <w:left w:val="none" w:sz="0" w:space="0" w:color="auto"/>
                                                                                        <w:bottom w:val="none" w:sz="0" w:space="0" w:color="auto"/>
                                                                                        <w:right w:val="none" w:sz="0" w:space="0" w:color="auto"/>
                                                                                      </w:divBdr>
                                                                                    </w:div>
                                                                                    <w:div w:id="1281961815">
                                                                                      <w:marLeft w:val="0"/>
                                                                                      <w:marRight w:val="0"/>
                                                                                      <w:marTop w:val="0"/>
                                                                                      <w:marBottom w:val="0"/>
                                                                                      <w:divBdr>
                                                                                        <w:top w:val="none" w:sz="0" w:space="0" w:color="auto"/>
                                                                                        <w:left w:val="none" w:sz="0" w:space="0" w:color="auto"/>
                                                                                        <w:bottom w:val="none" w:sz="0" w:space="0" w:color="auto"/>
                                                                                        <w:right w:val="none" w:sz="0" w:space="0" w:color="auto"/>
                                                                                      </w:divBdr>
                                                                                      <w:divsChild>
                                                                                        <w:div w:id="105468239">
                                                                                          <w:marLeft w:val="0"/>
                                                                                          <w:marRight w:val="0"/>
                                                                                          <w:marTop w:val="0"/>
                                                                                          <w:marBottom w:val="0"/>
                                                                                          <w:divBdr>
                                                                                            <w:top w:val="none" w:sz="0" w:space="0" w:color="auto"/>
                                                                                            <w:left w:val="none" w:sz="0" w:space="0" w:color="auto"/>
                                                                                            <w:bottom w:val="none" w:sz="0" w:space="0" w:color="auto"/>
                                                                                            <w:right w:val="none" w:sz="0" w:space="0" w:color="auto"/>
                                                                                          </w:divBdr>
                                                                                        </w:div>
                                                                                        <w:div w:id="21982569">
                                                                                          <w:marLeft w:val="0"/>
                                                                                          <w:marRight w:val="0"/>
                                                                                          <w:marTop w:val="0"/>
                                                                                          <w:marBottom w:val="0"/>
                                                                                          <w:divBdr>
                                                                                            <w:top w:val="none" w:sz="0" w:space="0" w:color="auto"/>
                                                                                            <w:left w:val="none" w:sz="0" w:space="0" w:color="auto"/>
                                                                                            <w:bottom w:val="none" w:sz="0" w:space="0" w:color="auto"/>
                                                                                            <w:right w:val="none" w:sz="0" w:space="0" w:color="auto"/>
                                                                                          </w:divBdr>
                                                                                        </w:div>
                                                                                        <w:div w:id="1642812132">
                                                                                          <w:marLeft w:val="0"/>
                                                                                          <w:marRight w:val="0"/>
                                                                                          <w:marTop w:val="0"/>
                                                                                          <w:marBottom w:val="0"/>
                                                                                          <w:divBdr>
                                                                                            <w:top w:val="none" w:sz="0" w:space="0" w:color="auto"/>
                                                                                            <w:left w:val="none" w:sz="0" w:space="0" w:color="auto"/>
                                                                                            <w:bottom w:val="none" w:sz="0" w:space="0" w:color="auto"/>
                                                                                            <w:right w:val="none" w:sz="0" w:space="0" w:color="auto"/>
                                                                                          </w:divBdr>
                                                                                        </w:div>
                                                                                        <w:div w:id="703407584">
                                                                                          <w:marLeft w:val="0"/>
                                                                                          <w:marRight w:val="0"/>
                                                                                          <w:marTop w:val="0"/>
                                                                                          <w:marBottom w:val="0"/>
                                                                                          <w:divBdr>
                                                                                            <w:top w:val="none" w:sz="0" w:space="0" w:color="auto"/>
                                                                                            <w:left w:val="none" w:sz="0" w:space="0" w:color="auto"/>
                                                                                            <w:bottom w:val="none" w:sz="0" w:space="0" w:color="auto"/>
                                                                                            <w:right w:val="none" w:sz="0" w:space="0" w:color="auto"/>
                                                                                          </w:divBdr>
                                                                                        </w:div>
                                                                                        <w:div w:id="608240619">
                                                                                          <w:marLeft w:val="0"/>
                                                                                          <w:marRight w:val="0"/>
                                                                                          <w:marTop w:val="0"/>
                                                                                          <w:marBottom w:val="0"/>
                                                                                          <w:divBdr>
                                                                                            <w:top w:val="none" w:sz="0" w:space="0" w:color="auto"/>
                                                                                            <w:left w:val="none" w:sz="0" w:space="0" w:color="auto"/>
                                                                                            <w:bottom w:val="none" w:sz="0" w:space="0" w:color="auto"/>
                                                                                            <w:right w:val="none" w:sz="0" w:space="0" w:color="auto"/>
                                                                                          </w:divBdr>
                                                                                        </w:div>
                                                                                      </w:divsChild>
                                                                                    </w:div>
                                                                                    <w:div w:id="661857112">
                                                                                      <w:marLeft w:val="0"/>
                                                                                      <w:marRight w:val="0"/>
                                                                                      <w:marTop w:val="0"/>
                                                                                      <w:marBottom w:val="0"/>
                                                                                      <w:divBdr>
                                                                                        <w:top w:val="none" w:sz="0" w:space="0" w:color="auto"/>
                                                                                        <w:left w:val="none" w:sz="0" w:space="0" w:color="auto"/>
                                                                                        <w:bottom w:val="none" w:sz="0" w:space="0" w:color="auto"/>
                                                                                        <w:right w:val="none" w:sz="0" w:space="0" w:color="auto"/>
                                                                                      </w:divBdr>
                                                                                      <w:divsChild>
                                                                                        <w:div w:id="598177364">
                                                                                          <w:marLeft w:val="0"/>
                                                                                          <w:marRight w:val="0"/>
                                                                                          <w:marTop w:val="0"/>
                                                                                          <w:marBottom w:val="0"/>
                                                                                          <w:divBdr>
                                                                                            <w:top w:val="none" w:sz="0" w:space="0" w:color="auto"/>
                                                                                            <w:left w:val="none" w:sz="0" w:space="0" w:color="auto"/>
                                                                                            <w:bottom w:val="none" w:sz="0" w:space="0" w:color="auto"/>
                                                                                            <w:right w:val="none" w:sz="0" w:space="0" w:color="auto"/>
                                                                                          </w:divBdr>
                                                                                        </w:div>
                                                                                        <w:div w:id="1114977658">
                                                                                          <w:marLeft w:val="0"/>
                                                                                          <w:marRight w:val="0"/>
                                                                                          <w:marTop w:val="0"/>
                                                                                          <w:marBottom w:val="0"/>
                                                                                          <w:divBdr>
                                                                                            <w:top w:val="none" w:sz="0" w:space="0" w:color="auto"/>
                                                                                            <w:left w:val="none" w:sz="0" w:space="0" w:color="auto"/>
                                                                                            <w:bottom w:val="none" w:sz="0" w:space="0" w:color="auto"/>
                                                                                            <w:right w:val="none" w:sz="0" w:space="0" w:color="auto"/>
                                                                                          </w:divBdr>
                                                                                        </w:div>
                                                                                        <w:div w:id="564226296">
                                                                                          <w:marLeft w:val="0"/>
                                                                                          <w:marRight w:val="0"/>
                                                                                          <w:marTop w:val="0"/>
                                                                                          <w:marBottom w:val="0"/>
                                                                                          <w:divBdr>
                                                                                            <w:top w:val="none" w:sz="0" w:space="0" w:color="auto"/>
                                                                                            <w:left w:val="none" w:sz="0" w:space="0" w:color="auto"/>
                                                                                            <w:bottom w:val="none" w:sz="0" w:space="0" w:color="auto"/>
                                                                                            <w:right w:val="none" w:sz="0" w:space="0" w:color="auto"/>
                                                                                          </w:divBdr>
                                                                                        </w:div>
                                                                                        <w:div w:id="337659553">
                                                                                          <w:marLeft w:val="0"/>
                                                                                          <w:marRight w:val="0"/>
                                                                                          <w:marTop w:val="0"/>
                                                                                          <w:marBottom w:val="0"/>
                                                                                          <w:divBdr>
                                                                                            <w:top w:val="none" w:sz="0" w:space="0" w:color="auto"/>
                                                                                            <w:left w:val="none" w:sz="0" w:space="0" w:color="auto"/>
                                                                                            <w:bottom w:val="none" w:sz="0" w:space="0" w:color="auto"/>
                                                                                            <w:right w:val="none" w:sz="0" w:space="0" w:color="auto"/>
                                                                                          </w:divBdr>
                                                                                        </w:div>
                                                                                        <w:div w:id="104616179">
                                                                                          <w:marLeft w:val="0"/>
                                                                                          <w:marRight w:val="0"/>
                                                                                          <w:marTop w:val="0"/>
                                                                                          <w:marBottom w:val="0"/>
                                                                                          <w:divBdr>
                                                                                            <w:top w:val="none" w:sz="0" w:space="0" w:color="auto"/>
                                                                                            <w:left w:val="none" w:sz="0" w:space="0" w:color="auto"/>
                                                                                            <w:bottom w:val="none" w:sz="0" w:space="0" w:color="auto"/>
                                                                                            <w:right w:val="none" w:sz="0" w:space="0" w:color="auto"/>
                                                                                          </w:divBdr>
                                                                                        </w:div>
                                                                                      </w:divsChild>
                                                                                    </w:div>
                                                                                    <w:div w:id="1532721380">
                                                                                      <w:marLeft w:val="0"/>
                                                                                      <w:marRight w:val="0"/>
                                                                                      <w:marTop w:val="0"/>
                                                                                      <w:marBottom w:val="0"/>
                                                                                      <w:divBdr>
                                                                                        <w:top w:val="none" w:sz="0" w:space="0" w:color="auto"/>
                                                                                        <w:left w:val="none" w:sz="0" w:space="0" w:color="auto"/>
                                                                                        <w:bottom w:val="none" w:sz="0" w:space="0" w:color="auto"/>
                                                                                        <w:right w:val="none" w:sz="0" w:space="0" w:color="auto"/>
                                                                                      </w:divBdr>
                                                                                      <w:divsChild>
                                                                                        <w:div w:id="90274879">
                                                                                          <w:marLeft w:val="0"/>
                                                                                          <w:marRight w:val="0"/>
                                                                                          <w:marTop w:val="0"/>
                                                                                          <w:marBottom w:val="0"/>
                                                                                          <w:divBdr>
                                                                                            <w:top w:val="none" w:sz="0" w:space="0" w:color="auto"/>
                                                                                            <w:left w:val="none" w:sz="0" w:space="0" w:color="auto"/>
                                                                                            <w:bottom w:val="none" w:sz="0" w:space="0" w:color="auto"/>
                                                                                            <w:right w:val="none" w:sz="0" w:space="0" w:color="auto"/>
                                                                                          </w:divBdr>
                                                                                        </w:div>
                                                                                        <w:div w:id="555551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03229305">
      <w:bodyDiv w:val="1"/>
      <w:marLeft w:val="0"/>
      <w:marRight w:val="0"/>
      <w:marTop w:val="0"/>
      <w:marBottom w:val="0"/>
      <w:divBdr>
        <w:top w:val="none" w:sz="0" w:space="0" w:color="auto"/>
        <w:left w:val="none" w:sz="0" w:space="0" w:color="auto"/>
        <w:bottom w:val="none" w:sz="0" w:space="0" w:color="auto"/>
        <w:right w:val="none" w:sz="0" w:space="0" w:color="auto"/>
      </w:divBdr>
    </w:div>
    <w:div w:id="1844204712">
      <w:bodyDiv w:val="1"/>
      <w:marLeft w:val="0"/>
      <w:marRight w:val="0"/>
      <w:marTop w:val="0"/>
      <w:marBottom w:val="0"/>
      <w:divBdr>
        <w:top w:val="none" w:sz="0" w:space="0" w:color="auto"/>
        <w:left w:val="none" w:sz="0" w:space="0" w:color="auto"/>
        <w:bottom w:val="none" w:sz="0" w:space="0" w:color="auto"/>
        <w:right w:val="none" w:sz="0" w:space="0" w:color="auto"/>
      </w:divBdr>
    </w:div>
    <w:div w:id="1850482370">
      <w:bodyDiv w:val="1"/>
      <w:marLeft w:val="0"/>
      <w:marRight w:val="0"/>
      <w:marTop w:val="0"/>
      <w:marBottom w:val="0"/>
      <w:divBdr>
        <w:top w:val="none" w:sz="0" w:space="0" w:color="auto"/>
        <w:left w:val="none" w:sz="0" w:space="0" w:color="auto"/>
        <w:bottom w:val="none" w:sz="0" w:space="0" w:color="auto"/>
        <w:right w:val="none" w:sz="0" w:space="0" w:color="auto"/>
      </w:divBdr>
    </w:div>
    <w:div w:id="1859081056">
      <w:bodyDiv w:val="1"/>
      <w:marLeft w:val="0"/>
      <w:marRight w:val="0"/>
      <w:marTop w:val="0"/>
      <w:marBottom w:val="0"/>
      <w:divBdr>
        <w:top w:val="none" w:sz="0" w:space="0" w:color="auto"/>
        <w:left w:val="none" w:sz="0" w:space="0" w:color="auto"/>
        <w:bottom w:val="none" w:sz="0" w:space="0" w:color="auto"/>
        <w:right w:val="none" w:sz="0" w:space="0" w:color="auto"/>
      </w:divBdr>
    </w:div>
    <w:div w:id="1859345152">
      <w:bodyDiv w:val="1"/>
      <w:marLeft w:val="0"/>
      <w:marRight w:val="0"/>
      <w:marTop w:val="0"/>
      <w:marBottom w:val="0"/>
      <w:divBdr>
        <w:top w:val="none" w:sz="0" w:space="0" w:color="auto"/>
        <w:left w:val="none" w:sz="0" w:space="0" w:color="auto"/>
        <w:bottom w:val="none" w:sz="0" w:space="0" w:color="auto"/>
        <w:right w:val="none" w:sz="0" w:space="0" w:color="auto"/>
      </w:divBdr>
      <w:divsChild>
        <w:div w:id="1387023281">
          <w:marLeft w:val="0"/>
          <w:marRight w:val="0"/>
          <w:marTop w:val="0"/>
          <w:marBottom w:val="0"/>
          <w:divBdr>
            <w:top w:val="none" w:sz="0" w:space="0" w:color="auto"/>
            <w:left w:val="none" w:sz="0" w:space="0" w:color="auto"/>
            <w:bottom w:val="none" w:sz="0" w:space="0" w:color="auto"/>
            <w:right w:val="none" w:sz="0" w:space="0" w:color="auto"/>
          </w:divBdr>
        </w:div>
        <w:div w:id="2109694191">
          <w:marLeft w:val="0"/>
          <w:marRight w:val="0"/>
          <w:marTop w:val="0"/>
          <w:marBottom w:val="0"/>
          <w:divBdr>
            <w:top w:val="none" w:sz="0" w:space="0" w:color="auto"/>
            <w:left w:val="none" w:sz="0" w:space="0" w:color="auto"/>
            <w:bottom w:val="none" w:sz="0" w:space="0" w:color="auto"/>
            <w:right w:val="none" w:sz="0" w:space="0" w:color="auto"/>
          </w:divBdr>
          <w:divsChild>
            <w:div w:id="1632397517">
              <w:marLeft w:val="0"/>
              <w:marRight w:val="0"/>
              <w:marTop w:val="0"/>
              <w:marBottom w:val="0"/>
              <w:divBdr>
                <w:top w:val="none" w:sz="0" w:space="0" w:color="auto"/>
                <w:left w:val="none" w:sz="0" w:space="0" w:color="auto"/>
                <w:bottom w:val="none" w:sz="0" w:space="0" w:color="auto"/>
                <w:right w:val="none" w:sz="0" w:space="0" w:color="auto"/>
              </w:divBdr>
            </w:div>
            <w:div w:id="1511337805">
              <w:marLeft w:val="0"/>
              <w:marRight w:val="0"/>
              <w:marTop w:val="0"/>
              <w:marBottom w:val="0"/>
              <w:divBdr>
                <w:top w:val="none" w:sz="0" w:space="0" w:color="auto"/>
                <w:left w:val="none" w:sz="0" w:space="0" w:color="auto"/>
                <w:bottom w:val="none" w:sz="0" w:space="0" w:color="auto"/>
                <w:right w:val="none" w:sz="0" w:space="0" w:color="auto"/>
              </w:divBdr>
            </w:div>
            <w:div w:id="103572358">
              <w:marLeft w:val="0"/>
              <w:marRight w:val="0"/>
              <w:marTop w:val="0"/>
              <w:marBottom w:val="0"/>
              <w:divBdr>
                <w:top w:val="none" w:sz="0" w:space="0" w:color="auto"/>
                <w:left w:val="none" w:sz="0" w:space="0" w:color="auto"/>
                <w:bottom w:val="none" w:sz="0" w:space="0" w:color="auto"/>
                <w:right w:val="none" w:sz="0" w:space="0" w:color="auto"/>
              </w:divBdr>
            </w:div>
            <w:div w:id="576861568">
              <w:marLeft w:val="0"/>
              <w:marRight w:val="0"/>
              <w:marTop w:val="0"/>
              <w:marBottom w:val="0"/>
              <w:divBdr>
                <w:top w:val="none" w:sz="0" w:space="0" w:color="auto"/>
                <w:left w:val="none" w:sz="0" w:space="0" w:color="auto"/>
                <w:bottom w:val="none" w:sz="0" w:space="0" w:color="auto"/>
                <w:right w:val="none" w:sz="0" w:space="0" w:color="auto"/>
              </w:divBdr>
            </w:div>
            <w:div w:id="2022658707">
              <w:marLeft w:val="0"/>
              <w:marRight w:val="0"/>
              <w:marTop w:val="0"/>
              <w:marBottom w:val="0"/>
              <w:divBdr>
                <w:top w:val="none" w:sz="0" w:space="0" w:color="auto"/>
                <w:left w:val="none" w:sz="0" w:space="0" w:color="auto"/>
                <w:bottom w:val="none" w:sz="0" w:space="0" w:color="auto"/>
                <w:right w:val="none" w:sz="0" w:space="0" w:color="auto"/>
              </w:divBdr>
            </w:div>
          </w:divsChild>
        </w:div>
        <w:div w:id="1260597307">
          <w:marLeft w:val="0"/>
          <w:marRight w:val="0"/>
          <w:marTop w:val="0"/>
          <w:marBottom w:val="0"/>
          <w:divBdr>
            <w:top w:val="none" w:sz="0" w:space="0" w:color="auto"/>
            <w:left w:val="none" w:sz="0" w:space="0" w:color="auto"/>
            <w:bottom w:val="none" w:sz="0" w:space="0" w:color="auto"/>
            <w:right w:val="none" w:sz="0" w:space="0" w:color="auto"/>
          </w:divBdr>
          <w:divsChild>
            <w:div w:id="1757969957">
              <w:marLeft w:val="0"/>
              <w:marRight w:val="0"/>
              <w:marTop w:val="0"/>
              <w:marBottom w:val="0"/>
              <w:divBdr>
                <w:top w:val="none" w:sz="0" w:space="0" w:color="auto"/>
                <w:left w:val="none" w:sz="0" w:space="0" w:color="auto"/>
                <w:bottom w:val="none" w:sz="0" w:space="0" w:color="auto"/>
                <w:right w:val="none" w:sz="0" w:space="0" w:color="auto"/>
              </w:divBdr>
            </w:div>
            <w:div w:id="64182254">
              <w:marLeft w:val="0"/>
              <w:marRight w:val="0"/>
              <w:marTop w:val="0"/>
              <w:marBottom w:val="0"/>
              <w:divBdr>
                <w:top w:val="none" w:sz="0" w:space="0" w:color="auto"/>
                <w:left w:val="none" w:sz="0" w:space="0" w:color="auto"/>
                <w:bottom w:val="none" w:sz="0" w:space="0" w:color="auto"/>
                <w:right w:val="none" w:sz="0" w:space="0" w:color="auto"/>
              </w:divBdr>
            </w:div>
            <w:div w:id="1968774136">
              <w:marLeft w:val="0"/>
              <w:marRight w:val="0"/>
              <w:marTop w:val="0"/>
              <w:marBottom w:val="0"/>
              <w:divBdr>
                <w:top w:val="none" w:sz="0" w:space="0" w:color="auto"/>
                <w:left w:val="none" w:sz="0" w:space="0" w:color="auto"/>
                <w:bottom w:val="none" w:sz="0" w:space="0" w:color="auto"/>
                <w:right w:val="none" w:sz="0" w:space="0" w:color="auto"/>
              </w:divBdr>
            </w:div>
            <w:div w:id="2104304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1436895">
      <w:bodyDiv w:val="1"/>
      <w:marLeft w:val="0"/>
      <w:marRight w:val="0"/>
      <w:marTop w:val="0"/>
      <w:marBottom w:val="0"/>
      <w:divBdr>
        <w:top w:val="none" w:sz="0" w:space="0" w:color="auto"/>
        <w:left w:val="none" w:sz="0" w:space="0" w:color="auto"/>
        <w:bottom w:val="none" w:sz="0" w:space="0" w:color="auto"/>
        <w:right w:val="none" w:sz="0" w:space="0" w:color="auto"/>
      </w:divBdr>
    </w:div>
    <w:div w:id="1904215976">
      <w:bodyDiv w:val="1"/>
      <w:marLeft w:val="0"/>
      <w:marRight w:val="0"/>
      <w:marTop w:val="0"/>
      <w:marBottom w:val="0"/>
      <w:divBdr>
        <w:top w:val="none" w:sz="0" w:space="0" w:color="auto"/>
        <w:left w:val="none" w:sz="0" w:space="0" w:color="auto"/>
        <w:bottom w:val="none" w:sz="0" w:space="0" w:color="auto"/>
        <w:right w:val="none" w:sz="0" w:space="0" w:color="auto"/>
      </w:divBdr>
    </w:div>
    <w:div w:id="1932350391">
      <w:bodyDiv w:val="1"/>
      <w:marLeft w:val="0"/>
      <w:marRight w:val="0"/>
      <w:marTop w:val="0"/>
      <w:marBottom w:val="0"/>
      <w:divBdr>
        <w:top w:val="none" w:sz="0" w:space="0" w:color="auto"/>
        <w:left w:val="none" w:sz="0" w:space="0" w:color="auto"/>
        <w:bottom w:val="none" w:sz="0" w:space="0" w:color="auto"/>
        <w:right w:val="none" w:sz="0" w:space="0" w:color="auto"/>
      </w:divBdr>
    </w:div>
    <w:div w:id="1937667056">
      <w:bodyDiv w:val="1"/>
      <w:marLeft w:val="0"/>
      <w:marRight w:val="0"/>
      <w:marTop w:val="0"/>
      <w:marBottom w:val="0"/>
      <w:divBdr>
        <w:top w:val="none" w:sz="0" w:space="0" w:color="auto"/>
        <w:left w:val="none" w:sz="0" w:space="0" w:color="auto"/>
        <w:bottom w:val="none" w:sz="0" w:space="0" w:color="auto"/>
        <w:right w:val="none" w:sz="0" w:space="0" w:color="auto"/>
      </w:divBdr>
    </w:div>
    <w:div w:id="1945722015">
      <w:bodyDiv w:val="1"/>
      <w:marLeft w:val="0"/>
      <w:marRight w:val="0"/>
      <w:marTop w:val="0"/>
      <w:marBottom w:val="0"/>
      <w:divBdr>
        <w:top w:val="none" w:sz="0" w:space="0" w:color="auto"/>
        <w:left w:val="none" w:sz="0" w:space="0" w:color="auto"/>
        <w:bottom w:val="none" w:sz="0" w:space="0" w:color="auto"/>
        <w:right w:val="none" w:sz="0" w:space="0" w:color="auto"/>
      </w:divBdr>
    </w:div>
    <w:div w:id="1950744936">
      <w:bodyDiv w:val="1"/>
      <w:marLeft w:val="0"/>
      <w:marRight w:val="0"/>
      <w:marTop w:val="0"/>
      <w:marBottom w:val="0"/>
      <w:divBdr>
        <w:top w:val="none" w:sz="0" w:space="0" w:color="auto"/>
        <w:left w:val="none" w:sz="0" w:space="0" w:color="auto"/>
        <w:bottom w:val="none" w:sz="0" w:space="0" w:color="auto"/>
        <w:right w:val="none" w:sz="0" w:space="0" w:color="auto"/>
      </w:divBdr>
    </w:div>
    <w:div w:id="1956671346">
      <w:bodyDiv w:val="1"/>
      <w:marLeft w:val="0"/>
      <w:marRight w:val="0"/>
      <w:marTop w:val="0"/>
      <w:marBottom w:val="0"/>
      <w:divBdr>
        <w:top w:val="none" w:sz="0" w:space="0" w:color="auto"/>
        <w:left w:val="none" w:sz="0" w:space="0" w:color="auto"/>
        <w:bottom w:val="none" w:sz="0" w:space="0" w:color="auto"/>
        <w:right w:val="none" w:sz="0" w:space="0" w:color="auto"/>
      </w:divBdr>
      <w:divsChild>
        <w:div w:id="1883245205">
          <w:marLeft w:val="0"/>
          <w:marRight w:val="0"/>
          <w:marTop w:val="0"/>
          <w:marBottom w:val="0"/>
          <w:divBdr>
            <w:top w:val="none" w:sz="0" w:space="0" w:color="auto"/>
            <w:left w:val="none" w:sz="0" w:space="0" w:color="auto"/>
            <w:bottom w:val="none" w:sz="0" w:space="0" w:color="auto"/>
            <w:right w:val="none" w:sz="0" w:space="0" w:color="auto"/>
          </w:divBdr>
        </w:div>
        <w:div w:id="2108960352">
          <w:marLeft w:val="0"/>
          <w:marRight w:val="0"/>
          <w:marTop w:val="0"/>
          <w:marBottom w:val="0"/>
          <w:divBdr>
            <w:top w:val="none" w:sz="0" w:space="0" w:color="auto"/>
            <w:left w:val="none" w:sz="0" w:space="0" w:color="auto"/>
            <w:bottom w:val="none" w:sz="0" w:space="0" w:color="auto"/>
            <w:right w:val="none" w:sz="0" w:space="0" w:color="auto"/>
          </w:divBdr>
        </w:div>
        <w:div w:id="854416365">
          <w:marLeft w:val="0"/>
          <w:marRight w:val="0"/>
          <w:marTop w:val="0"/>
          <w:marBottom w:val="0"/>
          <w:divBdr>
            <w:top w:val="none" w:sz="0" w:space="0" w:color="auto"/>
            <w:left w:val="none" w:sz="0" w:space="0" w:color="auto"/>
            <w:bottom w:val="none" w:sz="0" w:space="0" w:color="auto"/>
            <w:right w:val="none" w:sz="0" w:space="0" w:color="auto"/>
          </w:divBdr>
        </w:div>
        <w:div w:id="853300873">
          <w:marLeft w:val="0"/>
          <w:marRight w:val="0"/>
          <w:marTop w:val="0"/>
          <w:marBottom w:val="0"/>
          <w:divBdr>
            <w:top w:val="none" w:sz="0" w:space="0" w:color="auto"/>
            <w:left w:val="none" w:sz="0" w:space="0" w:color="auto"/>
            <w:bottom w:val="none" w:sz="0" w:space="0" w:color="auto"/>
            <w:right w:val="none" w:sz="0" w:space="0" w:color="auto"/>
          </w:divBdr>
        </w:div>
        <w:div w:id="1728840720">
          <w:marLeft w:val="0"/>
          <w:marRight w:val="0"/>
          <w:marTop w:val="0"/>
          <w:marBottom w:val="0"/>
          <w:divBdr>
            <w:top w:val="none" w:sz="0" w:space="0" w:color="auto"/>
            <w:left w:val="none" w:sz="0" w:space="0" w:color="auto"/>
            <w:bottom w:val="none" w:sz="0" w:space="0" w:color="auto"/>
            <w:right w:val="none" w:sz="0" w:space="0" w:color="auto"/>
          </w:divBdr>
        </w:div>
        <w:div w:id="1408697044">
          <w:marLeft w:val="0"/>
          <w:marRight w:val="0"/>
          <w:marTop w:val="0"/>
          <w:marBottom w:val="0"/>
          <w:divBdr>
            <w:top w:val="none" w:sz="0" w:space="0" w:color="auto"/>
            <w:left w:val="none" w:sz="0" w:space="0" w:color="auto"/>
            <w:bottom w:val="none" w:sz="0" w:space="0" w:color="auto"/>
            <w:right w:val="none" w:sz="0" w:space="0" w:color="auto"/>
          </w:divBdr>
        </w:div>
        <w:div w:id="1809741497">
          <w:marLeft w:val="0"/>
          <w:marRight w:val="0"/>
          <w:marTop w:val="0"/>
          <w:marBottom w:val="0"/>
          <w:divBdr>
            <w:top w:val="none" w:sz="0" w:space="0" w:color="auto"/>
            <w:left w:val="none" w:sz="0" w:space="0" w:color="auto"/>
            <w:bottom w:val="none" w:sz="0" w:space="0" w:color="auto"/>
            <w:right w:val="none" w:sz="0" w:space="0" w:color="auto"/>
          </w:divBdr>
          <w:divsChild>
            <w:div w:id="886067097">
              <w:marLeft w:val="0"/>
              <w:marRight w:val="0"/>
              <w:marTop w:val="0"/>
              <w:marBottom w:val="0"/>
              <w:divBdr>
                <w:top w:val="none" w:sz="0" w:space="0" w:color="auto"/>
                <w:left w:val="none" w:sz="0" w:space="0" w:color="auto"/>
                <w:bottom w:val="none" w:sz="0" w:space="0" w:color="auto"/>
                <w:right w:val="none" w:sz="0" w:space="0" w:color="auto"/>
              </w:divBdr>
            </w:div>
            <w:div w:id="1712878122">
              <w:marLeft w:val="0"/>
              <w:marRight w:val="0"/>
              <w:marTop w:val="0"/>
              <w:marBottom w:val="0"/>
              <w:divBdr>
                <w:top w:val="none" w:sz="0" w:space="0" w:color="auto"/>
                <w:left w:val="none" w:sz="0" w:space="0" w:color="auto"/>
                <w:bottom w:val="none" w:sz="0" w:space="0" w:color="auto"/>
                <w:right w:val="none" w:sz="0" w:space="0" w:color="auto"/>
              </w:divBdr>
            </w:div>
            <w:div w:id="1192722349">
              <w:marLeft w:val="0"/>
              <w:marRight w:val="0"/>
              <w:marTop w:val="0"/>
              <w:marBottom w:val="0"/>
              <w:divBdr>
                <w:top w:val="none" w:sz="0" w:space="0" w:color="auto"/>
                <w:left w:val="none" w:sz="0" w:space="0" w:color="auto"/>
                <w:bottom w:val="none" w:sz="0" w:space="0" w:color="auto"/>
                <w:right w:val="none" w:sz="0" w:space="0" w:color="auto"/>
              </w:divBdr>
            </w:div>
            <w:div w:id="1090276397">
              <w:marLeft w:val="0"/>
              <w:marRight w:val="0"/>
              <w:marTop w:val="0"/>
              <w:marBottom w:val="0"/>
              <w:divBdr>
                <w:top w:val="none" w:sz="0" w:space="0" w:color="auto"/>
                <w:left w:val="none" w:sz="0" w:space="0" w:color="auto"/>
                <w:bottom w:val="none" w:sz="0" w:space="0" w:color="auto"/>
                <w:right w:val="none" w:sz="0" w:space="0" w:color="auto"/>
              </w:divBdr>
            </w:div>
            <w:div w:id="86195614">
              <w:marLeft w:val="0"/>
              <w:marRight w:val="0"/>
              <w:marTop w:val="0"/>
              <w:marBottom w:val="0"/>
              <w:divBdr>
                <w:top w:val="none" w:sz="0" w:space="0" w:color="auto"/>
                <w:left w:val="none" w:sz="0" w:space="0" w:color="auto"/>
                <w:bottom w:val="none" w:sz="0" w:space="0" w:color="auto"/>
                <w:right w:val="none" w:sz="0" w:space="0" w:color="auto"/>
              </w:divBdr>
            </w:div>
          </w:divsChild>
        </w:div>
        <w:div w:id="1110004673">
          <w:marLeft w:val="0"/>
          <w:marRight w:val="0"/>
          <w:marTop w:val="0"/>
          <w:marBottom w:val="0"/>
          <w:divBdr>
            <w:top w:val="none" w:sz="0" w:space="0" w:color="auto"/>
            <w:left w:val="none" w:sz="0" w:space="0" w:color="auto"/>
            <w:bottom w:val="none" w:sz="0" w:space="0" w:color="auto"/>
            <w:right w:val="none" w:sz="0" w:space="0" w:color="auto"/>
          </w:divBdr>
        </w:div>
        <w:div w:id="1047995751">
          <w:marLeft w:val="0"/>
          <w:marRight w:val="0"/>
          <w:marTop w:val="0"/>
          <w:marBottom w:val="0"/>
          <w:divBdr>
            <w:top w:val="none" w:sz="0" w:space="0" w:color="auto"/>
            <w:left w:val="none" w:sz="0" w:space="0" w:color="auto"/>
            <w:bottom w:val="none" w:sz="0" w:space="0" w:color="auto"/>
            <w:right w:val="none" w:sz="0" w:space="0" w:color="auto"/>
          </w:divBdr>
        </w:div>
        <w:div w:id="1774979787">
          <w:marLeft w:val="0"/>
          <w:marRight w:val="0"/>
          <w:marTop w:val="0"/>
          <w:marBottom w:val="0"/>
          <w:divBdr>
            <w:top w:val="none" w:sz="0" w:space="0" w:color="auto"/>
            <w:left w:val="none" w:sz="0" w:space="0" w:color="auto"/>
            <w:bottom w:val="none" w:sz="0" w:space="0" w:color="auto"/>
            <w:right w:val="none" w:sz="0" w:space="0" w:color="auto"/>
          </w:divBdr>
        </w:div>
        <w:div w:id="583225492">
          <w:marLeft w:val="0"/>
          <w:marRight w:val="0"/>
          <w:marTop w:val="0"/>
          <w:marBottom w:val="0"/>
          <w:divBdr>
            <w:top w:val="none" w:sz="0" w:space="0" w:color="auto"/>
            <w:left w:val="none" w:sz="0" w:space="0" w:color="auto"/>
            <w:bottom w:val="none" w:sz="0" w:space="0" w:color="auto"/>
            <w:right w:val="none" w:sz="0" w:space="0" w:color="auto"/>
          </w:divBdr>
        </w:div>
        <w:div w:id="1387070411">
          <w:marLeft w:val="0"/>
          <w:marRight w:val="0"/>
          <w:marTop w:val="0"/>
          <w:marBottom w:val="0"/>
          <w:divBdr>
            <w:top w:val="none" w:sz="0" w:space="0" w:color="auto"/>
            <w:left w:val="none" w:sz="0" w:space="0" w:color="auto"/>
            <w:bottom w:val="none" w:sz="0" w:space="0" w:color="auto"/>
            <w:right w:val="none" w:sz="0" w:space="0" w:color="auto"/>
          </w:divBdr>
        </w:div>
        <w:div w:id="222839148">
          <w:marLeft w:val="0"/>
          <w:marRight w:val="0"/>
          <w:marTop w:val="0"/>
          <w:marBottom w:val="0"/>
          <w:divBdr>
            <w:top w:val="none" w:sz="0" w:space="0" w:color="auto"/>
            <w:left w:val="none" w:sz="0" w:space="0" w:color="auto"/>
            <w:bottom w:val="none" w:sz="0" w:space="0" w:color="auto"/>
            <w:right w:val="none" w:sz="0" w:space="0" w:color="auto"/>
          </w:divBdr>
          <w:divsChild>
            <w:div w:id="426728066">
              <w:marLeft w:val="0"/>
              <w:marRight w:val="0"/>
              <w:marTop w:val="0"/>
              <w:marBottom w:val="0"/>
              <w:divBdr>
                <w:top w:val="none" w:sz="0" w:space="0" w:color="auto"/>
                <w:left w:val="none" w:sz="0" w:space="0" w:color="auto"/>
                <w:bottom w:val="none" w:sz="0" w:space="0" w:color="auto"/>
                <w:right w:val="none" w:sz="0" w:space="0" w:color="auto"/>
              </w:divBdr>
            </w:div>
            <w:div w:id="372774938">
              <w:marLeft w:val="0"/>
              <w:marRight w:val="0"/>
              <w:marTop w:val="0"/>
              <w:marBottom w:val="0"/>
              <w:divBdr>
                <w:top w:val="none" w:sz="0" w:space="0" w:color="auto"/>
                <w:left w:val="none" w:sz="0" w:space="0" w:color="auto"/>
                <w:bottom w:val="none" w:sz="0" w:space="0" w:color="auto"/>
                <w:right w:val="none" w:sz="0" w:space="0" w:color="auto"/>
              </w:divBdr>
            </w:div>
            <w:div w:id="1350597901">
              <w:marLeft w:val="0"/>
              <w:marRight w:val="0"/>
              <w:marTop w:val="0"/>
              <w:marBottom w:val="0"/>
              <w:divBdr>
                <w:top w:val="none" w:sz="0" w:space="0" w:color="auto"/>
                <w:left w:val="none" w:sz="0" w:space="0" w:color="auto"/>
                <w:bottom w:val="none" w:sz="0" w:space="0" w:color="auto"/>
                <w:right w:val="none" w:sz="0" w:space="0" w:color="auto"/>
              </w:divBdr>
            </w:div>
            <w:div w:id="2067334985">
              <w:marLeft w:val="0"/>
              <w:marRight w:val="0"/>
              <w:marTop w:val="0"/>
              <w:marBottom w:val="0"/>
              <w:divBdr>
                <w:top w:val="none" w:sz="0" w:space="0" w:color="auto"/>
                <w:left w:val="none" w:sz="0" w:space="0" w:color="auto"/>
                <w:bottom w:val="none" w:sz="0" w:space="0" w:color="auto"/>
                <w:right w:val="none" w:sz="0" w:space="0" w:color="auto"/>
              </w:divBdr>
            </w:div>
            <w:div w:id="253785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8174366">
      <w:bodyDiv w:val="1"/>
      <w:marLeft w:val="0"/>
      <w:marRight w:val="0"/>
      <w:marTop w:val="0"/>
      <w:marBottom w:val="0"/>
      <w:divBdr>
        <w:top w:val="none" w:sz="0" w:space="0" w:color="auto"/>
        <w:left w:val="none" w:sz="0" w:space="0" w:color="auto"/>
        <w:bottom w:val="none" w:sz="0" w:space="0" w:color="auto"/>
        <w:right w:val="none" w:sz="0" w:space="0" w:color="auto"/>
      </w:divBdr>
    </w:div>
    <w:div w:id="1965430025">
      <w:bodyDiv w:val="1"/>
      <w:marLeft w:val="0"/>
      <w:marRight w:val="0"/>
      <w:marTop w:val="0"/>
      <w:marBottom w:val="0"/>
      <w:divBdr>
        <w:top w:val="none" w:sz="0" w:space="0" w:color="auto"/>
        <w:left w:val="none" w:sz="0" w:space="0" w:color="auto"/>
        <w:bottom w:val="none" w:sz="0" w:space="0" w:color="auto"/>
        <w:right w:val="none" w:sz="0" w:space="0" w:color="auto"/>
      </w:divBdr>
      <w:divsChild>
        <w:div w:id="1187982887">
          <w:marLeft w:val="0"/>
          <w:marRight w:val="0"/>
          <w:marTop w:val="0"/>
          <w:marBottom w:val="0"/>
          <w:divBdr>
            <w:top w:val="none" w:sz="0" w:space="0" w:color="auto"/>
            <w:left w:val="none" w:sz="0" w:space="0" w:color="auto"/>
            <w:bottom w:val="none" w:sz="0" w:space="0" w:color="auto"/>
            <w:right w:val="none" w:sz="0" w:space="0" w:color="auto"/>
          </w:divBdr>
        </w:div>
        <w:div w:id="665405592">
          <w:marLeft w:val="0"/>
          <w:marRight w:val="0"/>
          <w:marTop w:val="0"/>
          <w:marBottom w:val="0"/>
          <w:divBdr>
            <w:top w:val="none" w:sz="0" w:space="0" w:color="auto"/>
            <w:left w:val="none" w:sz="0" w:space="0" w:color="auto"/>
            <w:bottom w:val="none" w:sz="0" w:space="0" w:color="auto"/>
            <w:right w:val="none" w:sz="0" w:space="0" w:color="auto"/>
          </w:divBdr>
        </w:div>
        <w:div w:id="519004665">
          <w:marLeft w:val="0"/>
          <w:marRight w:val="0"/>
          <w:marTop w:val="0"/>
          <w:marBottom w:val="0"/>
          <w:divBdr>
            <w:top w:val="none" w:sz="0" w:space="0" w:color="auto"/>
            <w:left w:val="none" w:sz="0" w:space="0" w:color="auto"/>
            <w:bottom w:val="none" w:sz="0" w:space="0" w:color="auto"/>
            <w:right w:val="none" w:sz="0" w:space="0" w:color="auto"/>
          </w:divBdr>
        </w:div>
        <w:div w:id="1000278767">
          <w:marLeft w:val="0"/>
          <w:marRight w:val="0"/>
          <w:marTop w:val="0"/>
          <w:marBottom w:val="0"/>
          <w:divBdr>
            <w:top w:val="none" w:sz="0" w:space="0" w:color="auto"/>
            <w:left w:val="none" w:sz="0" w:space="0" w:color="auto"/>
            <w:bottom w:val="none" w:sz="0" w:space="0" w:color="auto"/>
            <w:right w:val="none" w:sz="0" w:space="0" w:color="auto"/>
          </w:divBdr>
        </w:div>
        <w:div w:id="1841459246">
          <w:marLeft w:val="0"/>
          <w:marRight w:val="0"/>
          <w:marTop w:val="0"/>
          <w:marBottom w:val="0"/>
          <w:divBdr>
            <w:top w:val="none" w:sz="0" w:space="0" w:color="auto"/>
            <w:left w:val="none" w:sz="0" w:space="0" w:color="auto"/>
            <w:bottom w:val="none" w:sz="0" w:space="0" w:color="auto"/>
            <w:right w:val="none" w:sz="0" w:space="0" w:color="auto"/>
          </w:divBdr>
        </w:div>
        <w:div w:id="1121342841">
          <w:marLeft w:val="0"/>
          <w:marRight w:val="0"/>
          <w:marTop w:val="0"/>
          <w:marBottom w:val="0"/>
          <w:divBdr>
            <w:top w:val="none" w:sz="0" w:space="0" w:color="auto"/>
            <w:left w:val="none" w:sz="0" w:space="0" w:color="auto"/>
            <w:bottom w:val="none" w:sz="0" w:space="0" w:color="auto"/>
            <w:right w:val="none" w:sz="0" w:space="0" w:color="auto"/>
          </w:divBdr>
        </w:div>
        <w:div w:id="328362577">
          <w:marLeft w:val="0"/>
          <w:marRight w:val="0"/>
          <w:marTop w:val="0"/>
          <w:marBottom w:val="0"/>
          <w:divBdr>
            <w:top w:val="none" w:sz="0" w:space="0" w:color="auto"/>
            <w:left w:val="none" w:sz="0" w:space="0" w:color="auto"/>
            <w:bottom w:val="none" w:sz="0" w:space="0" w:color="auto"/>
            <w:right w:val="none" w:sz="0" w:space="0" w:color="auto"/>
          </w:divBdr>
        </w:div>
        <w:div w:id="1417748197">
          <w:marLeft w:val="0"/>
          <w:marRight w:val="0"/>
          <w:marTop w:val="0"/>
          <w:marBottom w:val="0"/>
          <w:divBdr>
            <w:top w:val="none" w:sz="0" w:space="0" w:color="auto"/>
            <w:left w:val="none" w:sz="0" w:space="0" w:color="auto"/>
            <w:bottom w:val="none" w:sz="0" w:space="0" w:color="auto"/>
            <w:right w:val="none" w:sz="0" w:space="0" w:color="auto"/>
          </w:divBdr>
        </w:div>
        <w:div w:id="1139154587">
          <w:marLeft w:val="0"/>
          <w:marRight w:val="0"/>
          <w:marTop w:val="0"/>
          <w:marBottom w:val="0"/>
          <w:divBdr>
            <w:top w:val="none" w:sz="0" w:space="0" w:color="auto"/>
            <w:left w:val="none" w:sz="0" w:space="0" w:color="auto"/>
            <w:bottom w:val="none" w:sz="0" w:space="0" w:color="auto"/>
            <w:right w:val="none" w:sz="0" w:space="0" w:color="auto"/>
          </w:divBdr>
        </w:div>
        <w:div w:id="968903364">
          <w:marLeft w:val="0"/>
          <w:marRight w:val="0"/>
          <w:marTop w:val="0"/>
          <w:marBottom w:val="0"/>
          <w:divBdr>
            <w:top w:val="none" w:sz="0" w:space="0" w:color="auto"/>
            <w:left w:val="none" w:sz="0" w:space="0" w:color="auto"/>
            <w:bottom w:val="none" w:sz="0" w:space="0" w:color="auto"/>
            <w:right w:val="none" w:sz="0" w:space="0" w:color="auto"/>
          </w:divBdr>
        </w:div>
        <w:div w:id="1525174460">
          <w:marLeft w:val="0"/>
          <w:marRight w:val="0"/>
          <w:marTop w:val="0"/>
          <w:marBottom w:val="0"/>
          <w:divBdr>
            <w:top w:val="none" w:sz="0" w:space="0" w:color="auto"/>
            <w:left w:val="none" w:sz="0" w:space="0" w:color="auto"/>
            <w:bottom w:val="none" w:sz="0" w:space="0" w:color="auto"/>
            <w:right w:val="none" w:sz="0" w:space="0" w:color="auto"/>
          </w:divBdr>
        </w:div>
        <w:div w:id="1853912789">
          <w:marLeft w:val="0"/>
          <w:marRight w:val="0"/>
          <w:marTop w:val="0"/>
          <w:marBottom w:val="0"/>
          <w:divBdr>
            <w:top w:val="none" w:sz="0" w:space="0" w:color="auto"/>
            <w:left w:val="none" w:sz="0" w:space="0" w:color="auto"/>
            <w:bottom w:val="none" w:sz="0" w:space="0" w:color="auto"/>
            <w:right w:val="none" w:sz="0" w:space="0" w:color="auto"/>
          </w:divBdr>
        </w:div>
        <w:div w:id="1862814507">
          <w:marLeft w:val="0"/>
          <w:marRight w:val="0"/>
          <w:marTop w:val="0"/>
          <w:marBottom w:val="0"/>
          <w:divBdr>
            <w:top w:val="none" w:sz="0" w:space="0" w:color="auto"/>
            <w:left w:val="none" w:sz="0" w:space="0" w:color="auto"/>
            <w:bottom w:val="none" w:sz="0" w:space="0" w:color="auto"/>
            <w:right w:val="none" w:sz="0" w:space="0" w:color="auto"/>
          </w:divBdr>
        </w:div>
        <w:div w:id="1342052939">
          <w:marLeft w:val="0"/>
          <w:marRight w:val="0"/>
          <w:marTop w:val="0"/>
          <w:marBottom w:val="0"/>
          <w:divBdr>
            <w:top w:val="none" w:sz="0" w:space="0" w:color="auto"/>
            <w:left w:val="none" w:sz="0" w:space="0" w:color="auto"/>
            <w:bottom w:val="none" w:sz="0" w:space="0" w:color="auto"/>
            <w:right w:val="none" w:sz="0" w:space="0" w:color="auto"/>
          </w:divBdr>
        </w:div>
        <w:div w:id="1062409374">
          <w:marLeft w:val="0"/>
          <w:marRight w:val="0"/>
          <w:marTop w:val="0"/>
          <w:marBottom w:val="0"/>
          <w:divBdr>
            <w:top w:val="none" w:sz="0" w:space="0" w:color="auto"/>
            <w:left w:val="none" w:sz="0" w:space="0" w:color="auto"/>
            <w:bottom w:val="none" w:sz="0" w:space="0" w:color="auto"/>
            <w:right w:val="none" w:sz="0" w:space="0" w:color="auto"/>
          </w:divBdr>
        </w:div>
        <w:div w:id="19286237">
          <w:marLeft w:val="0"/>
          <w:marRight w:val="0"/>
          <w:marTop w:val="0"/>
          <w:marBottom w:val="0"/>
          <w:divBdr>
            <w:top w:val="none" w:sz="0" w:space="0" w:color="auto"/>
            <w:left w:val="none" w:sz="0" w:space="0" w:color="auto"/>
            <w:bottom w:val="none" w:sz="0" w:space="0" w:color="auto"/>
            <w:right w:val="none" w:sz="0" w:space="0" w:color="auto"/>
          </w:divBdr>
        </w:div>
        <w:div w:id="1486431312">
          <w:marLeft w:val="0"/>
          <w:marRight w:val="0"/>
          <w:marTop w:val="0"/>
          <w:marBottom w:val="0"/>
          <w:divBdr>
            <w:top w:val="none" w:sz="0" w:space="0" w:color="auto"/>
            <w:left w:val="none" w:sz="0" w:space="0" w:color="auto"/>
            <w:bottom w:val="none" w:sz="0" w:space="0" w:color="auto"/>
            <w:right w:val="none" w:sz="0" w:space="0" w:color="auto"/>
          </w:divBdr>
        </w:div>
        <w:div w:id="806970545">
          <w:marLeft w:val="0"/>
          <w:marRight w:val="0"/>
          <w:marTop w:val="0"/>
          <w:marBottom w:val="0"/>
          <w:divBdr>
            <w:top w:val="none" w:sz="0" w:space="0" w:color="auto"/>
            <w:left w:val="none" w:sz="0" w:space="0" w:color="auto"/>
            <w:bottom w:val="none" w:sz="0" w:space="0" w:color="auto"/>
            <w:right w:val="none" w:sz="0" w:space="0" w:color="auto"/>
          </w:divBdr>
        </w:div>
        <w:div w:id="1986623796">
          <w:marLeft w:val="0"/>
          <w:marRight w:val="0"/>
          <w:marTop w:val="0"/>
          <w:marBottom w:val="0"/>
          <w:divBdr>
            <w:top w:val="none" w:sz="0" w:space="0" w:color="auto"/>
            <w:left w:val="none" w:sz="0" w:space="0" w:color="auto"/>
            <w:bottom w:val="none" w:sz="0" w:space="0" w:color="auto"/>
            <w:right w:val="none" w:sz="0" w:space="0" w:color="auto"/>
          </w:divBdr>
        </w:div>
      </w:divsChild>
    </w:div>
    <w:div w:id="1966305726">
      <w:bodyDiv w:val="1"/>
      <w:marLeft w:val="0"/>
      <w:marRight w:val="0"/>
      <w:marTop w:val="0"/>
      <w:marBottom w:val="0"/>
      <w:divBdr>
        <w:top w:val="none" w:sz="0" w:space="0" w:color="auto"/>
        <w:left w:val="none" w:sz="0" w:space="0" w:color="auto"/>
        <w:bottom w:val="none" w:sz="0" w:space="0" w:color="auto"/>
        <w:right w:val="none" w:sz="0" w:space="0" w:color="auto"/>
      </w:divBdr>
    </w:div>
    <w:div w:id="1977249577">
      <w:bodyDiv w:val="1"/>
      <w:marLeft w:val="0"/>
      <w:marRight w:val="0"/>
      <w:marTop w:val="0"/>
      <w:marBottom w:val="0"/>
      <w:divBdr>
        <w:top w:val="none" w:sz="0" w:space="0" w:color="auto"/>
        <w:left w:val="none" w:sz="0" w:space="0" w:color="auto"/>
        <w:bottom w:val="none" w:sz="0" w:space="0" w:color="auto"/>
        <w:right w:val="none" w:sz="0" w:space="0" w:color="auto"/>
      </w:divBdr>
    </w:div>
    <w:div w:id="1989094110">
      <w:bodyDiv w:val="1"/>
      <w:marLeft w:val="0"/>
      <w:marRight w:val="0"/>
      <w:marTop w:val="0"/>
      <w:marBottom w:val="0"/>
      <w:divBdr>
        <w:top w:val="none" w:sz="0" w:space="0" w:color="auto"/>
        <w:left w:val="none" w:sz="0" w:space="0" w:color="auto"/>
        <w:bottom w:val="none" w:sz="0" w:space="0" w:color="auto"/>
        <w:right w:val="none" w:sz="0" w:space="0" w:color="auto"/>
      </w:divBdr>
    </w:div>
    <w:div w:id="1989239079">
      <w:bodyDiv w:val="1"/>
      <w:marLeft w:val="0"/>
      <w:marRight w:val="0"/>
      <w:marTop w:val="0"/>
      <w:marBottom w:val="0"/>
      <w:divBdr>
        <w:top w:val="none" w:sz="0" w:space="0" w:color="auto"/>
        <w:left w:val="none" w:sz="0" w:space="0" w:color="auto"/>
        <w:bottom w:val="none" w:sz="0" w:space="0" w:color="auto"/>
        <w:right w:val="none" w:sz="0" w:space="0" w:color="auto"/>
      </w:divBdr>
    </w:div>
    <w:div w:id="2003385135">
      <w:bodyDiv w:val="1"/>
      <w:marLeft w:val="0"/>
      <w:marRight w:val="0"/>
      <w:marTop w:val="0"/>
      <w:marBottom w:val="0"/>
      <w:divBdr>
        <w:top w:val="none" w:sz="0" w:space="0" w:color="auto"/>
        <w:left w:val="none" w:sz="0" w:space="0" w:color="auto"/>
        <w:bottom w:val="none" w:sz="0" w:space="0" w:color="auto"/>
        <w:right w:val="none" w:sz="0" w:space="0" w:color="auto"/>
      </w:divBdr>
      <w:divsChild>
        <w:div w:id="1727143845">
          <w:marLeft w:val="0"/>
          <w:marRight w:val="0"/>
          <w:marTop w:val="0"/>
          <w:marBottom w:val="0"/>
          <w:divBdr>
            <w:top w:val="none" w:sz="0" w:space="0" w:color="auto"/>
            <w:left w:val="none" w:sz="0" w:space="0" w:color="auto"/>
            <w:bottom w:val="none" w:sz="0" w:space="0" w:color="auto"/>
            <w:right w:val="none" w:sz="0" w:space="0" w:color="auto"/>
          </w:divBdr>
        </w:div>
        <w:div w:id="498890826">
          <w:marLeft w:val="0"/>
          <w:marRight w:val="0"/>
          <w:marTop w:val="0"/>
          <w:marBottom w:val="0"/>
          <w:divBdr>
            <w:top w:val="none" w:sz="0" w:space="0" w:color="auto"/>
            <w:left w:val="none" w:sz="0" w:space="0" w:color="auto"/>
            <w:bottom w:val="none" w:sz="0" w:space="0" w:color="auto"/>
            <w:right w:val="none" w:sz="0" w:space="0" w:color="auto"/>
          </w:divBdr>
        </w:div>
        <w:div w:id="1226063844">
          <w:marLeft w:val="0"/>
          <w:marRight w:val="0"/>
          <w:marTop w:val="0"/>
          <w:marBottom w:val="0"/>
          <w:divBdr>
            <w:top w:val="none" w:sz="0" w:space="0" w:color="auto"/>
            <w:left w:val="none" w:sz="0" w:space="0" w:color="auto"/>
            <w:bottom w:val="none" w:sz="0" w:space="0" w:color="auto"/>
            <w:right w:val="none" w:sz="0" w:space="0" w:color="auto"/>
          </w:divBdr>
        </w:div>
        <w:div w:id="240408073">
          <w:marLeft w:val="0"/>
          <w:marRight w:val="0"/>
          <w:marTop w:val="0"/>
          <w:marBottom w:val="0"/>
          <w:divBdr>
            <w:top w:val="none" w:sz="0" w:space="0" w:color="auto"/>
            <w:left w:val="none" w:sz="0" w:space="0" w:color="auto"/>
            <w:bottom w:val="none" w:sz="0" w:space="0" w:color="auto"/>
            <w:right w:val="none" w:sz="0" w:space="0" w:color="auto"/>
          </w:divBdr>
        </w:div>
        <w:div w:id="1753308628">
          <w:marLeft w:val="0"/>
          <w:marRight w:val="0"/>
          <w:marTop w:val="0"/>
          <w:marBottom w:val="0"/>
          <w:divBdr>
            <w:top w:val="none" w:sz="0" w:space="0" w:color="auto"/>
            <w:left w:val="none" w:sz="0" w:space="0" w:color="auto"/>
            <w:bottom w:val="none" w:sz="0" w:space="0" w:color="auto"/>
            <w:right w:val="none" w:sz="0" w:space="0" w:color="auto"/>
          </w:divBdr>
        </w:div>
        <w:div w:id="639920712">
          <w:marLeft w:val="0"/>
          <w:marRight w:val="0"/>
          <w:marTop w:val="0"/>
          <w:marBottom w:val="0"/>
          <w:divBdr>
            <w:top w:val="none" w:sz="0" w:space="0" w:color="auto"/>
            <w:left w:val="none" w:sz="0" w:space="0" w:color="auto"/>
            <w:bottom w:val="none" w:sz="0" w:space="0" w:color="auto"/>
            <w:right w:val="none" w:sz="0" w:space="0" w:color="auto"/>
          </w:divBdr>
        </w:div>
        <w:div w:id="876695404">
          <w:marLeft w:val="0"/>
          <w:marRight w:val="0"/>
          <w:marTop w:val="0"/>
          <w:marBottom w:val="0"/>
          <w:divBdr>
            <w:top w:val="none" w:sz="0" w:space="0" w:color="auto"/>
            <w:left w:val="none" w:sz="0" w:space="0" w:color="auto"/>
            <w:bottom w:val="none" w:sz="0" w:space="0" w:color="auto"/>
            <w:right w:val="none" w:sz="0" w:space="0" w:color="auto"/>
          </w:divBdr>
        </w:div>
        <w:div w:id="395205948">
          <w:marLeft w:val="0"/>
          <w:marRight w:val="0"/>
          <w:marTop w:val="0"/>
          <w:marBottom w:val="0"/>
          <w:divBdr>
            <w:top w:val="none" w:sz="0" w:space="0" w:color="auto"/>
            <w:left w:val="none" w:sz="0" w:space="0" w:color="auto"/>
            <w:bottom w:val="none" w:sz="0" w:space="0" w:color="auto"/>
            <w:right w:val="none" w:sz="0" w:space="0" w:color="auto"/>
          </w:divBdr>
        </w:div>
        <w:div w:id="1949312682">
          <w:marLeft w:val="0"/>
          <w:marRight w:val="0"/>
          <w:marTop w:val="0"/>
          <w:marBottom w:val="0"/>
          <w:divBdr>
            <w:top w:val="none" w:sz="0" w:space="0" w:color="auto"/>
            <w:left w:val="none" w:sz="0" w:space="0" w:color="auto"/>
            <w:bottom w:val="none" w:sz="0" w:space="0" w:color="auto"/>
            <w:right w:val="none" w:sz="0" w:space="0" w:color="auto"/>
          </w:divBdr>
        </w:div>
        <w:div w:id="1506894131">
          <w:marLeft w:val="0"/>
          <w:marRight w:val="0"/>
          <w:marTop w:val="0"/>
          <w:marBottom w:val="0"/>
          <w:divBdr>
            <w:top w:val="none" w:sz="0" w:space="0" w:color="auto"/>
            <w:left w:val="none" w:sz="0" w:space="0" w:color="auto"/>
            <w:bottom w:val="none" w:sz="0" w:space="0" w:color="auto"/>
            <w:right w:val="none" w:sz="0" w:space="0" w:color="auto"/>
          </w:divBdr>
        </w:div>
        <w:div w:id="1872380113">
          <w:marLeft w:val="0"/>
          <w:marRight w:val="0"/>
          <w:marTop w:val="0"/>
          <w:marBottom w:val="0"/>
          <w:divBdr>
            <w:top w:val="none" w:sz="0" w:space="0" w:color="auto"/>
            <w:left w:val="none" w:sz="0" w:space="0" w:color="auto"/>
            <w:bottom w:val="none" w:sz="0" w:space="0" w:color="auto"/>
            <w:right w:val="none" w:sz="0" w:space="0" w:color="auto"/>
          </w:divBdr>
        </w:div>
        <w:div w:id="441802478">
          <w:marLeft w:val="0"/>
          <w:marRight w:val="0"/>
          <w:marTop w:val="0"/>
          <w:marBottom w:val="0"/>
          <w:divBdr>
            <w:top w:val="none" w:sz="0" w:space="0" w:color="auto"/>
            <w:left w:val="none" w:sz="0" w:space="0" w:color="auto"/>
            <w:bottom w:val="none" w:sz="0" w:space="0" w:color="auto"/>
            <w:right w:val="none" w:sz="0" w:space="0" w:color="auto"/>
          </w:divBdr>
        </w:div>
        <w:div w:id="447355468">
          <w:marLeft w:val="0"/>
          <w:marRight w:val="0"/>
          <w:marTop w:val="0"/>
          <w:marBottom w:val="0"/>
          <w:divBdr>
            <w:top w:val="none" w:sz="0" w:space="0" w:color="auto"/>
            <w:left w:val="none" w:sz="0" w:space="0" w:color="auto"/>
            <w:bottom w:val="none" w:sz="0" w:space="0" w:color="auto"/>
            <w:right w:val="none" w:sz="0" w:space="0" w:color="auto"/>
          </w:divBdr>
        </w:div>
      </w:divsChild>
    </w:div>
    <w:div w:id="2012876945">
      <w:bodyDiv w:val="1"/>
      <w:marLeft w:val="0"/>
      <w:marRight w:val="0"/>
      <w:marTop w:val="0"/>
      <w:marBottom w:val="0"/>
      <w:divBdr>
        <w:top w:val="none" w:sz="0" w:space="0" w:color="auto"/>
        <w:left w:val="none" w:sz="0" w:space="0" w:color="auto"/>
        <w:bottom w:val="none" w:sz="0" w:space="0" w:color="auto"/>
        <w:right w:val="none" w:sz="0" w:space="0" w:color="auto"/>
      </w:divBdr>
    </w:div>
    <w:div w:id="2015957091">
      <w:bodyDiv w:val="1"/>
      <w:marLeft w:val="0"/>
      <w:marRight w:val="0"/>
      <w:marTop w:val="0"/>
      <w:marBottom w:val="0"/>
      <w:divBdr>
        <w:top w:val="none" w:sz="0" w:space="0" w:color="auto"/>
        <w:left w:val="none" w:sz="0" w:space="0" w:color="auto"/>
        <w:bottom w:val="none" w:sz="0" w:space="0" w:color="auto"/>
        <w:right w:val="none" w:sz="0" w:space="0" w:color="auto"/>
      </w:divBdr>
    </w:div>
    <w:div w:id="2055277675">
      <w:bodyDiv w:val="1"/>
      <w:marLeft w:val="0"/>
      <w:marRight w:val="0"/>
      <w:marTop w:val="0"/>
      <w:marBottom w:val="0"/>
      <w:divBdr>
        <w:top w:val="none" w:sz="0" w:space="0" w:color="auto"/>
        <w:left w:val="none" w:sz="0" w:space="0" w:color="auto"/>
        <w:bottom w:val="none" w:sz="0" w:space="0" w:color="auto"/>
        <w:right w:val="none" w:sz="0" w:space="0" w:color="auto"/>
      </w:divBdr>
    </w:div>
    <w:div w:id="2058190802">
      <w:bodyDiv w:val="1"/>
      <w:marLeft w:val="0"/>
      <w:marRight w:val="0"/>
      <w:marTop w:val="0"/>
      <w:marBottom w:val="0"/>
      <w:divBdr>
        <w:top w:val="none" w:sz="0" w:space="0" w:color="auto"/>
        <w:left w:val="none" w:sz="0" w:space="0" w:color="auto"/>
        <w:bottom w:val="none" w:sz="0" w:space="0" w:color="auto"/>
        <w:right w:val="none" w:sz="0" w:space="0" w:color="auto"/>
      </w:divBdr>
    </w:div>
    <w:div w:id="2059041812">
      <w:bodyDiv w:val="1"/>
      <w:marLeft w:val="0"/>
      <w:marRight w:val="0"/>
      <w:marTop w:val="0"/>
      <w:marBottom w:val="0"/>
      <w:divBdr>
        <w:top w:val="none" w:sz="0" w:space="0" w:color="auto"/>
        <w:left w:val="none" w:sz="0" w:space="0" w:color="auto"/>
        <w:bottom w:val="none" w:sz="0" w:space="0" w:color="auto"/>
        <w:right w:val="none" w:sz="0" w:space="0" w:color="auto"/>
      </w:divBdr>
    </w:div>
    <w:div w:id="2075082745">
      <w:bodyDiv w:val="1"/>
      <w:marLeft w:val="0"/>
      <w:marRight w:val="0"/>
      <w:marTop w:val="0"/>
      <w:marBottom w:val="0"/>
      <w:divBdr>
        <w:top w:val="none" w:sz="0" w:space="0" w:color="auto"/>
        <w:left w:val="none" w:sz="0" w:space="0" w:color="auto"/>
        <w:bottom w:val="none" w:sz="0" w:space="0" w:color="auto"/>
        <w:right w:val="none" w:sz="0" w:space="0" w:color="auto"/>
      </w:divBdr>
    </w:div>
    <w:div w:id="2090685649">
      <w:bodyDiv w:val="1"/>
      <w:marLeft w:val="0"/>
      <w:marRight w:val="0"/>
      <w:marTop w:val="0"/>
      <w:marBottom w:val="0"/>
      <w:divBdr>
        <w:top w:val="none" w:sz="0" w:space="0" w:color="auto"/>
        <w:left w:val="none" w:sz="0" w:space="0" w:color="auto"/>
        <w:bottom w:val="none" w:sz="0" w:space="0" w:color="auto"/>
        <w:right w:val="none" w:sz="0" w:space="0" w:color="auto"/>
      </w:divBdr>
      <w:divsChild>
        <w:div w:id="1191990442">
          <w:marLeft w:val="0"/>
          <w:marRight w:val="0"/>
          <w:marTop w:val="0"/>
          <w:marBottom w:val="0"/>
          <w:divBdr>
            <w:top w:val="none" w:sz="0" w:space="0" w:color="auto"/>
            <w:left w:val="none" w:sz="0" w:space="0" w:color="auto"/>
            <w:bottom w:val="none" w:sz="0" w:space="0" w:color="auto"/>
            <w:right w:val="none" w:sz="0" w:space="0" w:color="auto"/>
          </w:divBdr>
        </w:div>
        <w:div w:id="1411655119">
          <w:marLeft w:val="0"/>
          <w:marRight w:val="0"/>
          <w:marTop w:val="0"/>
          <w:marBottom w:val="0"/>
          <w:divBdr>
            <w:top w:val="none" w:sz="0" w:space="0" w:color="auto"/>
            <w:left w:val="none" w:sz="0" w:space="0" w:color="auto"/>
            <w:bottom w:val="none" w:sz="0" w:space="0" w:color="auto"/>
            <w:right w:val="none" w:sz="0" w:space="0" w:color="auto"/>
          </w:divBdr>
        </w:div>
      </w:divsChild>
    </w:div>
    <w:div w:id="2121608641">
      <w:bodyDiv w:val="1"/>
      <w:marLeft w:val="0"/>
      <w:marRight w:val="0"/>
      <w:marTop w:val="0"/>
      <w:marBottom w:val="0"/>
      <w:divBdr>
        <w:top w:val="none" w:sz="0" w:space="0" w:color="auto"/>
        <w:left w:val="none" w:sz="0" w:space="0" w:color="auto"/>
        <w:bottom w:val="none" w:sz="0" w:space="0" w:color="auto"/>
        <w:right w:val="none" w:sz="0" w:space="0" w:color="auto"/>
      </w:divBdr>
      <w:divsChild>
        <w:div w:id="1309170048">
          <w:marLeft w:val="0"/>
          <w:marRight w:val="0"/>
          <w:marTop w:val="0"/>
          <w:marBottom w:val="0"/>
          <w:divBdr>
            <w:top w:val="none" w:sz="0" w:space="0" w:color="auto"/>
            <w:left w:val="none" w:sz="0" w:space="0" w:color="auto"/>
            <w:bottom w:val="none" w:sz="0" w:space="0" w:color="auto"/>
            <w:right w:val="none" w:sz="0" w:space="0" w:color="auto"/>
          </w:divBdr>
        </w:div>
        <w:div w:id="754743091">
          <w:marLeft w:val="0"/>
          <w:marRight w:val="0"/>
          <w:marTop w:val="0"/>
          <w:marBottom w:val="0"/>
          <w:divBdr>
            <w:top w:val="none" w:sz="0" w:space="0" w:color="auto"/>
            <w:left w:val="none" w:sz="0" w:space="0" w:color="auto"/>
            <w:bottom w:val="none" w:sz="0" w:space="0" w:color="auto"/>
            <w:right w:val="none" w:sz="0" w:space="0" w:color="auto"/>
          </w:divBdr>
        </w:div>
        <w:div w:id="165369237">
          <w:marLeft w:val="0"/>
          <w:marRight w:val="0"/>
          <w:marTop w:val="0"/>
          <w:marBottom w:val="0"/>
          <w:divBdr>
            <w:top w:val="none" w:sz="0" w:space="0" w:color="auto"/>
            <w:left w:val="none" w:sz="0" w:space="0" w:color="auto"/>
            <w:bottom w:val="none" w:sz="0" w:space="0" w:color="auto"/>
            <w:right w:val="none" w:sz="0" w:space="0" w:color="auto"/>
          </w:divBdr>
        </w:div>
        <w:div w:id="1346251779">
          <w:marLeft w:val="0"/>
          <w:marRight w:val="0"/>
          <w:marTop w:val="0"/>
          <w:marBottom w:val="0"/>
          <w:divBdr>
            <w:top w:val="none" w:sz="0" w:space="0" w:color="auto"/>
            <w:left w:val="none" w:sz="0" w:space="0" w:color="auto"/>
            <w:bottom w:val="none" w:sz="0" w:space="0" w:color="auto"/>
            <w:right w:val="none" w:sz="0" w:space="0" w:color="auto"/>
          </w:divBdr>
        </w:div>
        <w:div w:id="1876233577">
          <w:marLeft w:val="0"/>
          <w:marRight w:val="0"/>
          <w:marTop w:val="0"/>
          <w:marBottom w:val="0"/>
          <w:divBdr>
            <w:top w:val="none" w:sz="0" w:space="0" w:color="auto"/>
            <w:left w:val="none" w:sz="0" w:space="0" w:color="auto"/>
            <w:bottom w:val="none" w:sz="0" w:space="0" w:color="auto"/>
            <w:right w:val="none" w:sz="0" w:space="0" w:color="auto"/>
          </w:divBdr>
        </w:div>
        <w:div w:id="1311859475">
          <w:marLeft w:val="0"/>
          <w:marRight w:val="0"/>
          <w:marTop w:val="0"/>
          <w:marBottom w:val="0"/>
          <w:divBdr>
            <w:top w:val="none" w:sz="0" w:space="0" w:color="auto"/>
            <w:left w:val="none" w:sz="0" w:space="0" w:color="auto"/>
            <w:bottom w:val="none" w:sz="0" w:space="0" w:color="auto"/>
            <w:right w:val="none" w:sz="0" w:space="0" w:color="auto"/>
          </w:divBdr>
        </w:div>
        <w:div w:id="895972021">
          <w:marLeft w:val="0"/>
          <w:marRight w:val="0"/>
          <w:marTop w:val="0"/>
          <w:marBottom w:val="0"/>
          <w:divBdr>
            <w:top w:val="none" w:sz="0" w:space="0" w:color="auto"/>
            <w:left w:val="none" w:sz="0" w:space="0" w:color="auto"/>
            <w:bottom w:val="none" w:sz="0" w:space="0" w:color="auto"/>
            <w:right w:val="none" w:sz="0" w:space="0" w:color="auto"/>
          </w:divBdr>
        </w:div>
        <w:div w:id="1406881181">
          <w:marLeft w:val="0"/>
          <w:marRight w:val="0"/>
          <w:marTop w:val="0"/>
          <w:marBottom w:val="0"/>
          <w:divBdr>
            <w:top w:val="none" w:sz="0" w:space="0" w:color="auto"/>
            <w:left w:val="none" w:sz="0" w:space="0" w:color="auto"/>
            <w:bottom w:val="none" w:sz="0" w:space="0" w:color="auto"/>
            <w:right w:val="none" w:sz="0" w:space="0" w:color="auto"/>
          </w:divBdr>
        </w:div>
        <w:div w:id="1772512089">
          <w:marLeft w:val="0"/>
          <w:marRight w:val="0"/>
          <w:marTop w:val="0"/>
          <w:marBottom w:val="0"/>
          <w:divBdr>
            <w:top w:val="none" w:sz="0" w:space="0" w:color="auto"/>
            <w:left w:val="none" w:sz="0" w:space="0" w:color="auto"/>
            <w:bottom w:val="none" w:sz="0" w:space="0" w:color="auto"/>
            <w:right w:val="none" w:sz="0" w:space="0" w:color="auto"/>
          </w:divBdr>
        </w:div>
        <w:div w:id="326445777">
          <w:marLeft w:val="0"/>
          <w:marRight w:val="0"/>
          <w:marTop w:val="0"/>
          <w:marBottom w:val="0"/>
          <w:divBdr>
            <w:top w:val="none" w:sz="0" w:space="0" w:color="auto"/>
            <w:left w:val="none" w:sz="0" w:space="0" w:color="auto"/>
            <w:bottom w:val="none" w:sz="0" w:space="0" w:color="auto"/>
            <w:right w:val="none" w:sz="0" w:space="0" w:color="auto"/>
          </w:divBdr>
        </w:div>
        <w:div w:id="490603092">
          <w:marLeft w:val="0"/>
          <w:marRight w:val="0"/>
          <w:marTop w:val="0"/>
          <w:marBottom w:val="0"/>
          <w:divBdr>
            <w:top w:val="none" w:sz="0" w:space="0" w:color="auto"/>
            <w:left w:val="none" w:sz="0" w:space="0" w:color="auto"/>
            <w:bottom w:val="none" w:sz="0" w:space="0" w:color="auto"/>
            <w:right w:val="none" w:sz="0" w:space="0" w:color="auto"/>
          </w:divBdr>
        </w:div>
        <w:div w:id="1749112897">
          <w:marLeft w:val="0"/>
          <w:marRight w:val="0"/>
          <w:marTop w:val="0"/>
          <w:marBottom w:val="0"/>
          <w:divBdr>
            <w:top w:val="none" w:sz="0" w:space="0" w:color="auto"/>
            <w:left w:val="none" w:sz="0" w:space="0" w:color="auto"/>
            <w:bottom w:val="none" w:sz="0" w:space="0" w:color="auto"/>
            <w:right w:val="none" w:sz="0" w:space="0" w:color="auto"/>
          </w:divBdr>
        </w:div>
        <w:div w:id="185599831">
          <w:marLeft w:val="0"/>
          <w:marRight w:val="0"/>
          <w:marTop w:val="0"/>
          <w:marBottom w:val="0"/>
          <w:divBdr>
            <w:top w:val="none" w:sz="0" w:space="0" w:color="auto"/>
            <w:left w:val="none" w:sz="0" w:space="0" w:color="auto"/>
            <w:bottom w:val="none" w:sz="0" w:space="0" w:color="auto"/>
            <w:right w:val="none" w:sz="0" w:space="0" w:color="auto"/>
          </w:divBdr>
        </w:div>
        <w:div w:id="1949391818">
          <w:marLeft w:val="0"/>
          <w:marRight w:val="0"/>
          <w:marTop w:val="0"/>
          <w:marBottom w:val="0"/>
          <w:divBdr>
            <w:top w:val="none" w:sz="0" w:space="0" w:color="auto"/>
            <w:left w:val="none" w:sz="0" w:space="0" w:color="auto"/>
            <w:bottom w:val="none" w:sz="0" w:space="0" w:color="auto"/>
            <w:right w:val="none" w:sz="0" w:space="0" w:color="auto"/>
          </w:divBdr>
        </w:div>
        <w:div w:id="1853572204">
          <w:marLeft w:val="0"/>
          <w:marRight w:val="0"/>
          <w:marTop w:val="0"/>
          <w:marBottom w:val="0"/>
          <w:divBdr>
            <w:top w:val="none" w:sz="0" w:space="0" w:color="auto"/>
            <w:left w:val="none" w:sz="0" w:space="0" w:color="auto"/>
            <w:bottom w:val="none" w:sz="0" w:space="0" w:color="auto"/>
            <w:right w:val="none" w:sz="0" w:space="0" w:color="auto"/>
          </w:divBdr>
        </w:div>
        <w:div w:id="1903363815">
          <w:marLeft w:val="0"/>
          <w:marRight w:val="0"/>
          <w:marTop w:val="0"/>
          <w:marBottom w:val="0"/>
          <w:divBdr>
            <w:top w:val="none" w:sz="0" w:space="0" w:color="auto"/>
            <w:left w:val="none" w:sz="0" w:space="0" w:color="auto"/>
            <w:bottom w:val="none" w:sz="0" w:space="0" w:color="auto"/>
            <w:right w:val="none" w:sz="0" w:space="0" w:color="auto"/>
          </w:divBdr>
        </w:div>
        <w:div w:id="260577859">
          <w:marLeft w:val="0"/>
          <w:marRight w:val="0"/>
          <w:marTop w:val="0"/>
          <w:marBottom w:val="0"/>
          <w:divBdr>
            <w:top w:val="none" w:sz="0" w:space="0" w:color="auto"/>
            <w:left w:val="none" w:sz="0" w:space="0" w:color="auto"/>
            <w:bottom w:val="none" w:sz="0" w:space="0" w:color="auto"/>
            <w:right w:val="none" w:sz="0" w:space="0" w:color="auto"/>
          </w:divBdr>
        </w:div>
      </w:divsChild>
    </w:div>
    <w:div w:id="2123526610">
      <w:bodyDiv w:val="1"/>
      <w:marLeft w:val="0"/>
      <w:marRight w:val="0"/>
      <w:marTop w:val="0"/>
      <w:marBottom w:val="0"/>
      <w:divBdr>
        <w:top w:val="none" w:sz="0" w:space="0" w:color="auto"/>
        <w:left w:val="none" w:sz="0" w:space="0" w:color="auto"/>
        <w:bottom w:val="none" w:sz="0" w:space="0" w:color="auto"/>
        <w:right w:val="none" w:sz="0" w:space="0" w:color="auto"/>
      </w:divBdr>
      <w:divsChild>
        <w:div w:id="1105152962">
          <w:marLeft w:val="0"/>
          <w:marRight w:val="0"/>
          <w:marTop w:val="0"/>
          <w:marBottom w:val="0"/>
          <w:divBdr>
            <w:top w:val="none" w:sz="0" w:space="0" w:color="auto"/>
            <w:left w:val="none" w:sz="0" w:space="0" w:color="auto"/>
            <w:bottom w:val="none" w:sz="0" w:space="0" w:color="auto"/>
            <w:right w:val="none" w:sz="0" w:space="0" w:color="auto"/>
          </w:divBdr>
        </w:div>
        <w:div w:id="1643851885">
          <w:marLeft w:val="0"/>
          <w:marRight w:val="0"/>
          <w:marTop w:val="0"/>
          <w:marBottom w:val="0"/>
          <w:divBdr>
            <w:top w:val="none" w:sz="0" w:space="0" w:color="auto"/>
            <w:left w:val="none" w:sz="0" w:space="0" w:color="auto"/>
            <w:bottom w:val="none" w:sz="0" w:space="0" w:color="auto"/>
            <w:right w:val="none" w:sz="0" w:space="0" w:color="auto"/>
          </w:divBdr>
        </w:div>
        <w:div w:id="1709717113">
          <w:marLeft w:val="0"/>
          <w:marRight w:val="0"/>
          <w:marTop w:val="0"/>
          <w:marBottom w:val="0"/>
          <w:divBdr>
            <w:top w:val="none" w:sz="0" w:space="0" w:color="auto"/>
            <w:left w:val="none" w:sz="0" w:space="0" w:color="auto"/>
            <w:bottom w:val="none" w:sz="0" w:space="0" w:color="auto"/>
            <w:right w:val="none" w:sz="0" w:space="0" w:color="auto"/>
          </w:divBdr>
        </w:div>
        <w:div w:id="1177503293">
          <w:marLeft w:val="0"/>
          <w:marRight w:val="0"/>
          <w:marTop w:val="0"/>
          <w:marBottom w:val="0"/>
          <w:divBdr>
            <w:top w:val="none" w:sz="0" w:space="0" w:color="auto"/>
            <w:left w:val="none" w:sz="0" w:space="0" w:color="auto"/>
            <w:bottom w:val="none" w:sz="0" w:space="0" w:color="auto"/>
            <w:right w:val="none" w:sz="0" w:space="0" w:color="auto"/>
          </w:divBdr>
        </w:div>
        <w:div w:id="848101701">
          <w:marLeft w:val="0"/>
          <w:marRight w:val="0"/>
          <w:marTop w:val="0"/>
          <w:marBottom w:val="0"/>
          <w:divBdr>
            <w:top w:val="none" w:sz="0" w:space="0" w:color="auto"/>
            <w:left w:val="none" w:sz="0" w:space="0" w:color="auto"/>
            <w:bottom w:val="none" w:sz="0" w:space="0" w:color="auto"/>
            <w:right w:val="none" w:sz="0" w:space="0" w:color="auto"/>
          </w:divBdr>
        </w:div>
        <w:div w:id="820729172">
          <w:marLeft w:val="0"/>
          <w:marRight w:val="0"/>
          <w:marTop w:val="0"/>
          <w:marBottom w:val="0"/>
          <w:divBdr>
            <w:top w:val="none" w:sz="0" w:space="0" w:color="auto"/>
            <w:left w:val="none" w:sz="0" w:space="0" w:color="auto"/>
            <w:bottom w:val="none" w:sz="0" w:space="0" w:color="auto"/>
            <w:right w:val="none" w:sz="0" w:space="0" w:color="auto"/>
          </w:divBdr>
        </w:div>
        <w:div w:id="589507682">
          <w:marLeft w:val="0"/>
          <w:marRight w:val="0"/>
          <w:marTop w:val="0"/>
          <w:marBottom w:val="0"/>
          <w:divBdr>
            <w:top w:val="none" w:sz="0" w:space="0" w:color="auto"/>
            <w:left w:val="none" w:sz="0" w:space="0" w:color="auto"/>
            <w:bottom w:val="none" w:sz="0" w:space="0" w:color="auto"/>
            <w:right w:val="none" w:sz="0" w:space="0" w:color="auto"/>
          </w:divBdr>
        </w:div>
        <w:div w:id="1031419672">
          <w:marLeft w:val="0"/>
          <w:marRight w:val="0"/>
          <w:marTop w:val="0"/>
          <w:marBottom w:val="0"/>
          <w:divBdr>
            <w:top w:val="none" w:sz="0" w:space="0" w:color="auto"/>
            <w:left w:val="none" w:sz="0" w:space="0" w:color="auto"/>
            <w:bottom w:val="none" w:sz="0" w:space="0" w:color="auto"/>
            <w:right w:val="none" w:sz="0" w:space="0" w:color="auto"/>
          </w:divBdr>
        </w:div>
        <w:div w:id="819229673">
          <w:marLeft w:val="0"/>
          <w:marRight w:val="0"/>
          <w:marTop w:val="0"/>
          <w:marBottom w:val="0"/>
          <w:divBdr>
            <w:top w:val="none" w:sz="0" w:space="0" w:color="auto"/>
            <w:left w:val="none" w:sz="0" w:space="0" w:color="auto"/>
            <w:bottom w:val="none" w:sz="0" w:space="0" w:color="auto"/>
            <w:right w:val="none" w:sz="0" w:space="0" w:color="auto"/>
          </w:divBdr>
        </w:div>
        <w:div w:id="1383673132">
          <w:marLeft w:val="0"/>
          <w:marRight w:val="0"/>
          <w:marTop w:val="0"/>
          <w:marBottom w:val="0"/>
          <w:divBdr>
            <w:top w:val="none" w:sz="0" w:space="0" w:color="auto"/>
            <w:left w:val="none" w:sz="0" w:space="0" w:color="auto"/>
            <w:bottom w:val="none" w:sz="0" w:space="0" w:color="auto"/>
            <w:right w:val="none" w:sz="0" w:space="0" w:color="auto"/>
          </w:divBdr>
        </w:div>
      </w:divsChild>
    </w:div>
    <w:div w:id="2127045803">
      <w:bodyDiv w:val="1"/>
      <w:marLeft w:val="0"/>
      <w:marRight w:val="0"/>
      <w:marTop w:val="0"/>
      <w:marBottom w:val="0"/>
      <w:divBdr>
        <w:top w:val="none" w:sz="0" w:space="0" w:color="auto"/>
        <w:left w:val="none" w:sz="0" w:space="0" w:color="auto"/>
        <w:bottom w:val="none" w:sz="0" w:space="0" w:color="auto"/>
        <w:right w:val="none" w:sz="0" w:space="0" w:color="auto"/>
      </w:divBdr>
    </w:div>
    <w:div w:id="2135366821">
      <w:bodyDiv w:val="1"/>
      <w:marLeft w:val="0"/>
      <w:marRight w:val="0"/>
      <w:marTop w:val="0"/>
      <w:marBottom w:val="0"/>
      <w:divBdr>
        <w:top w:val="none" w:sz="0" w:space="0" w:color="auto"/>
        <w:left w:val="none" w:sz="0" w:space="0" w:color="auto"/>
        <w:bottom w:val="none" w:sz="0" w:space="0" w:color="auto"/>
        <w:right w:val="none" w:sz="0" w:space="0" w:color="auto"/>
      </w:divBdr>
    </w:div>
    <w:div w:id="21421170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png"/><Relationship Id="rId21" Type="http://schemas.openxmlformats.org/officeDocument/2006/relationships/hyperlink" Target="https://www.youtube.com/sandiegogaselectric" TargetMode="External"/><Relationship Id="rId42" Type="http://schemas.openxmlformats.org/officeDocument/2006/relationships/hyperlink" Target="https://www.sdge.com/residential/customer-service/assistance-help/scams" TargetMode="External"/><Relationship Id="rId47" Type="http://schemas.openxmlformats.org/officeDocument/2006/relationships/image" Target="media/image9.png"/><Relationship Id="rId63" Type="http://schemas.openxmlformats.org/officeDocument/2006/relationships/hyperlink" Target="https://www.sdge.com/esaespanol" TargetMode="External"/><Relationship Id="rId68" Type="http://schemas.openxmlformats.org/officeDocument/2006/relationships/hyperlink" Target="https://www.sdge.com/asistencia-para-clientes-residenciales" TargetMode="External"/><Relationship Id="rId84" Type="http://schemas.openxmlformats.org/officeDocument/2006/relationships/image" Target="media/image15.png"/><Relationship Id="rId89" Type="http://schemas.openxmlformats.org/officeDocument/2006/relationships/hyperlink" Target="https://www.sdge.com/energyclasses" TargetMode="External"/><Relationship Id="rId2" Type="http://schemas.openxmlformats.org/officeDocument/2006/relationships/customXml" Target="../customXml/item2.xml"/><Relationship Id="rId16" Type="http://schemas.openxmlformats.org/officeDocument/2006/relationships/hyperlink" Target="https://www.youtube.com/c/SanDiegoGasElectric/videos" TargetMode="External"/><Relationship Id="rId29" Type="http://schemas.openxmlformats.org/officeDocument/2006/relationships/image" Target="media/image5.png"/><Relationship Id="rId107" Type="http://schemas.openxmlformats.org/officeDocument/2006/relationships/footer" Target="footer3.xml"/><Relationship Id="rId11" Type="http://schemas.openxmlformats.org/officeDocument/2006/relationships/image" Target="media/image1.png"/><Relationship Id="rId24" Type="http://schemas.openxmlformats.org/officeDocument/2006/relationships/hyperlink" Target="https://www.sdge.com/myenergy-winter" TargetMode="External"/><Relationship Id="rId32" Type="http://schemas.openxmlformats.org/officeDocument/2006/relationships/hyperlink" Target="https://myaccount.sdge.com/portal/PreLogin/Validate" TargetMode="External"/><Relationship Id="rId37" Type="http://schemas.openxmlformats.org/officeDocument/2006/relationships/hyperlink" Target="https://www.sdge.com/residential/customer-service/assistance-help/scams" TargetMode="External"/><Relationship Id="rId40" Type="http://schemas.openxmlformats.org/officeDocument/2006/relationships/hyperlink" Target="https://www.sdge.com/residential/customer-service/assistance-help/scams" TargetMode="External"/><Relationship Id="rId45" Type="http://schemas.openxmlformats.org/officeDocument/2006/relationships/image" Target="media/image8.jpeg"/><Relationship Id="rId53" Type="http://schemas.openxmlformats.org/officeDocument/2006/relationships/hyperlink" Target="https://www.sdge.com/residential/pay-bill/get-payment-bill-assistance/assistance-programs/no-cost-energy-efficient-home-improvements" TargetMode="External"/><Relationship Id="rId58" Type="http://schemas.openxmlformats.org/officeDocument/2006/relationships/hyperlink" Target="https://www.sdge.com/residential/pay-bill/get-payment-bill-assistance" TargetMode="External"/><Relationship Id="rId66" Type="http://schemas.openxmlformats.org/officeDocument/2006/relationships/hyperlink" Target="https://www.sdge.com/asistencia-para-clientes-residenciales" TargetMode="External"/><Relationship Id="rId74" Type="http://schemas.openxmlformats.org/officeDocument/2006/relationships/image" Target="media/image13.png"/><Relationship Id="rId79" Type="http://schemas.openxmlformats.org/officeDocument/2006/relationships/hyperlink" Target="https://www.sdge.com/business-winter" TargetMode="External"/><Relationship Id="rId87" Type="http://schemas.openxmlformats.org/officeDocument/2006/relationships/hyperlink" Target="https://www.sdge.com/businesses/savings-center/services/energy-innovation-center/trade-professionals" TargetMode="External"/><Relationship Id="rId102" Type="http://schemas.openxmlformats.org/officeDocument/2006/relationships/header" Target="header1.xml"/><Relationship Id="rId5" Type="http://schemas.openxmlformats.org/officeDocument/2006/relationships/numbering" Target="numbering.xml"/><Relationship Id="rId61" Type="http://schemas.openxmlformats.org/officeDocument/2006/relationships/hyperlink" Target="https://www.sdge.com/residential/pay-bill/get-payment-bill-assistance/assistance-programs" TargetMode="External"/><Relationship Id="rId82" Type="http://schemas.openxmlformats.org/officeDocument/2006/relationships/hyperlink" Target="https://www.sdge.com/business-winter" TargetMode="External"/><Relationship Id="rId90" Type="http://schemas.openxmlformats.org/officeDocument/2006/relationships/hyperlink" Target="https://www.sdge.com/energyclasses" TargetMode="External"/><Relationship Id="rId95" Type="http://schemas.openxmlformats.org/officeDocument/2006/relationships/hyperlink" Target="http://www.sdge.com/myaccount" TargetMode="External"/><Relationship Id="rId19" Type="http://schemas.openxmlformats.org/officeDocument/2006/relationships/hyperlink" Target="https://www.instagram.com/sdge" TargetMode="External"/><Relationship Id="rId14" Type="http://schemas.openxmlformats.org/officeDocument/2006/relationships/hyperlink" Target="file:///C:\Users\lpelzek\AppData\Local\Microsoft\Windows\INetCache\Content.Outlook\T32A7OFC\twitter.com\sdge" TargetMode="External"/><Relationship Id="rId22" Type="http://schemas.openxmlformats.org/officeDocument/2006/relationships/hyperlink" Target="http://linkedin.com/company/sdge" TargetMode="External"/><Relationship Id="rId27" Type="http://schemas.openxmlformats.org/officeDocument/2006/relationships/image" Target="media/image3.png"/><Relationship Id="rId30" Type="http://schemas.openxmlformats.org/officeDocument/2006/relationships/image" Target="media/image6.png"/><Relationship Id="rId35" Type="http://schemas.openxmlformats.org/officeDocument/2006/relationships/hyperlink" Target="https://www.sdge.com/residential/pay-bill/get-payment-bill-assistance/assistance-programs" TargetMode="External"/><Relationship Id="rId43" Type="http://schemas.openxmlformats.org/officeDocument/2006/relationships/hyperlink" Target="https://www.sdge.com/residential/customer-service/assistance-help/scams" TargetMode="External"/><Relationship Id="rId48" Type="http://schemas.openxmlformats.org/officeDocument/2006/relationships/hyperlink" Target="https://www.sdge.com/rebates" TargetMode="External"/><Relationship Id="rId56" Type="http://schemas.openxmlformats.org/officeDocument/2006/relationships/hyperlink" Target="https://www.sdge.com/residential/pay-bill/get-payment-bill-assistance" TargetMode="External"/><Relationship Id="rId64" Type="http://schemas.openxmlformats.org/officeDocument/2006/relationships/hyperlink" Target="https://www.sdge.com/residential/pay-bill/get-payment-bill-assistance/amp" TargetMode="External"/><Relationship Id="rId69" Type="http://schemas.openxmlformats.org/officeDocument/2006/relationships/hyperlink" Target="https://www.sdge.com/asistencia-para-clientes-residenciales" TargetMode="External"/><Relationship Id="rId77" Type="http://schemas.openxmlformats.org/officeDocument/2006/relationships/hyperlink" Target="https://www.sdge.com/business-winter" TargetMode="External"/><Relationship Id="rId100" Type="http://schemas.openxmlformats.org/officeDocument/2006/relationships/hyperlink" Target="https://www.sdge.com/residential/pay-bill/get-payment-bill-assistance/health-senior-support/qualifiying-based-medical-need" TargetMode="External"/><Relationship Id="rId105" Type="http://schemas.openxmlformats.org/officeDocument/2006/relationships/footer" Target="footer2.xml"/><Relationship Id="rId8" Type="http://schemas.openxmlformats.org/officeDocument/2006/relationships/webSettings" Target="webSettings.xml"/><Relationship Id="rId51" Type="http://schemas.openxmlformats.org/officeDocument/2006/relationships/hyperlink" Target="https://www.sdge.com/residential/pay-bill/get-payment-bill-assistance/assistance-programs" TargetMode="External"/><Relationship Id="rId72" Type="http://schemas.openxmlformats.org/officeDocument/2006/relationships/image" Target="cid:image002.png@01D8C9E8.100BE400" TargetMode="External"/><Relationship Id="rId80" Type="http://schemas.openxmlformats.org/officeDocument/2006/relationships/hyperlink" Target="https://www.sdge.com/business-winter" TargetMode="External"/><Relationship Id="rId85" Type="http://schemas.openxmlformats.org/officeDocument/2006/relationships/image" Target="media/image16.png"/><Relationship Id="rId93" Type="http://schemas.openxmlformats.org/officeDocument/2006/relationships/hyperlink" Target="http://www.sdge.com/myaccount" TargetMode="External"/><Relationship Id="rId98" Type="http://schemas.openxmlformats.org/officeDocument/2006/relationships/image" Target="media/image20.png"/><Relationship Id="rId3" Type="http://schemas.openxmlformats.org/officeDocument/2006/relationships/customXml" Target="../customXml/item3.xml"/><Relationship Id="rId12" Type="http://schemas.openxmlformats.org/officeDocument/2006/relationships/hyperlink" Target="https://unsplash.com/" TargetMode="External"/><Relationship Id="rId17" Type="http://schemas.openxmlformats.org/officeDocument/2006/relationships/hyperlink" Target="https://www.youtube.com/c/SanDiegoGasElectric" TargetMode="External"/><Relationship Id="rId25" Type="http://schemas.openxmlformats.org/officeDocument/2006/relationships/hyperlink" Target="https://www.sdge.com/myenergy-winter" TargetMode="External"/><Relationship Id="rId33" Type="http://schemas.openxmlformats.org/officeDocument/2006/relationships/hyperlink" Target="https://www.sdge.com/residential/customer-service/assistance-help/scams" TargetMode="External"/><Relationship Id="rId38" Type="http://schemas.openxmlformats.org/officeDocument/2006/relationships/hyperlink" Target="https://www.sdge.com/residential/customer-service/assistance-help/scams" TargetMode="External"/><Relationship Id="rId46" Type="http://schemas.openxmlformats.org/officeDocument/2006/relationships/hyperlink" Target="https://www.sdge.com/rebates" TargetMode="External"/><Relationship Id="rId59" Type="http://schemas.openxmlformats.org/officeDocument/2006/relationships/hyperlink" Target="https://www.sdge.com/residential/pay-bill/get-payment-bill-assistance" TargetMode="External"/><Relationship Id="rId67" Type="http://schemas.openxmlformats.org/officeDocument/2006/relationships/hyperlink" Target="https://www.sdge.com/asistencia-para-clientes-residenciales" TargetMode="External"/><Relationship Id="rId103" Type="http://schemas.openxmlformats.org/officeDocument/2006/relationships/header" Target="header2.xml"/><Relationship Id="rId108" Type="http://schemas.openxmlformats.org/officeDocument/2006/relationships/fontTable" Target="fontTable.xml"/><Relationship Id="rId20" Type="http://schemas.openxmlformats.org/officeDocument/2006/relationships/hyperlink" Target="https://twitter.com/SDGE" TargetMode="External"/><Relationship Id="rId41" Type="http://schemas.openxmlformats.org/officeDocument/2006/relationships/hyperlink" Target="https://www.sdge.com/residential/customer-service/assistance-help/scams" TargetMode="External"/><Relationship Id="rId54" Type="http://schemas.openxmlformats.org/officeDocument/2006/relationships/hyperlink" Target="https://www.sdge.com/residential/pay-bill/get-payment-bill-assistance/amp" TargetMode="External"/><Relationship Id="rId62" Type="http://schemas.openxmlformats.org/officeDocument/2006/relationships/hyperlink" Target="https://www.sdge.com/FERA" TargetMode="External"/><Relationship Id="rId70" Type="http://schemas.openxmlformats.org/officeDocument/2006/relationships/hyperlink" Target="https://www.sdge.com/esaespanol" TargetMode="External"/><Relationship Id="rId75" Type="http://schemas.openxmlformats.org/officeDocument/2006/relationships/hyperlink" Target="https://www.sdge.com/rebates" TargetMode="External"/><Relationship Id="rId83" Type="http://schemas.openxmlformats.org/officeDocument/2006/relationships/image" Target="media/image14.jpeg"/><Relationship Id="rId88" Type="http://schemas.openxmlformats.org/officeDocument/2006/relationships/hyperlink" Target="https://www.sdge.com/energyclasses" TargetMode="External"/><Relationship Id="rId91" Type="http://schemas.openxmlformats.org/officeDocument/2006/relationships/image" Target="media/image17.png"/><Relationship Id="rId96" Type="http://schemas.openxmlformats.org/officeDocument/2006/relationships/hyperlink" Target="http://www.sdge.com/myaccount"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www.youtube.com/c/SanDiegoGasElectric/videos" TargetMode="External"/><Relationship Id="rId23" Type="http://schemas.openxmlformats.org/officeDocument/2006/relationships/hyperlink" Target="https://www.sdge.com" TargetMode="External"/><Relationship Id="rId28" Type="http://schemas.openxmlformats.org/officeDocument/2006/relationships/image" Target="media/image4.png"/><Relationship Id="rId36" Type="http://schemas.openxmlformats.org/officeDocument/2006/relationships/hyperlink" Target="https://myaccount.sdge.com/portal/PreLogin/Validate" TargetMode="External"/><Relationship Id="rId49" Type="http://schemas.openxmlformats.org/officeDocument/2006/relationships/image" Target="media/image10.png"/><Relationship Id="rId57" Type="http://schemas.openxmlformats.org/officeDocument/2006/relationships/hyperlink" Target="https://www.sdge.com/residential/pay-bill/get-payment-bill-assistance" TargetMode="External"/><Relationship Id="rId106" Type="http://schemas.openxmlformats.org/officeDocument/2006/relationships/header" Target="header3.xml"/><Relationship Id="rId10" Type="http://schemas.openxmlformats.org/officeDocument/2006/relationships/endnotes" Target="endnotes.xml"/><Relationship Id="rId31" Type="http://schemas.openxmlformats.org/officeDocument/2006/relationships/hyperlink" Target="https://www.sdge.com/residential/pay-bill/get-payment-bill-assistance/assistance-programs" TargetMode="External"/><Relationship Id="rId44" Type="http://schemas.openxmlformats.org/officeDocument/2006/relationships/image" Target="media/image7.jpeg"/><Relationship Id="rId52" Type="http://schemas.openxmlformats.org/officeDocument/2006/relationships/hyperlink" Target="https://www.sdge.com/FERA" TargetMode="External"/><Relationship Id="rId60" Type="http://schemas.openxmlformats.org/officeDocument/2006/relationships/hyperlink" Target="https://www.sdge.com/residential/pay-bill/get-payment-bill-assistance/assistance-programs/no-cost-energy-efficient-home-improvements" TargetMode="External"/><Relationship Id="rId65" Type="http://schemas.openxmlformats.org/officeDocument/2006/relationships/hyperlink" Target="https://www.sdge.com/recovery" TargetMode="External"/><Relationship Id="rId73" Type="http://schemas.openxmlformats.org/officeDocument/2006/relationships/image" Target="media/image12.png"/><Relationship Id="rId78" Type="http://schemas.openxmlformats.org/officeDocument/2006/relationships/hyperlink" Target="https://www.sdge.com/business-winter" TargetMode="External"/><Relationship Id="rId81" Type="http://schemas.openxmlformats.org/officeDocument/2006/relationships/hyperlink" Target="https://www.sdge.com/business-winter" TargetMode="External"/><Relationship Id="rId86" Type="http://schemas.openxmlformats.org/officeDocument/2006/relationships/hyperlink" Target="https://www.sdge.com/energyclasses" TargetMode="External"/><Relationship Id="rId94" Type="http://schemas.openxmlformats.org/officeDocument/2006/relationships/hyperlink" Target="http://www.sdge.com/myaccount" TargetMode="External"/><Relationship Id="rId99" Type="http://schemas.openxmlformats.org/officeDocument/2006/relationships/hyperlink" Target="https://www.sdge.com/residential/pay-bill/get-payment-bill-assistance/health-senior-support/time-sensitive-program" TargetMode="External"/><Relationship Id="rId101" Type="http://schemas.openxmlformats.org/officeDocument/2006/relationships/hyperlink" Target="https://www.sdge.com/residential/pay-bill/get-payment-bill-assistance/health-senior-support/time-sensitive-program"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www.canva.com/photos/free/" TargetMode="External"/><Relationship Id="rId18" Type="http://schemas.openxmlformats.org/officeDocument/2006/relationships/hyperlink" Target="https://www.facebook.com/SanDiegoGasandElectric" TargetMode="External"/><Relationship Id="rId39" Type="http://schemas.openxmlformats.org/officeDocument/2006/relationships/hyperlink" Target="https://www.sdge.com/residential/customer-service/assistance-help/scams" TargetMode="External"/><Relationship Id="rId109" Type="http://schemas.openxmlformats.org/officeDocument/2006/relationships/theme" Target="theme/theme1.xml"/><Relationship Id="rId34" Type="http://schemas.openxmlformats.org/officeDocument/2006/relationships/hyperlink" Target="https://www.sdge.com/residential/customer-service/assistance-help/scams" TargetMode="External"/><Relationship Id="rId50" Type="http://schemas.openxmlformats.org/officeDocument/2006/relationships/hyperlink" Target="https://www.sdge.com/residential/pay-bill/payment-arrangements" TargetMode="External"/><Relationship Id="rId55" Type="http://schemas.openxmlformats.org/officeDocument/2006/relationships/hyperlink" Target="https://www.sdge.com/residential/pay-bill/get-payment-bill-assistance/bill-payment-options-temporary-financial-help/low-income-federal-financial-aid-qualifying-customers?%281%29=&amp;spJobID=2240570337&amp;spMailingID=46793708&amp;spReportId=MjI0MDU3MDMzNwS2&amp;spUserID=NzU2ODAxNzczODcwS0" TargetMode="External"/><Relationship Id="rId76" Type="http://schemas.openxmlformats.org/officeDocument/2006/relationships/hyperlink" Target="https://www.sdge.com/business-winter" TargetMode="External"/><Relationship Id="rId97" Type="http://schemas.openxmlformats.org/officeDocument/2006/relationships/image" Target="media/image19.png"/><Relationship Id="rId104" Type="http://schemas.openxmlformats.org/officeDocument/2006/relationships/footer" Target="footer1.xml"/><Relationship Id="rId7" Type="http://schemas.openxmlformats.org/officeDocument/2006/relationships/settings" Target="settings.xml"/><Relationship Id="rId71" Type="http://schemas.openxmlformats.org/officeDocument/2006/relationships/image" Target="media/image11.png"/><Relationship Id="rId92" Type="http://schemas.openxmlformats.org/officeDocument/2006/relationships/image" Target="media/image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B394973298B2B4DA3B8415A017751D0" ma:contentTypeVersion="14" ma:contentTypeDescription="Create a new document." ma:contentTypeScope="" ma:versionID="ece680583783500851d497728c539848">
  <xsd:schema xmlns:xsd="http://www.w3.org/2001/XMLSchema" xmlns:xs="http://www.w3.org/2001/XMLSchema" xmlns:p="http://schemas.microsoft.com/office/2006/metadata/properties" xmlns:ns3="4ec58da2-cc13-4e2a-8bf7-19dd6c761542" xmlns:ns4="1eb9c5f7-17bc-402c-81d1-ce86342510b0" targetNamespace="http://schemas.microsoft.com/office/2006/metadata/properties" ma:root="true" ma:fieldsID="57270bee4097f0525fbbc1e85083da46" ns3:_="" ns4:_="">
    <xsd:import namespace="4ec58da2-cc13-4e2a-8bf7-19dd6c761542"/>
    <xsd:import namespace="1eb9c5f7-17bc-402c-81d1-ce86342510b0"/>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Location" minOccurs="0"/>
                <xsd:element ref="ns3:MediaServiceOCR" minOccurs="0"/>
                <xsd:element ref="ns3:MediaServiceEventHashCode" minOccurs="0"/>
                <xsd:element ref="ns3:MediaServiceGenerationTime" minOccurs="0"/>
                <xsd:element ref="ns4:SharedWithUsers" minOccurs="0"/>
                <xsd:element ref="ns4:SharedWithDetails" minOccurs="0"/>
                <xsd:element ref="ns4:SharingHintHash" minOccurs="0"/>
                <xsd:element ref="ns3:MediaServiceAutoKeyPoints" minOccurs="0"/>
                <xsd:element ref="ns3:MediaServiceKeyPoints"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ec58da2-cc13-4e2a-8bf7-19dd6c761542"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DateTaken" ma:index="10" nillable="true" ma:displayName="MediaServiceDateTaken" ma:description="" ma:hidden="true" ma:internalName="MediaServiceDateTaken" ma:readOnly="true">
      <xsd:simpleType>
        <xsd:restriction base="dms:Text"/>
      </xsd:simpleType>
    </xsd:element>
    <xsd:element name="MediaServiceAutoTags" ma:index="11" nillable="true" ma:displayName="MediaServiceAutoTags" ma:description="" ma:internalName="MediaServiceAutoTags" ma:readOnly="true">
      <xsd:simpleType>
        <xsd:restriction base="dms:Text"/>
      </xsd:simpleType>
    </xsd:element>
    <xsd:element name="MediaServiceLocation" ma:index="12" nillable="true" ma:displayName="MediaServiceLocation" ma:internalName="MediaServiceLocation" ma:readOnly="true">
      <xsd:simpleType>
        <xsd:restriction base="dms:Text"/>
      </xsd:simpleType>
    </xsd:element>
    <xsd:element name="MediaServiceOCR" ma:index="13" nillable="true" ma:displayName="MediaServiceOCR" ma:internalName="MediaServiceOCR" ma:readOnly="true">
      <xsd:simpleType>
        <xsd:restriction base="dms:Note">
          <xsd:maxLength value="255"/>
        </xsd:restriction>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MediaLengthInSeconds" ma:index="21"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1eb9c5f7-17bc-402c-81d1-ce86342510b0"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SharingHintHash" ma:index="18"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B4A089C0-EC47-4F42-835B-06863EEDBDD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ec58da2-cc13-4e2a-8bf7-19dd6c761542"/>
    <ds:schemaRef ds:uri="1eb9c5f7-17bc-402c-81d1-ce86342510b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FF96519-6145-4E89-9A5C-85697C00B539}">
  <ds:schemaRefs>
    <ds:schemaRef ds:uri="http://schemas.openxmlformats.org/officeDocument/2006/bibliography"/>
  </ds:schemaRefs>
</ds:datastoreItem>
</file>

<file path=customXml/itemProps3.xml><?xml version="1.0" encoding="utf-8"?>
<ds:datastoreItem xmlns:ds="http://schemas.openxmlformats.org/officeDocument/2006/customXml" ds:itemID="{D3F6BCB2-2D34-4686-BCAD-B31DDBBDF0F3}">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981427D9-F72C-4F09-BDA6-CA7DE8BB60F9}">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23</Pages>
  <Words>4841</Words>
  <Characters>27599</Characters>
  <Application>Microsoft Office Word</Application>
  <DocSecurity>0</DocSecurity>
  <Lines>229</Lines>
  <Paragraphs>64</Paragraphs>
  <ScaleCrop>false</ScaleCrop>
  <HeadingPairs>
    <vt:vector size="2" baseType="variant">
      <vt:variant>
        <vt:lpstr>Title</vt:lpstr>
      </vt:variant>
      <vt:variant>
        <vt:i4>1</vt:i4>
      </vt:variant>
    </vt:vector>
  </HeadingPairs>
  <TitlesOfParts>
    <vt:vector size="1" baseType="lpstr">
      <vt:lpstr/>
    </vt:vector>
  </TitlesOfParts>
  <Company>Sempra Energy</Company>
  <LinksUpToDate>false</LinksUpToDate>
  <CharactersWithSpaces>32376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Pelzek, Lynne</dc:creator>
  <cp:keywords/>
  <dc:description/>
  <cp:lastModifiedBy>Redlitz, Heidi K (Contractor)</cp:lastModifiedBy>
  <cp:revision>2</cp:revision>
  <dcterms:created xsi:type="dcterms:W3CDTF">2022-12-08T19:36:00Z</dcterms:created>
  <dcterms:modified xsi:type="dcterms:W3CDTF">2022-12-08T19:36:00Z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0x010100CB394973298B2B4DA3B8415A017751D0</vt:lpwstr>
  </property>
  <property fmtid="{D5CDD505-2E9C-101B-9397-08002B2CF9AE}" pid="3" name="xd_Signature">
    <vt:bool>false</vt:bool>
  </property>
  <property fmtid="{D5CDD505-2E9C-101B-9397-08002B2CF9AE}" pid="4" name="xd_ProgID">
    <vt:lpwstr/>
  </property>
  <property fmtid="{D5CDD505-2E9C-101B-9397-08002B2CF9AE}" pid="5" name="TemplateUrl">
    <vt:lpwstr/>
  </property>
  <property fmtid="{D5CDD505-2E9C-101B-9397-08002B2CF9AE}" pid="6" name="ComplianceAssetId">
    <vt:lpwstr/>
  </property>
</Properties>
</file>